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92" w:rsidRDefault="00253D92" w:rsidP="00253D92">
      <w:pPr>
        <w:spacing w:after="0" w:line="240" w:lineRule="auto"/>
        <w:jc w:val="center"/>
        <w:rPr>
          <w:rFonts w:ascii="Times New Roman" w:hAnsi="Times New Roman"/>
          <w:b/>
          <w:sz w:val="28"/>
          <w:szCs w:val="24"/>
        </w:rPr>
      </w:pPr>
    </w:p>
    <w:p w:rsidR="003B6F24" w:rsidRPr="003B6F24" w:rsidRDefault="003B6F24" w:rsidP="00253D92">
      <w:pPr>
        <w:spacing w:after="0" w:line="240" w:lineRule="auto"/>
        <w:jc w:val="center"/>
        <w:rPr>
          <w:rFonts w:ascii="Times New Roman" w:hAnsi="Times New Roman"/>
          <w:b/>
          <w:sz w:val="28"/>
          <w:szCs w:val="24"/>
        </w:rPr>
      </w:pPr>
      <w:r w:rsidRPr="003B6F24">
        <w:rPr>
          <w:rFonts w:ascii="Times New Roman" w:hAnsi="Times New Roman"/>
          <w:b/>
          <w:sz w:val="28"/>
          <w:szCs w:val="24"/>
        </w:rPr>
        <w:t>С О Д Е Р Ж А Н И Е</w:t>
      </w:r>
    </w:p>
    <w:p w:rsidR="003B6F24" w:rsidRPr="003B6F24" w:rsidRDefault="003B6F24" w:rsidP="00253D92">
      <w:pPr>
        <w:spacing w:after="0" w:line="240" w:lineRule="auto"/>
        <w:jc w:val="center"/>
        <w:rPr>
          <w:rFonts w:ascii="Times New Roman" w:hAnsi="Times New Roman"/>
          <w:b/>
          <w:sz w:val="28"/>
          <w:szCs w:val="24"/>
        </w:rPr>
      </w:pPr>
    </w:p>
    <w:p w:rsidR="003B6F24" w:rsidRPr="003B6F24" w:rsidRDefault="00253D92" w:rsidP="00253D92">
      <w:pPr>
        <w:spacing w:after="0" w:line="240" w:lineRule="auto"/>
        <w:jc w:val="center"/>
        <w:rPr>
          <w:rFonts w:ascii="Times New Roman" w:hAnsi="Times New Roman"/>
          <w:b/>
          <w:sz w:val="28"/>
          <w:szCs w:val="24"/>
        </w:rPr>
      </w:pPr>
      <w:r>
        <w:rPr>
          <w:rFonts w:ascii="Times New Roman" w:hAnsi="Times New Roman"/>
          <w:b/>
          <w:sz w:val="28"/>
          <w:szCs w:val="24"/>
        </w:rPr>
        <w:t>Решение Совета</w:t>
      </w:r>
      <w:r w:rsidR="003B6F24" w:rsidRPr="003B6F24">
        <w:rPr>
          <w:rFonts w:ascii="Times New Roman" w:hAnsi="Times New Roman"/>
          <w:b/>
          <w:sz w:val="28"/>
          <w:szCs w:val="24"/>
        </w:rPr>
        <w:t xml:space="preserve"> Тейковского муниципального района </w:t>
      </w:r>
    </w:p>
    <w:p w:rsidR="003B6F24" w:rsidRDefault="003B6F24" w:rsidP="00253D92">
      <w:pPr>
        <w:spacing w:after="0" w:line="240" w:lineRule="auto"/>
        <w:rPr>
          <w:rFonts w:ascii="Times New Roman" w:hAnsi="Times New Roman"/>
          <w:b/>
          <w:sz w:val="24"/>
          <w:szCs w:val="24"/>
        </w:rPr>
      </w:pPr>
    </w:p>
    <w:tbl>
      <w:tblPr>
        <w:tblW w:w="9782" w:type="dxa"/>
        <w:tblInd w:w="-142" w:type="dxa"/>
        <w:tblLook w:val="04A0" w:firstRow="1" w:lastRow="0" w:firstColumn="1" w:lastColumn="0" w:noHBand="0" w:noVBand="1"/>
      </w:tblPr>
      <w:tblGrid>
        <w:gridCol w:w="3708"/>
        <w:gridCol w:w="6074"/>
      </w:tblGrid>
      <w:tr w:rsidR="003B6F24" w:rsidTr="003B6F24">
        <w:trPr>
          <w:trHeight w:val="1066"/>
        </w:trPr>
        <w:tc>
          <w:tcPr>
            <w:tcW w:w="3708" w:type="dxa"/>
            <w:hideMark/>
          </w:tcPr>
          <w:p w:rsidR="003B6F24" w:rsidRDefault="00253D92" w:rsidP="00253D92">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 xml:space="preserve">Решение Совета </w:t>
            </w:r>
            <w:r w:rsidR="003B6F24">
              <w:rPr>
                <w:rFonts w:ascii="Times New Roman" w:eastAsia="Times New Roman" w:hAnsi="Times New Roman"/>
                <w:sz w:val="24"/>
                <w:szCs w:val="26"/>
              </w:rPr>
              <w:t xml:space="preserve">Тейковского муниципального района от </w:t>
            </w:r>
            <w:r>
              <w:rPr>
                <w:rFonts w:ascii="Times New Roman" w:eastAsia="Times New Roman" w:hAnsi="Times New Roman"/>
                <w:sz w:val="24"/>
                <w:szCs w:val="26"/>
              </w:rPr>
              <w:t>26</w:t>
            </w:r>
            <w:r w:rsidR="003B6F24" w:rsidRPr="003B6F24">
              <w:rPr>
                <w:rFonts w:ascii="Times New Roman" w:eastAsia="Times New Roman" w:hAnsi="Times New Roman"/>
                <w:sz w:val="24"/>
                <w:szCs w:val="26"/>
              </w:rPr>
              <w:t>.0</w:t>
            </w:r>
            <w:r>
              <w:rPr>
                <w:rFonts w:ascii="Times New Roman" w:eastAsia="Times New Roman" w:hAnsi="Times New Roman"/>
                <w:sz w:val="24"/>
                <w:szCs w:val="26"/>
              </w:rPr>
              <w:t>2.2020 № 460-р</w:t>
            </w:r>
          </w:p>
        </w:tc>
        <w:tc>
          <w:tcPr>
            <w:tcW w:w="6074" w:type="dxa"/>
            <w:hideMark/>
          </w:tcPr>
          <w:p w:rsidR="00253D92" w:rsidRPr="00253D92" w:rsidRDefault="00253D92" w:rsidP="00253D92">
            <w:pPr>
              <w:tabs>
                <w:tab w:val="left" w:pos="3458"/>
              </w:tabs>
              <w:spacing w:after="0" w:line="240" w:lineRule="auto"/>
              <w:jc w:val="both"/>
              <w:rPr>
                <w:rFonts w:ascii="Times New Roman" w:eastAsia="Times New Roman" w:hAnsi="Times New Roman"/>
                <w:bCs/>
                <w:sz w:val="24"/>
                <w:szCs w:val="26"/>
              </w:rPr>
            </w:pPr>
            <w:r w:rsidRPr="00253D92">
              <w:rPr>
                <w:rFonts w:ascii="Times New Roman" w:eastAsia="Times New Roman" w:hAnsi="Times New Roman"/>
                <w:bCs/>
                <w:sz w:val="24"/>
                <w:szCs w:val="26"/>
              </w:rPr>
              <w:t>О внесении изменений в решение Совета Тейковского муниципального района № 283-р от 28.03.2018г. «Об утверждении правил землепользования и застройки Новогоряновского сельского поселения Тейковского муниципального района Ивановской области»</w:t>
            </w:r>
          </w:p>
          <w:p w:rsidR="003B6F24" w:rsidRPr="00253D92" w:rsidRDefault="003B6F24" w:rsidP="00253D92">
            <w:pPr>
              <w:tabs>
                <w:tab w:val="left" w:pos="3458"/>
              </w:tabs>
              <w:spacing w:after="0" w:line="240" w:lineRule="auto"/>
              <w:jc w:val="both"/>
              <w:rPr>
                <w:rFonts w:ascii="Times New Roman" w:eastAsia="Times New Roman" w:hAnsi="Times New Roman"/>
                <w:bCs/>
                <w:sz w:val="24"/>
                <w:szCs w:val="26"/>
              </w:rPr>
            </w:pPr>
          </w:p>
        </w:tc>
      </w:tr>
    </w:tbl>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3B6F24" w:rsidRDefault="003B6F24" w:rsidP="00253D92">
      <w:pPr>
        <w:spacing w:line="240" w:lineRule="auto"/>
      </w:pPr>
    </w:p>
    <w:p w:rsidR="00476D77" w:rsidRDefault="00476D77" w:rsidP="00253D92">
      <w:pPr>
        <w:spacing w:line="240" w:lineRule="auto"/>
        <w:jc w:val="center"/>
      </w:pPr>
    </w:p>
    <w:p w:rsidR="00253D92" w:rsidRDefault="00253D92" w:rsidP="00253D92">
      <w:pPr>
        <w:spacing w:line="240" w:lineRule="auto"/>
        <w:jc w:val="center"/>
      </w:pPr>
    </w:p>
    <w:p w:rsidR="00253D92" w:rsidRDefault="00253D92" w:rsidP="00253D92">
      <w:pPr>
        <w:spacing w:line="240" w:lineRule="auto"/>
        <w:jc w:val="center"/>
      </w:pPr>
    </w:p>
    <w:p w:rsidR="00253D92" w:rsidRDefault="00253D92" w:rsidP="00253D92">
      <w:pPr>
        <w:spacing w:line="240" w:lineRule="auto"/>
        <w:jc w:val="center"/>
      </w:pPr>
    </w:p>
    <w:p w:rsidR="00253D92" w:rsidRDefault="00253D92" w:rsidP="00253D92">
      <w:pPr>
        <w:spacing w:line="240" w:lineRule="auto"/>
        <w:jc w:val="center"/>
      </w:pPr>
    </w:p>
    <w:p w:rsidR="00253D92" w:rsidRDefault="00253D92" w:rsidP="00253D92">
      <w:pPr>
        <w:spacing w:line="240" w:lineRule="auto"/>
        <w:jc w:val="center"/>
      </w:pPr>
    </w:p>
    <w:p w:rsidR="00253D92" w:rsidRDefault="00253D92" w:rsidP="00253D92">
      <w:pPr>
        <w:spacing w:line="240" w:lineRule="auto"/>
        <w:jc w:val="center"/>
      </w:pPr>
    </w:p>
    <w:p w:rsidR="00253D92" w:rsidRDefault="00253D92" w:rsidP="00253D92">
      <w:pPr>
        <w:spacing w:line="240" w:lineRule="auto"/>
        <w:jc w:val="center"/>
      </w:pPr>
    </w:p>
    <w:p w:rsidR="00253D92" w:rsidRDefault="00253D92" w:rsidP="00253D92">
      <w:pPr>
        <w:spacing w:line="240" w:lineRule="auto"/>
        <w:jc w:val="center"/>
      </w:pPr>
    </w:p>
    <w:p w:rsidR="00253D92" w:rsidRDefault="00253D92" w:rsidP="00253D92">
      <w:pPr>
        <w:spacing w:line="240" w:lineRule="auto"/>
        <w:jc w:val="center"/>
      </w:pPr>
    </w:p>
    <w:p w:rsidR="00253D92" w:rsidRDefault="00253D92" w:rsidP="00253D92">
      <w:pPr>
        <w:spacing w:line="240" w:lineRule="auto"/>
        <w:jc w:val="center"/>
      </w:pPr>
    </w:p>
    <w:p w:rsidR="00253D92" w:rsidRDefault="00253D92" w:rsidP="00253D92">
      <w:pPr>
        <w:spacing w:line="240" w:lineRule="auto"/>
        <w:jc w:val="center"/>
      </w:pPr>
    </w:p>
    <w:p w:rsidR="00253D92" w:rsidRPr="00253D92" w:rsidRDefault="00253D92" w:rsidP="00253D92">
      <w:pPr>
        <w:spacing w:after="0" w:line="240" w:lineRule="auto"/>
        <w:jc w:val="center"/>
        <w:rPr>
          <w:rFonts w:ascii="Times New Roman" w:eastAsia="Times New Roman" w:hAnsi="Times New Roman"/>
          <w:b/>
          <w:caps/>
          <w:sz w:val="32"/>
          <w:szCs w:val="24"/>
          <w:lang w:eastAsia="ru-RU"/>
        </w:rPr>
      </w:pPr>
      <w:r w:rsidRPr="00CB5AD2">
        <w:rPr>
          <w:rFonts w:ascii="Times New Roman" w:eastAsia="Times New Roman" w:hAnsi="Times New Roman"/>
          <w:noProof/>
          <w:color w:val="FF0000"/>
          <w:sz w:val="28"/>
          <w:szCs w:val="20"/>
          <w:lang w:eastAsia="ru-RU"/>
        </w:rPr>
        <w:lastRenderedPageBreak/>
        <w:drawing>
          <wp:inline distT="0" distB="0" distL="0" distR="0">
            <wp:extent cx="733425" cy="8763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rsidR="00253D92" w:rsidRPr="00253D92" w:rsidRDefault="00253D92" w:rsidP="00253D92">
      <w:pPr>
        <w:spacing w:after="0" w:line="240" w:lineRule="auto"/>
        <w:jc w:val="center"/>
        <w:rPr>
          <w:rFonts w:ascii="Times New Roman" w:eastAsia="Times New Roman" w:hAnsi="Times New Roman"/>
          <w:b/>
          <w:caps/>
          <w:sz w:val="36"/>
          <w:szCs w:val="36"/>
          <w:lang w:eastAsia="ru-RU"/>
        </w:rPr>
      </w:pPr>
      <w:r w:rsidRPr="00253D92">
        <w:rPr>
          <w:rFonts w:ascii="Times New Roman" w:eastAsia="Times New Roman" w:hAnsi="Times New Roman"/>
          <w:b/>
          <w:caps/>
          <w:sz w:val="36"/>
          <w:szCs w:val="36"/>
          <w:lang w:eastAsia="ru-RU"/>
        </w:rPr>
        <w:t>СОВЕТ</w:t>
      </w:r>
    </w:p>
    <w:p w:rsidR="00253D92" w:rsidRPr="00253D92" w:rsidRDefault="00253D92" w:rsidP="00253D92">
      <w:pPr>
        <w:spacing w:after="0" w:line="240" w:lineRule="auto"/>
        <w:jc w:val="center"/>
        <w:rPr>
          <w:rFonts w:ascii="Times New Roman" w:eastAsia="Times New Roman" w:hAnsi="Times New Roman"/>
          <w:b/>
          <w:caps/>
          <w:sz w:val="36"/>
          <w:szCs w:val="36"/>
          <w:lang w:eastAsia="ru-RU"/>
        </w:rPr>
      </w:pPr>
      <w:r w:rsidRPr="00253D92">
        <w:rPr>
          <w:rFonts w:ascii="Times New Roman" w:eastAsia="Times New Roman" w:hAnsi="Times New Roman"/>
          <w:b/>
          <w:caps/>
          <w:sz w:val="36"/>
          <w:szCs w:val="36"/>
          <w:lang w:eastAsia="ru-RU"/>
        </w:rPr>
        <w:t>ТЕЙКОВСКОГО МУНИЦИПАЛЬНОГО РАЙОНА</w:t>
      </w:r>
    </w:p>
    <w:p w:rsidR="00253D92" w:rsidRPr="00253D92" w:rsidRDefault="00253D92" w:rsidP="00253D92">
      <w:pPr>
        <w:spacing w:after="0" w:line="240" w:lineRule="auto"/>
        <w:jc w:val="center"/>
        <w:rPr>
          <w:rFonts w:ascii="Times New Roman" w:eastAsia="Times New Roman" w:hAnsi="Times New Roman"/>
          <w:b/>
          <w:caps/>
          <w:sz w:val="36"/>
          <w:szCs w:val="36"/>
          <w:lang w:eastAsia="ru-RU"/>
        </w:rPr>
      </w:pPr>
      <w:r w:rsidRPr="00253D92">
        <w:rPr>
          <w:rFonts w:ascii="Times New Roman" w:eastAsia="Times New Roman" w:hAnsi="Times New Roman"/>
          <w:b/>
          <w:caps/>
          <w:sz w:val="36"/>
          <w:szCs w:val="36"/>
          <w:lang w:eastAsia="ru-RU"/>
        </w:rPr>
        <w:t>Ивановской области</w:t>
      </w:r>
    </w:p>
    <w:p w:rsidR="00253D92" w:rsidRPr="00253D92" w:rsidRDefault="00253D92" w:rsidP="00253D92">
      <w:pPr>
        <w:spacing w:after="0" w:line="240" w:lineRule="auto"/>
        <w:jc w:val="center"/>
        <w:rPr>
          <w:rFonts w:ascii="Times New Roman" w:eastAsia="Times New Roman" w:hAnsi="Times New Roman"/>
          <w:b/>
          <w:caps/>
          <w:sz w:val="24"/>
          <w:szCs w:val="24"/>
          <w:lang w:eastAsia="ru-RU"/>
        </w:rPr>
      </w:pPr>
      <w:r w:rsidRPr="00253D92">
        <w:rPr>
          <w:rFonts w:ascii="Times New Roman" w:eastAsia="Times New Roman" w:hAnsi="Times New Roman"/>
          <w:b/>
          <w:caps/>
          <w:sz w:val="24"/>
          <w:szCs w:val="24"/>
          <w:lang w:eastAsia="ru-RU"/>
        </w:rPr>
        <w:t>шестого созыва</w:t>
      </w:r>
    </w:p>
    <w:p w:rsidR="00253D92" w:rsidRDefault="00253D92" w:rsidP="00253D92">
      <w:pPr>
        <w:spacing w:after="0" w:line="240" w:lineRule="auto"/>
        <w:jc w:val="center"/>
        <w:rPr>
          <w:rFonts w:ascii="Times New Roman" w:eastAsia="Times New Roman" w:hAnsi="Times New Roman"/>
          <w:b/>
          <w:caps/>
          <w:sz w:val="28"/>
          <w:szCs w:val="28"/>
          <w:lang w:eastAsia="ru-RU"/>
        </w:rPr>
      </w:pPr>
    </w:p>
    <w:p w:rsidR="00253D92" w:rsidRPr="00253D92" w:rsidRDefault="00253D92" w:rsidP="00253D92">
      <w:pPr>
        <w:spacing w:after="0" w:line="240" w:lineRule="auto"/>
        <w:jc w:val="center"/>
        <w:rPr>
          <w:rFonts w:ascii="Times New Roman" w:eastAsia="Times New Roman" w:hAnsi="Times New Roman"/>
          <w:b/>
          <w:caps/>
          <w:sz w:val="28"/>
          <w:szCs w:val="28"/>
          <w:lang w:eastAsia="ru-RU"/>
        </w:rPr>
      </w:pPr>
    </w:p>
    <w:p w:rsidR="00253D92" w:rsidRPr="00253D92" w:rsidRDefault="00253D92" w:rsidP="00253D92">
      <w:pPr>
        <w:spacing w:after="0" w:line="240" w:lineRule="auto"/>
        <w:jc w:val="center"/>
        <w:rPr>
          <w:rFonts w:ascii="Times New Roman" w:eastAsia="Times New Roman" w:hAnsi="Times New Roman"/>
          <w:b/>
          <w:caps/>
          <w:sz w:val="44"/>
          <w:szCs w:val="44"/>
          <w:lang w:eastAsia="ru-RU"/>
        </w:rPr>
      </w:pPr>
      <w:r w:rsidRPr="00253D92">
        <w:rPr>
          <w:rFonts w:ascii="Times New Roman" w:eastAsia="Times New Roman" w:hAnsi="Times New Roman"/>
          <w:b/>
          <w:caps/>
          <w:sz w:val="44"/>
          <w:szCs w:val="44"/>
          <w:lang w:eastAsia="ru-RU"/>
        </w:rPr>
        <w:t>РЕШЕНИЕ</w:t>
      </w:r>
    </w:p>
    <w:p w:rsidR="00253D92" w:rsidRPr="00253D92" w:rsidRDefault="00253D92" w:rsidP="00253D92">
      <w:pPr>
        <w:spacing w:after="0" w:line="240" w:lineRule="auto"/>
        <w:jc w:val="center"/>
        <w:rPr>
          <w:rFonts w:ascii="Times New Roman" w:eastAsia="Times New Roman" w:hAnsi="Times New Roman"/>
          <w:b/>
          <w:sz w:val="44"/>
          <w:szCs w:val="44"/>
          <w:lang w:eastAsia="ru-RU"/>
        </w:rPr>
      </w:pPr>
    </w:p>
    <w:p w:rsidR="00253D92" w:rsidRPr="00253D92" w:rsidRDefault="00253D92" w:rsidP="00253D92">
      <w:pPr>
        <w:spacing w:after="0" w:line="240" w:lineRule="auto"/>
        <w:jc w:val="center"/>
        <w:rPr>
          <w:rFonts w:ascii="Times New Roman" w:eastAsia="Times New Roman" w:hAnsi="Times New Roman"/>
          <w:sz w:val="28"/>
          <w:szCs w:val="28"/>
          <w:lang w:eastAsia="ru-RU"/>
        </w:rPr>
      </w:pPr>
      <w:r w:rsidRPr="00253D92">
        <w:rPr>
          <w:rFonts w:ascii="Times New Roman" w:eastAsia="Times New Roman" w:hAnsi="Times New Roman"/>
          <w:sz w:val="28"/>
          <w:szCs w:val="28"/>
          <w:lang w:eastAsia="ru-RU"/>
        </w:rPr>
        <w:t xml:space="preserve">от 26.02.2020г. № 460-р </w:t>
      </w:r>
    </w:p>
    <w:p w:rsidR="00253D92" w:rsidRPr="00253D92" w:rsidRDefault="00253D92" w:rsidP="00253D92">
      <w:pPr>
        <w:spacing w:after="0" w:line="240" w:lineRule="auto"/>
        <w:jc w:val="center"/>
        <w:rPr>
          <w:rFonts w:ascii="Times New Roman" w:eastAsia="Times New Roman" w:hAnsi="Times New Roman"/>
          <w:sz w:val="28"/>
          <w:szCs w:val="28"/>
          <w:lang w:eastAsia="ru-RU"/>
        </w:rPr>
      </w:pPr>
      <w:r w:rsidRPr="00253D92">
        <w:rPr>
          <w:rFonts w:ascii="Times New Roman" w:eastAsia="Times New Roman" w:hAnsi="Times New Roman"/>
          <w:sz w:val="28"/>
          <w:szCs w:val="28"/>
          <w:lang w:eastAsia="ru-RU"/>
        </w:rPr>
        <w:t>г. Тейково</w:t>
      </w:r>
    </w:p>
    <w:p w:rsidR="00253D92" w:rsidRPr="00253D92" w:rsidRDefault="00253D92" w:rsidP="00253D92">
      <w:pPr>
        <w:spacing w:after="0" w:line="240" w:lineRule="auto"/>
        <w:jc w:val="center"/>
        <w:rPr>
          <w:rFonts w:ascii="Times New Roman" w:eastAsia="Times New Roman" w:hAnsi="Times New Roman"/>
          <w:sz w:val="28"/>
          <w:szCs w:val="28"/>
          <w:lang w:eastAsia="ru-RU"/>
        </w:rPr>
      </w:pPr>
    </w:p>
    <w:p w:rsidR="00253D92" w:rsidRPr="00253D92" w:rsidRDefault="00253D92" w:rsidP="00253D92">
      <w:pPr>
        <w:shd w:val="clear" w:color="auto" w:fill="FFFFFF"/>
        <w:suppressAutoHyphens/>
        <w:spacing w:before="28" w:after="28" w:line="240" w:lineRule="auto"/>
        <w:jc w:val="center"/>
        <w:rPr>
          <w:rFonts w:ascii="Times New Roman" w:eastAsia="Times New Roman" w:hAnsi="Times New Roman"/>
          <w:b/>
          <w:bCs/>
          <w:sz w:val="28"/>
          <w:szCs w:val="28"/>
          <w:lang w:eastAsia="ru-RU"/>
        </w:rPr>
      </w:pPr>
      <w:r w:rsidRPr="00253D92">
        <w:rPr>
          <w:rFonts w:ascii="Times New Roman" w:eastAsia="Times New Roman" w:hAnsi="Times New Roman"/>
          <w:b/>
          <w:bCs/>
          <w:sz w:val="28"/>
          <w:szCs w:val="28"/>
          <w:lang w:eastAsia="ru-RU"/>
        </w:rPr>
        <w:t xml:space="preserve">О внесении изменений в решение Совета Тейковского муниципального района № 283-р от 28.03.2018г. «Об утверждении правил землепользования и застройки Новогоряновского </w:t>
      </w:r>
      <w:r w:rsidRPr="00253D92">
        <w:rPr>
          <w:rFonts w:ascii="Times New Roman" w:eastAsia="Times New Roman" w:hAnsi="Times New Roman"/>
          <w:b/>
          <w:sz w:val="28"/>
          <w:szCs w:val="28"/>
          <w:lang w:eastAsia="ru-RU"/>
        </w:rPr>
        <w:t>сельского поселения</w:t>
      </w:r>
    </w:p>
    <w:p w:rsidR="00253D92" w:rsidRPr="00253D92" w:rsidRDefault="00253D92" w:rsidP="00253D92">
      <w:pPr>
        <w:shd w:val="clear" w:color="auto" w:fill="FFFFFF"/>
        <w:suppressAutoHyphens/>
        <w:spacing w:before="28" w:after="28" w:line="240" w:lineRule="auto"/>
        <w:jc w:val="center"/>
        <w:rPr>
          <w:rFonts w:ascii="Times New Roman" w:eastAsia="Times New Roman" w:hAnsi="Times New Roman"/>
          <w:b/>
          <w:sz w:val="28"/>
          <w:szCs w:val="28"/>
          <w:lang w:eastAsia="ru-RU"/>
        </w:rPr>
      </w:pPr>
      <w:r w:rsidRPr="00253D92">
        <w:rPr>
          <w:rFonts w:ascii="Times New Roman" w:eastAsia="Times New Roman" w:hAnsi="Times New Roman"/>
          <w:b/>
          <w:sz w:val="28"/>
          <w:szCs w:val="28"/>
          <w:lang w:eastAsia="ru-RU"/>
        </w:rPr>
        <w:t xml:space="preserve">  Тейковского муниципального района Ивановской области»</w:t>
      </w:r>
    </w:p>
    <w:p w:rsidR="00253D92" w:rsidRPr="00253D92" w:rsidRDefault="00253D92" w:rsidP="00253D92">
      <w:pPr>
        <w:shd w:val="clear" w:color="auto" w:fill="FFFFFF"/>
        <w:suppressAutoHyphens/>
        <w:spacing w:before="28" w:after="28" w:line="240" w:lineRule="auto"/>
        <w:jc w:val="center"/>
        <w:rPr>
          <w:rFonts w:ascii="Times New Roman" w:eastAsia="Times New Roman" w:hAnsi="Times New Roman"/>
          <w:sz w:val="24"/>
          <w:szCs w:val="24"/>
          <w:lang w:eastAsia="ru-RU"/>
        </w:rPr>
      </w:pPr>
    </w:p>
    <w:p w:rsidR="00253D92" w:rsidRPr="00253D92" w:rsidRDefault="00253D92" w:rsidP="00253D92">
      <w:pPr>
        <w:spacing w:after="0" w:line="240" w:lineRule="auto"/>
        <w:ind w:firstLine="708"/>
        <w:jc w:val="both"/>
        <w:rPr>
          <w:rFonts w:ascii="Times New Roman" w:eastAsia="Times New Roman" w:hAnsi="Times New Roman"/>
          <w:sz w:val="28"/>
          <w:szCs w:val="28"/>
          <w:lang w:eastAsia="ru-RU"/>
        </w:rPr>
      </w:pPr>
      <w:r w:rsidRPr="00253D92">
        <w:rPr>
          <w:rFonts w:ascii="Times New Roman" w:eastAsia="Times New Roman" w:hAnsi="Times New Roman"/>
          <w:sz w:val="28"/>
          <w:szCs w:val="28"/>
          <w:lang w:eastAsia="ru-RU"/>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Тейковского муниципального района и на основании материалов по рассмотрению проекта внесения изменений в правила землепользования и застройки Новогоряновского сельского поселения, </w:t>
      </w:r>
    </w:p>
    <w:p w:rsidR="00253D92" w:rsidRPr="00253D92" w:rsidRDefault="00253D92" w:rsidP="00253D92">
      <w:pPr>
        <w:spacing w:after="0" w:line="240" w:lineRule="auto"/>
        <w:jc w:val="both"/>
        <w:rPr>
          <w:rFonts w:ascii="Times New Roman" w:eastAsia="Times New Roman" w:hAnsi="Times New Roman"/>
          <w:sz w:val="28"/>
          <w:szCs w:val="28"/>
          <w:lang w:eastAsia="ru-RU"/>
        </w:rPr>
      </w:pPr>
    </w:p>
    <w:p w:rsidR="00253D92" w:rsidRPr="00253D92" w:rsidRDefault="00253D92" w:rsidP="00253D92">
      <w:pPr>
        <w:spacing w:after="0" w:line="240" w:lineRule="auto"/>
        <w:jc w:val="center"/>
        <w:rPr>
          <w:rFonts w:ascii="Times New Roman" w:eastAsia="Times New Roman" w:hAnsi="Times New Roman"/>
          <w:b/>
          <w:sz w:val="28"/>
          <w:szCs w:val="28"/>
          <w:lang w:eastAsia="ru-RU"/>
        </w:rPr>
      </w:pPr>
      <w:r w:rsidRPr="00253D92">
        <w:rPr>
          <w:rFonts w:ascii="Times New Roman" w:eastAsia="Times New Roman" w:hAnsi="Times New Roman"/>
          <w:b/>
          <w:sz w:val="28"/>
          <w:szCs w:val="28"/>
          <w:lang w:eastAsia="ru-RU"/>
        </w:rPr>
        <w:t>Совет Тейковского муниципального района РЕШИЛ:</w:t>
      </w:r>
    </w:p>
    <w:p w:rsidR="00253D92" w:rsidRPr="00253D92" w:rsidRDefault="00253D92" w:rsidP="00253D92">
      <w:pPr>
        <w:spacing w:after="0" w:line="240" w:lineRule="auto"/>
        <w:rPr>
          <w:rFonts w:ascii="Times New Roman" w:eastAsia="Times New Roman" w:hAnsi="Times New Roman"/>
          <w:b/>
          <w:sz w:val="28"/>
          <w:szCs w:val="28"/>
          <w:lang w:eastAsia="ru-RU"/>
        </w:rPr>
      </w:pPr>
    </w:p>
    <w:p w:rsidR="00253D92" w:rsidRPr="00253D92" w:rsidRDefault="00253D92" w:rsidP="00253D92">
      <w:pPr>
        <w:shd w:val="clear" w:color="auto" w:fill="FFFFFF"/>
        <w:suppressAutoHyphens/>
        <w:spacing w:before="28" w:after="28" w:line="240" w:lineRule="auto"/>
        <w:jc w:val="both"/>
        <w:rPr>
          <w:rFonts w:ascii="Times New Roman" w:eastAsia="Times New Roman" w:hAnsi="Times New Roman"/>
          <w:bCs/>
          <w:sz w:val="28"/>
          <w:szCs w:val="28"/>
          <w:lang w:eastAsia="ru-RU"/>
        </w:rPr>
      </w:pPr>
      <w:r w:rsidRPr="00253D92">
        <w:rPr>
          <w:rFonts w:ascii="Times New Roman" w:eastAsia="Times New Roman" w:hAnsi="Times New Roman"/>
          <w:sz w:val="28"/>
          <w:szCs w:val="28"/>
          <w:lang w:eastAsia="ru-RU"/>
        </w:rPr>
        <w:t xml:space="preserve">        Внести </w:t>
      </w:r>
      <w:r w:rsidRPr="00253D92">
        <w:rPr>
          <w:rFonts w:ascii="Times New Roman" w:eastAsia="Times New Roman" w:hAnsi="Times New Roman"/>
          <w:bCs/>
          <w:sz w:val="28"/>
          <w:szCs w:val="28"/>
          <w:lang w:eastAsia="ru-RU"/>
        </w:rPr>
        <w:t xml:space="preserve">в решение Совета Тейковского муниципального района № 283-р от 28.03.2018г. «Об утверждении правил землепользования и застройки Новогоряновского </w:t>
      </w:r>
      <w:r w:rsidRPr="00253D92">
        <w:rPr>
          <w:rFonts w:ascii="Times New Roman" w:eastAsia="Times New Roman" w:hAnsi="Times New Roman"/>
          <w:sz w:val="28"/>
          <w:szCs w:val="28"/>
          <w:lang w:eastAsia="ru-RU"/>
        </w:rPr>
        <w:t>сельского поселения</w:t>
      </w:r>
      <w:r w:rsidRPr="00253D92">
        <w:rPr>
          <w:rFonts w:ascii="Times New Roman" w:eastAsia="Times New Roman" w:hAnsi="Times New Roman"/>
          <w:bCs/>
          <w:sz w:val="28"/>
          <w:szCs w:val="28"/>
          <w:lang w:eastAsia="ru-RU"/>
        </w:rPr>
        <w:t xml:space="preserve"> </w:t>
      </w:r>
      <w:r w:rsidRPr="00253D92">
        <w:rPr>
          <w:rFonts w:ascii="Times New Roman" w:eastAsia="Times New Roman" w:hAnsi="Times New Roman"/>
          <w:sz w:val="28"/>
          <w:szCs w:val="28"/>
          <w:lang w:eastAsia="ru-RU"/>
        </w:rPr>
        <w:t>Тейковского муниципального района Ивановской области»</w:t>
      </w:r>
      <w:r w:rsidRPr="00253D92">
        <w:rPr>
          <w:rFonts w:ascii="Times New Roman" w:eastAsia="Times New Roman" w:hAnsi="Times New Roman"/>
          <w:bCs/>
          <w:sz w:val="28"/>
          <w:szCs w:val="28"/>
          <w:lang w:eastAsia="ru-RU"/>
        </w:rPr>
        <w:t xml:space="preserve"> следующие изменения:</w:t>
      </w:r>
    </w:p>
    <w:p w:rsidR="00253D92" w:rsidRPr="00253D92" w:rsidRDefault="00253D92" w:rsidP="00253D92">
      <w:pPr>
        <w:shd w:val="clear" w:color="auto" w:fill="FFFFFF"/>
        <w:suppressAutoHyphens/>
        <w:spacing w:before="28" w:after="28" w:line="240" w:lineRule="auto"/>
        <w:ind w:firstLine="708"/>
        <w:jc w:val="both"/>
        <w:rPr>
          <w:rFonts w:ascii="Times New Roman" w:eastAsia="Times New Roman" w:hAnsi="Times New Roman"/>
          <w:bCs/>
          <w:sz w:val="28"/>
          <w:szCs w:val="28"/>
          <w:lang w:eastAsia="ru-RU"/>
        </w:rPr>
      </w:pPr>
      <w:r w:rsidRPr="00253D92">
        <w:rPr>
          <w:rFonts w:ascii="Times New Roman" w:eastAsia="Times New Roman" w:hAnsi="Times New Roman"/>
          <w:bCs/>
          <w:sz w:val="28"/>
          <w:szCs w:val="28"/>
          <w:lang w:eastAsia="ru-RU"/>
        </w:rPr>
        <w:t xml:space="preserve">- изложить приложение к решению Совета № 283-р от 28.03.2018г. «Об утверждении правил землепользования и застройки Новогоряновского </w:t>
      </w:r>
      <w:r w:rsidRPr="00253D92">
        <w:rPr>
          <w:rFonts w:ascii="Times New Roman" w:eastAsia="Times New Roman" w:hAnsi="Times New Roman"/>
          <w:sz w:val="28"/>
          <w:szCs w:val="28"/>
          <w:lang w:eastAsia="ru-RU"/>
        </w:rPr>
        <w:t>сельского поселения</w:t>
      </w:r>
      <w:r w:rsidRPr="00253D92">
        <w:rPr>
          <w:rFonts w:ascii="Times New Roman" w:eastAsia="Times New Roman" w:hAnsi="Times New Roman"/>
          <w:bCs/>
          <w:sz w:val="28"/>
          <w:szCs w:val="28"/>
          <w:lang w:eastAsia="ru-RU"/>
        </w:rPr>
        <w:t xml:space="preserve"> </w:t>
      </w:r>
      <w:r w:rsidRPr="00253D92">
        <w:rPr>
          <w:rFonts w:ascii="Times New Roman" w:eastAsia="Times New Roman" w:hAnsi="Times New Roman"/>
          <w:sz w:val="28"/>
          <w:szCs w:val="28"/>
          <w:lang w:eastAsia="ru-RU"/>
        </w:rPr>
        <w:t>Тейковского муниципального района Ивановской области» в новой редакции (прилагается).</w:t>
      </w:r>
    </w:p>
    <w:p w:rsidR="00253D92" w:rsidRPr="00253D92" w:rsidRDefault="00253D92" w:rsidP="00253D92">
      <w:pPr>
        <w:spacing w:after="0" w:line="240" w:lineRule="auto"/>
        <w:jc w:val="both"/>
        <w:rPr>
          <w:rFonts w:ascii="Times New Roman" w:eastAsia="Times New Roman" w:hAnsi="Times New Roman"/>
          <w:sz w:val="28"/>
          <w:szCs w:val="28"/>
          <w:lang w:eastAsia="ru-RU"/>
        </w:rPr>
      </w:pPr>
    </w:p>
    <w:p w:rsidR="00253D92" w:rsidRPr="00253D92" w:rsidRDefault="00253D92" w:rsidP="00253D92">
      <w:pPr>
        <w:spacing w:after="0" w:line="240" w:lineRule="auto"/>
        <w:jc w:val="both"/>
        <w:rPr>
          <w:rFonts w:ascii="Times New Roman" w:eastAsia="Times New Roman" w:hAnsi="Times New Roman"/>
          <w:sz w:val="28"/>
          <w:szCs w:val="28"/>
          <w:lang w:eastAsia="ru-RU"/>
        </w:rPr>
      </w:pPr>
    </w:p>
    <w:p w:rsidR="00253D92" w:rsidRPr="00253D92" w:rsidRDefault="00253D92" w:rsidP="00253D92">
      <w:pPr>
        <w:spacing w:after="0" w:line="240" w:lineRule="auto"/>
        <w:ind w:right="-285"/>
        <w:jc w:val="both"/>
        <w:rPr>
          <w:rFonts w:ascii="Times New Roman" w:eastAsia="Times New Roman" w:hAnsi="Times New Roman"/>
          <w:b/>
          <w:sz w:val="28"/>
          <w:szCs w:val="28"/>
          <w:lang w:eastAsia="ru-RU"/>
        </w:rPr>
      </w:pPr>
      <w:proofErr w:type="spellStart"/>
      <w:r w:rsidRPr="00253D92">
        <w:rPr>
          <w:rFonts w:ascii="Times New Roman" w:eastAsia="Times New Roman" w:hAnsi="Times New Roman"/>
          <w:b/>
          <w:sz w:val="28"/>
          <w:szCs w:val="28"/>
          <w:lang w:eastAsia="ru-RU"/>
        </w:rPr>
        <w:t>И.о</w:t>
      </w:r>
      <w:proofErr w:type="spellEnd"/>
      <w:r w:rsidRPr="00253D92">
        <w:rPr>
          <w:rFonts w:ascii="Times New Roman" w:eastAsia="Times New Roman" w:hAnsi="Times New Roman"/>
          <w:b/>
          <w:sz w:val="28"/>
          <w:szCs w:val="28"/>
          <w:lang w:eastAsia="ru-RU"/>
        </w:rPr>
        <w:t xml:space="preserve">. главы Тейковского         </w:t>
      </w:r>
      <w:proofErr w:type="spellStart"/>
      <w:r w:rsidRPr="00253D92">
        <w:rPr>
          <w:rFonts w:ascii="Times New Roman" w:eastAsia="Times New Roman" w:hAnsi="Times New Roman"/>
          <w:b/>
          <w:sz w:val="28"/>
          <w:szCs w:val="28"/>
          <w:lang w:eastAsia="ru-RU"/>
        </w:rPr>
        <w:t>И.о</w:t>
      </w:r>
      <w:proofErr w:type="spellEnd"/>
      <w:r w:rsidRPr="00253D92">
        <w:rPr>
          <w:rFonts w:ascii="Times New Roman" w:eastAsia="Times New Roman" w:hAnsi="Times New Roman"/>
          <w:b/>
          <w:sz w:val="28"/>
          <w:szCs w:val="28"/>
          <w:lang w:eastAsia="ru-RU"/>
        </w:rPr>
        <w:t>. председателя Совета Тейковского                                          муниципального района                    муниципального района</w:t>
      </w:r>
    </w:p>
    <w:p w:rsidR="00253D92" w:rsidRPr="00253D92" w:rsidRDefault="00253D92" w:rsidP="00253D92">
      <w:pPr>
        <w:spacing w:after="0" w:line="240" w:lineRule="auto"/>
        <w:jc w:val="both"/>
        <w:rPr>
          <w:rFonts w:ascii="Times New Roman" w:eastAsia="Times New Roman" w:hAnsi="Times New Roman"/>
          <w:b/>
          <w:sz w:val="28"/>
          <w:szCs w:val="28"/>
          <w:lang w:eastAsia="ru-RU"/>
        </w:rPr>
      </w:pPr>
      <w:r w:rsidRPr="00253D92">
        <w:rPr>
          <w:rFonts w:ascii="Times New Roman" w:eastAsia="Times New Roman" w:hAnsi="Times New Roman"/>
          <w:b/>
          <w:sz w:val="28"/>
          <w:szCs w:val="28"/>
          <w:lang w:eastAsia="ru-RU"/>
        </w:rPr>
        <w:t xml:space="preserve">                                                             </w:t>
      </w:r>
    </w:p>
    <w:p w:rsidR="00253D92" w:rsidRPr="00253D92" w:rsidRDefault="00253D92" w:rsidP="00253D92">
      <w:pPr>
        <w:suppressAutoHyphens/>
        <w:spacing w:after="0" w:line="240" w:lineRule="auto"/>
        <w:jc w:val="center"/>
        <w:rPr>
          <w:rFonts w:ascii="Times New Roman" w:hAnsi="Times New Roman"/>
          <w:b/>
          <w:bCs/>
          <w:sz w:val="24"/>
          <w:szCs w:val="24"/>
          <w:lang w:eastAsia="ar-SA"/>
        </w:rPr>
      </w:pPr>
      <w:r w:rsidRPr="00253D92">
        <w:rPr>
          <w:rFonts w:ascii="Times New Roman" w:eastAsia="Times New Roman" w:hAnsi="Times New Roman"/>
          <w:b/>
          <w:sz w:val="28"/>
          <w:szCs w:val="28"/>
          <w:lang w:eastAsia="ru-RU"/>
        </w:rPr>
        <w:t xml:space="preserve">                     Е.С. Фиохина                                                              Д.А. Беликов         </w:t>
      </w:r>
    </w:p>
    <w:p w:rsidR="00253D92" w:rsidRDefault="00253D92" w:rsidP="00253D92">
      <w:pPr>
        <w:spacing w:line="240" w:lineRule="auto"/>
        <w:jc w:val="center"/>
      </w:pPr>
    </w:p>
    <w:p w:rsidR="00253D92" w:rsidRDefault="00253D92" w:rsidP="00253D92">
      <w:pPr>
        <w:spacing w:line="240" w:lineRule="auto"/>
        <w:jc w:val="center"/>
      </w:pPr>
    </w:p>
    <w:p w:rsidR="00253D92" w:rsidRPr="00253D92" w:rsidRDefault="00253D92" w:rsidP="00253D92">
      <w:pPr>
        <w:suppressAutoHyphens/>
        <w:spacing w:after="0" w:line="240" w:lineRule="auto"/>
        <w:ind w:left="-240"/>
        <w:jc w:val="center"/>
        <w:rPr>
          <w:b/>
          <w:bCs/>
          <w:sz w:val="4"/>
          <w:szCs w:val="4"/>
          <w:lang w:eastAsia="ar-SA"/>
        </w:rPr>
      </w:pPr>
    </w:p>
    <w:tbl>
      <w:tblPr>
        <w:tblW w:w="0" w:type="auto"/>
        <w:tblLayout w:type="fixed"/>
        <w:tblLook w:val="0000" w:firstRow="0" w:lastRow="0" w:firstColumn="0" w:lastColumn="0" w:noHBand="0" w:noVBand="0"/>
      </w:tblPr>
      <w:tblGrid>
        <w:gridCol w:w="1521"/>
        <w:gridCol w:w="7145"/>
      </w:tblGrid>
      <w:tr w:rsidR="00253D92" w:rsidRPr="00253D92" w:rsidTr="00904609">
        <w:trPr>
          <w:trHeight w:val="597"/>
        </w:trPr>
        <w:tc>
          <w:tcPr>
            <w:tcW w:w="1521" w:type="dxa"/>
            <w:shd w:val="clear" w:color="auto" w:fill="auto"/>
          </w:tcPr>
          <w:p w:rsidR="00253D92" w:rsidRPr="00253D92" w:rsidRDefault="00253D92" w:rsidP="00253D92">
            <w:pPr>
              <w:keepLines/>
              <w:snapToGrid w:val="0"/>
              <w:spacing w:after="0" w:line="240" w:lineRule="auto"/>
              <w:jc w:val="both"/>
              <w:rPr>
                <w:rFonts w:ascii="Times New Roman" w:eastAsia="Times New Roman" w:hAnsi="Times New Roman"/>
                <w:b/>
                <w:kern w:val="1"/>
                <w:sz w:val="20"/>
                <w:szCs w:val="20"/>
                <w:lang w:eastAsia="ar-SA"/>
              </w:rPr>
            </w:pPr>
          </w:p>
        </w:tc>
        <w:tc>
          <w:tcPr>
            <w:tcW w:w="7145" w:type="dxa"/>
            <w:shd w:val="clear" w:color="auto" w:fill="auto"/>
            <w:vAlign w:val="center"/>
          </w:tcPr>
          <w:p w:rsidR="00253D92" w:rsidRPr="00253D92" w:rsidRDefault="00253D92" w:rsidP="00253D92">
            <w:pPr>
              <w:suppressAutoHyphens/>
              <w:spacing w:after="0" w:line="240" w:lineRule="auto"/>
              <w:ind w:left="-240"/>
              <w:jc w:val="center"/>
              <w:rPr>
                <w:b/>
                <w:sz w:val="32"/>
                <w:szCs w:val="32"/>
                <w:lang w:eastAsia="ar-SA"/>
              </w:rPr>
            </w:pPr>
            <w:r w:rsidRPr="00253D92">
              <w:rPr>
                <w:b/>
                <w:sz w:val="32"/>
                <w:szCs w:val="32"/>
                <w:lang w:eastAsia="ar-SA"/>
              </w:rPr>
              <w:t>Общество с ограниченной ответственностью</w:t>
            </w:r>
          </w:p>
          <w:p w:rsidR="00253D92" w:rsidRPr="00253D92" w:rsidRDefault="00253D92" w:rsidP="00253D92">
            <w:pPr>
              <w:suppressAutoHyphens/>
              <w:spacing w:after="0" w:line="240" w:lineRule="auto"/>
              <w:ind w:left="-240"/>
              <w:jc w:val="center"/>
              <w:rPr>
                <w:lang w:eastAsia="ar-SA"/>
              </w:rPr>
            </w:pPr>
            <w:r w:rsidRPr="00253D92">
              <w:rPr>
                <w:b/>
                <w:sz w:val="32"/>
                <w:szCs w:val="32"/>
                <w:lang w:eastAsia="ar-SA"/>
              </w:rPr>
              <w:t>СКБ «ПРОЕКТ»</w:t>
            </w:r>
          </w:p>
        </w:tc>
      </w:tr>
    </w:tbl>
    <w:p w:rsidR="00253D92" w:rsidRPr="00253D92" w:rsidRDefault="00253D92" w:rsidP="00253D92">
      <w:pPr>
        <w:keepLines/>
        <w:suppressAutoHyphens/>
        <w:spacing w:after="0" w:line="240" w:lineRule="auto"/>
        <w:ind w:left="-240" w:firstLine="709"/>
        <w:jc w:val="center"/>
        <w:rPr>
          <w:sz w:val="20"/>
          <w:szCs w:val="20"/>
          <w:lang w:eastAsia="ar-SA"/>
        </w:rPr>
      </w:pPr>
      <w:r w:rsidRPr="00253D92">
        <w:rPr>
          <w:sz w:val="20"/>
          <w:szCs w:val="20"/>
          <w:lang w:eastAsia="ar-SA"/>
        </w:rPr>
        <w:t xml:space="preserve">Ивановская область, г. Иваново, ул. </w:t>
      </w:r>
      <w:proofErr w:type="spellStart"/>
      <w:r w:rsidRPr="00253D92">
        <w:rPr>
          <w:sz w:val="20"/>
          <w:szCs w:val="20"/>
          <w:lang w:eastAsia="ar-SA"/>
        </w:rPr>
        <w:t>Велижская</w:t>
      </w:r>
      <w:proofErr w:type="spellEnd"/>
      <w:r w:rsidRPr="00253D92">
        <w:rPr>
          <w:sz w:val="20"/>
          <w:szCs w:val="20"/>
          <w:lang w:eastAsia="ar-SA"/>
        </w:rPr>
        <w:t>, д. 1.</w:t>
      </w:r>
    </w:p>
    <w:p w:rsidR="00253D92" w:rsidRPr="00253D92" w:rsidRDefault="00253D92" w:rsidP="00253D92">
      <w:pPr>
        <w:keepLines/>
        <w:suppressAutoHyphens/>
        <w:spacing w:after="0" w:line="240" w:lineRule="auto"/>
        <w:ind w:left="-240" w:firstLine="240"/>
        <w:jc w:val="center"/>
        <w:rPr>
          <w:sz w:val="20"/>
          <w:szCs w:val="20"/>
          <w:lang w:eastAsia="ar-SA"/>
        </w:rPr>
      </w:pPr>
      <w:r w:rsidRPr="00253D92">
        <w:rPr>
          <w:sz w:val="20"/>
          <w:szCs w:val="20"/>
          <w:lang w:eastAsia="ar-SA"/>
        </w:rPr>
        <w:t>Тел. в г. Иваново (4932) 93-63-09, е-</w:t>
      </w:r>
      <w:proofErr w:type="spellStart"/>
      <w:r w:rsidRPr="00253D92">
        <w:rPr>
          <w:sz w:val="20"/>
          <w:szCs w:val="20"/>
          <w:lang w:eastAsia="ar-SA"/>
        </w:rPr>
        <w:t>mail</w:t>
      </w:r>
      <w:proofErr w:type="spellEnd"/>
      <w:r w:rsidRPr="00253D92">
        <w:rPr>
          <w:sz w:val="20"/>
          <w:szCs w:val="20"/>
          <w:lang w:eastAsia="ar-SA"/>
        </w:rPr>
        <w:t xml:space="preserve">: </w:t>
      </w:r>
      <w:hyperlink r:id="rId9" w:history="1">
        <w:r w:rsidRPr="00253D92">
          <w:rPr>
            <w:color w:val="0000FF"/>
            <w:sz w:val="20"/>
            <w:u w:val="single"/>
            <w:lang w:val="en-US" w:eastAsia="ar-SA"/>
          </w:rPr>
          <w:t>skb</w:t>
        </w:r>
        <w:r w:rsidRPr="00253D92">
          <w:rPr>
            <w:color w:val="0000FF"/>
            <w:sz w:val="20"/>
            <w:u w:val="single"/>
            <w:lang w:eastAsia="ar-SA"/>
          </w:rPr>
          <w:t>-</w:t>
        </w:r>
        <w:r w:rsidRPr="00253D92">
          <w:rPr>
            <w:color w:val="0000FF"/>
            <w:sz w:val="20"/>
            <w:u w:val="single"/>
            <w:lang w:val="en-US" w:eastAsia="ar-SA"/>
          </w:rPr>
          <w:t>proekt</w:t>
        </w:r>
        <w:r w:rsidRPr="00253D92">
          <w:rPr>
            <w:color w:val="0000FF"/>
            <w:sz w:val="20"/>
            <w:u w:val="single"/>
            <w:lang w:eastAsia="ar-SA"/>
          </w:rPr>
          <w:t>@</w:t>
        </w:r>
        <w:r w:rsidRPr="00253D92">
          <w:rPr>
            <w:color w:val="0000FF"/>
            <w:sz w:val="20"/>
            <w:u w:val="single"/>
            <w:lang w:val="en-US" w:eastAsia="ar-SA"/>
          </w:rPr>
          <w:t>mail</w:t>
        </w:r>
        <w:r w:rsidRPr="00253D92">
          <w:rPr>
            <w:color w:val="0000FF"/>
            <w:sz w:val="20"/>
            <w:u w:val="single"/>
            <w:lang w:eastAsia="ar-SA"/>
          </w:rPr>
          <w:t>.</w:t>
        </w:r>
        <w:r w:rsidRPr="00253D92">
          <w:rPr>
            <w:color w:val="0000FF"/>
            <w:sz w:val="20"/>
            <w:u w:val="single"/>
            <w:lang w:val="en-US" w:eastAsia="ar-SA"/>
          </w:rPr>
          <w:t>ru</w:t>
        </w:r>
      </w:hyperlink>
      <w:r w:rsidRPr="00253D92">
        <w:rPr>
          <w:sz w:val="20"/>
          <w:szCs w:val="20"/>
          <w:lang w:eastAsia="ar-SA"/>
        </w:rPr>
        <w:t>, http://</w:t>
      </w:r>
      <w:r w:rsidRPr="00253D92">
        <w:rPr>
          <w:lang w:eastAsia="ar-SA"/>
        </w:rPr>
        <w:t xml:space="preserve"> </w:t>
      </w:r>
      <w:r w:rsidRPr="00253D92">
        <w:rPr>
          <w:sz w:val="20"/>
          <w:szCs w:val="20"/>
          <w:lang w:eastAsia="ar-SA"/>
        </w:rPr>
        <w:t>http://www.skb-proekt.ru//</w:t>
      </w:r>
    </w:p>
    <w:p w:rsidR="00253D92" w:rsidRPr="00253D92" w:rsidRDefault="00253D92" w:rsidP="00253D92">
      <w:pPr>
        <w:keepLines/>
        <w:suppressAutoHyphens/>
        <w:spacing w:after="0" w:line="240" w:lineRule="auto"/>
        <w:jc w:val="center"/>
        <w:rPr>
          <w:sz w:val="20"/>
          <w:szCs w:val="20"/>
          <w:lang w:eastAsia="ar-SA"/>
        </w:rPr>
      </w:pPr>
    </w:p>
    <w:p w:rsidR="00253D92" w:rsidRPr="00253D92" w:rsidRDefault="00253D92" w:rsidP="00253D92">
      <w:pPr>
        <w:keepLines/>
        <w:suppressAutoHyphens/>
        <w:spacing w:after="0" w:line="240" w:lineRule="auto"/>
        <w:jc w:val="center"/>
        <w:rPr>
          <w:sz w:val="20"/>
          <w:szCs w:val="20"/>
          <w:lang w:eastAsia="ar-SA"/>
        </w:rPr>
      </w:pPr>
    </w:p>
    <w:p w:rsidR="00253D92" w:rsidRPr="00253D92" w:rsidRDefault="00253D92" w:rsidP="00253D92">
      <w:pPr>
        <w:keepLines/>
        <w:suppressAutoHyphens/>
        <w:spacing w:after="0" w:line="240" w:lineRule="auto"/>
        <w:jc w:val="center"/>
        <w:rPr>
          <w:sz w:val="20"/>
          <w:szCs w:val="20"/>
          <w:lang w:eastAsia="ar-SA"/>
        </w:rPr>
      </w:pPr>
    </w:p>
    <w:p w:rsidR="00253D92" w:rsidRPr="00253D92" w:rsidRDefault="00253D92" w:rsidP="00253D92">
      <w:pPr>
        <w:keepLines/>
        <w:suppressAutoHyphens/>
        <w:spacing w:after="0" w:line="240" w:lineRule="auto"/>
        <w:jc w:val="center"/>
        <w:rPr>
          <w:b/>
          <w:sz w:val="36"/>
          <w:szCs w:val="36"/>
          <w:lang w:eastAsia="ar-SA"/>
        </w:rPr>
      </w:pPr>
      <w:r w:rsidRPr="00253D92">
        <w:rPr>
          <w:noProof/>
          <w:lang w:eastAsia="ru-RU"/>
        </w:rPr>
        <w:drawing>
          <wp:inline distT="0" distB="0" distL="0" distR="0">
            <wp:extent cx="1781175" cy="2219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2219325"/>
                    </a:xfrm>
                    <a:prstGeom prst="rect">
                      <a:avLst/>
                    </a:prstGeom>
                    <a:solidFill>
                      <a:srgbClr val="FFFFFF"/>
                    </a:solidFill>
                    <a:ln>
                      <a:noFill/>
                    </a:ln>
                  </pic:spPr>
                </pic:pic>
              </a:graphicData>
            </a:graphic>
          </wp:inline>
        </w:drawing>
      </w:r>
    </w:p>
    <w:p w:rsidR="00253D92" w:rsidRPr="00253D92" w:rsidRDefault="00253D92" w:rsidP="00253D92">
      <w:pPr>
        <w:keepLines/>
        <w:suppressAutoHyphens/>
        <w:spacing w:after="0" w:line="240" w:lineRule="auto"/>
        <w:jc w:val="center"/>
        <w:rPr>
          <w:b/>
          <w:sz w:val="36"/>
          <w:szCs w:val="36"/>
          <w:lang w:eastAsia="ar-SA"/>
        </w:rPr>
      </w:pPr>
    </w:p>
    <w:p w:rsidR="00253D92" w:rsidRPr="00253D92" w:rsidRDefault="00253D92" w:rsidP="00253D92">
      <w:pPr>
        <w:keepLines/>
        <w:suppressAutoHyphens/>
        <w:spacing w:after="0" w:line="240" w:lineRule="auto"/>
        <w:ind w:right="-2"/>
        <w:jc w:val="center"/>
        <w:rPr>
          <w:b/>
          <w:sz w:val="36"/>
          <w:szCs w:val="36"/>
          <w:lang w:eastAsia="ar-SA"/>
        </w:rPr>
      </w:pPr>
      <w:r w:rsidRPr="00253D92">
        <w:rPr>
          <w:b/>
          <w:sz w:val="36"/>
          <w:szCs w:val="36"/>
          <w:lang w:eastAsia="ar-SA"/>
        </w:rPr>
        <w:t xml:space="preserve">ПРОЕКТ ВНЕСЕНИЯ ИЗМЕНЕНИЙ В ПРАВИЛА ЗЕМЛЕПОЛЬЗОВАНИЯ И ЗАСТРОЙКИ </w:t>
      </w:r>
    </w:p>
    <w:p w:rsidR="00253D92" w:rsidRPr="00253D92" w:rsidRDefault="00253D92" w:rsidP="00253D92">
      <w:pPr>
        <w:keepLines/>
        <w:suppressAutoHyphens/>
        <w:spacing w:after="0" w:line="240" w:lineRule="auto"/>
        <w:ind w:right="-2"/>
        <w:jc w:val="center"/>
        <w:rPr>
          <w:b/>
          <w:sz w:val="36"/>
          <w:szCs w:val="36"/>
          <w:lang w:eastAsia="ar-SA"/>
        </w:rPr>
      </w:pPr>
      <w:r w:rsidRPr="00253D92">
        <w:rPr>
          <w:b/>
          <w:sz w:val="36"/>
          <w:szCs w:val="36"/>
          <w:lang w:eastAsia="ar-SA"/>
        </w:rPr>
        <w:t>НОВОГОРЯНОВСКОГО СЕЛЬСКОГО ПОСЕЛЕНИЯ</w:t>
      </w:r>
    </w:p>
    <w:p w:rsidR="00253D92" w:rsidRPr="00253D92" w:rsidRDefault="00253D92" w:rsidP="00253D92">
      <w:pPr>
        <w:keepLines/>
        <w:suppressAutoHyphens/>
        <w:spacing w:after="0" w:line="240" w:lineRule="auto"/>
        <w:ind w:right="-2"/>
        <w:jc w:val="center"/>
        <w:rPr>
          <w:b/>
          <w:sz w:val="36"/>
          <w:szCs w:val="36"/>
          <w:lang w:eastAsia="ar-SA"/>
        </w:rPr>
      </w:pPr>
      <w:r w:rsidRPr="00253D92">
        <w:rPr>
          <w:b/>
          <w:sz w:val="36"/>
          <w:szCs w:val="36"/>
          <w:lang w:eastAsia="ar-SA"/>
        </w:rPr>
        <w:t xml:space="preserve">ТЕЙКОВСКОГО МУНИЦИПАЛЬНОГО РАЙОНА </w:t>
      </w:r>
    </w:p>
    <w:p w:rsidR="00253D92" w:rsidRPr="00253D92" w:rsidRDefault="00253D92" w:rsidP="00253D92">
      <w:pPr>
        <w:keepLines/>
        <w:suppressAutoHyphens/>
        <w:spacing w:after="0" w:line="240" w:lineRule="auto"/>
        <w:ind w:right="-2"/>
        <w:jc w:val="center"/>
        <w:rPr>
          <w:b/>
          <w:sz w:val="16"/>
          <w:szCs w:val="16"/>
          <w:lang w:eastAsia="ar-SA"/>
        </w:rPr>
      </w:pPr>
      <w:r w:rsidRPr="00253D92">
        <w:rPr>
          <w:b/>
          <w:sz w:val="36"/>
          <w:szCs w:val="36"/>
          <w:lang w:eastAsia="ar-SA"/>
        </w:rPr>
        <w:t>ИВАНОВСКОЙ ОБЛАСТИ</w:t>
      </w:r>
    </w:p>
    <w:p w:rsidR="00253D92" w:rsidRPr="00253D92" w:rsidRDefault="00253D92" w:rsidP="00253D92">
      <w:pPr>
        <w:keepLines/>
        <w:suppressAutoHyphens/>
        <w:spacing w:after="0" w:line="240" w:lineRule="auto"/>
        <w:ind w:left="709"/>
        <w:jc w:val="center"/>
        <w:rPr>
          <w:b/>
          <w:sz w:val="16"/>
          <w:szCs w:val="16"/>
          <w:lang w:eastAsia="ar-SA"/>
        </w:rPr>
      </w:pPr>
    </w:p>
    <w:p w:rsidR="00253D92" w:rsidRPr="00253D92" w:rsidRDefault="00253D92" w:rsidP="00253D92">
      <w:pPr>
        <w:suppressAutoHyphens/>
        <w:spacing w:after="0" w:line="240" w:lineRule="auto"/>
        <w:ind w:left="709"/>
        <w:jc w:val="center"/>
        <w:rPr>
          <w:b/>
          <w:caps/>
          <w:sz w:val="32"/>
          <w:szCs w:val="32"/>
          <w:lang w:eastAsia="ar-SA"/>
        </w:rPr>
      </w:pPr>
      <w:r w:rsidRPr="00253D92">
        <w:rPr>
          <w:kern w:val="1"/>
          <w:lang w:eastAsia="ar-SA"/>
        </w:rPr>
        <w:t xml:space="preserve">(разработана основании </w:t>
      </w:r>
      <w:r w:rsidRPr="00253D92">
        <w:rPr>
          <w:lang w:eastAsia="ar-SA"/>
        </w:rPr>
        <w:t xml:space="preserve">постановления администрации Тейковского муниципального района </w:t>
      </w:r>
      <w:proofErr w:type="gramStart"/>
      <w:r w:rsidRPr="00253D92">
        <w:rPr>
          <w:lang w:eastAsia="ar-SA"/>
        </w:rPr>
        <w:t>от  20.03.2019</w:t>
      </w:r>
      <w:proofErr w:type="gramEnd"/>
      <w:r w:rsidRPr="00253D92">
        <w:rPr>
          <w:lang w:eastAsia="ar-SA"/>
        </w:rPr>
        <w:t xml:space="preserve"> № 9 «О подготовке проекта внесения изменений в генеральный план и в правила землепользования и застройки Новогоряновского сельского поселения»)</w:t>
      </w:r>
    </w:p>
    <w:p w:rsidR="00253D92" w:rsidRPr="00253D92" w:rsidRDefault="00253D92" w:rsidP="00253D92">
      <w:pPr>
        <w:keepLines/>
        <w:suppressAutoHyphens/>
        <w:spacing w:after="0" w:line="240" w:lineRule="auto"/>
        <w:ind w:left="709"/>
        <w:jc w:val="center"/>
        <w:rPr>
          <w:b/>
          <w:caps/>
          <w:sz w:val="32"/>
          <w:szCs w:val="32"/>
          <w:lang w:eastAsia="ar-SA"/>
        </w:rPr>
      </w:pPr>
    </w:p>
    <w:p w:rsidR="00253D92" w:rsidRPr="00253D92" w:rsidRDefault="00253D92" w:rsidP="00253D92">
      <w:pPr>
        <w:keepLines/>
        <w:suppressAutoHyphens/>
        <w:spacing w:after="0" w:line="240" w:lineRule="auto"/>
        <w:ind w:left="709"/>
        <w:jc w:val="center"/>
        <w:rPr>
          <w:b/>
          <w:caps/>
          <w:sz w:val="32"/>
          <w:szCs w:val="32"/>
          <w:lang w:eastAsia="ar-SA"/>
        </w:rPr>
      </w:pPr>
    </w:p>
    <w:p w:rsidR="00253D92" w:rsidRPr="00253D92" w:rsidRDefault="00253D92" w:rsidP="00253D92">
      <w:pPr>
        <w:keepLines/>
        <w:suppressAutoHyphens/>
        <w:spacing w:after="0" w:line="240" w:lineRule="auto"/>
        <w:ind w:left="709"/>
        <w:jc w:val="center"/>
        <w:rPr>
          <w:b/>
          <w:sz w:val="16"/>
          <w:szCs w:val="16"/>
          <w:lang w:eastAsia="ar-SA"/>
        </w:rPr>
      </w:pPr>
      <w:r w:rsidRPr="00253D92">
        <w:rPr>
          <w:b/>
          <w:sz w:val="32"/>
          <w:szCs w:val="32"/>
          <w:lang w:eastAsia="ar-SA"/>
        </w:rPr>
        <w:t>ПРАВИЛА ЗЕМЛЕПОЛЬЗОВАНИЯ И ЗАСТРОЙКИ</w:t>
      </w:r>
    </w:p>
    <w:p w:rsidR="00253D92" w:rsidRPr="00253D92" w:rsidRDefault="00253D92" w:rsidP="00253D92">
      <w:pPr>
        <w:keepLines/>
        <w:suppressAutoHyphens/>
        <w:spacing w:after="0" w:line="240" w:lineRule="auto"/>
        <w:ind w:left="709"/>
        <w:jc w:val="center"/>
        <w:rPr>
          <w:b/>
          <w:sz w:val="16"/>
          <w:szCs w:val="16"/>
          <w:lang w:eastAsia="ar-SA"/>
        </w:rPr>
      </w:pPr>
    </w:p>
    <w:p w:rsidR="00253D92" w:rsidRPr="00253D92" w:rsidRDefault="00253D92" w:rsidP="00253D92">
      <w:pPr>
        <w:keepLines/>
        <w:suppressAutoHyphens/>
        <w:spacing w:after="0" w:line="240" w:lineRule="auto"/>
        <w:ind w:left="709"/>
        <w:jc w:val="center"/>
        <w:rPr>
          <w:b/>
          <w:sz w:val="32"/>
          <w:szCs w:val="32"/>
          <w:lang w:eastAsia="ar-SA"/>
        </w:rPr>
      </w:pPr>
      <w:r w:rsidRPr="00253D92">
        <w:rPr>
          <w:b/>
          <w:sz w:val="32"/>
          <w:szCs w:val="32"/>
          <w:lang w:eastAsia="ar-SA"/>
        </w:rPr>
        <w:t>Том 1</w:t>
      </w:r>
    </w:p>
    <w:p w:rsidR="00253D92" w:rsidRPr="00253D92" w:rsidRDefault="00253D92" w:rsidP="00253D92">
      <w:pPr>
        <w:keepLines/>
        <w:suppressAutoHyphens/>
        <w:autoSpaceDE w:val="0"/>
        <w:spacing w:after="0" w:line="240" w:lineRule="auto"/>
        <w:ind w:left="709"/>
        <w:jc w:val="center"/>
        <w:rPr>
          <w:b/>
          <w:bCs/>
          <w:lang w:eastAsia="ar-SA"/>
        </w:rPr>
      </w:pPr>
    </w:p>
    <w:p w:rsidR="00253D92" w:rsidRPr="00253D92" w:rsidRDefault="00253D92" w:rsidP="00253D92">
      <w:pPr>
        <w:keepLines/>
        <w:suppressAutoHyphens/>
        <w:autoSpaceDE w:val="0"/>
        <w:spacing w:after="0" w:line="240" w:lineRule="auto"/>
        <w:ind w:left="709"/>
        <w:jc w:val="center"/>
        <w:rPr>
          <w:b/>
          <w:bCs/>
          <w:lang w:eastAsia="ar-SA"/>
        </w:rPr>
      </w:pPr>
    </w:p>
    <w:p w:rsidR="00253D92" w:rsidRPr="00253D92" w:rsidRDefault="00253D92" w:rsidP="00253D92">
      <w:pPr>
        <w:keepLines/>
        <w:suppressAutoHyphens/>
        <w:autoSpaceDE w:val="0"/>
        <w:spacing w:after="0" w:line="240" w:lineRule="auto"/>
        <w:ind w:left="709"/>
        <w:jc w:val="center"/>
        <w:rPr>
          <w:b/>
          <w:bCs/>
          <w:lang w:eastAsia="ar-SA"/>
        </w:rPr>
      </w:pPr>
    </w:p>
    <w:p w:rsidR="00253D92" w:rsidRPr="00253D92" w:rsidRDefault="00253D92" w:rsidP="00253D92">
      <w:pPr>
        <w:keepLines/>
        <w:suppressAutoHyphens/>
        <w:autoSpaceDE w:val="0"/>
        <w:spacing w:after="0" w:line="240" w:lineRule="auto"/>
        <w:ind w:left="709"/>
        <w:jc w:val="center"/>
        <w:rPr>
          <w:b/>
          <w:bCs/>
          <w:lang w:eastAsia="ar-SA"/>
        </w:rPr>
      </w:pPr>
    </w:p>
    <w:p w:rsidR="00253D92" w:rsidRPr="00253D92" w:rsidRDefault="00253D92" w:rsidP="00253D92">
      <w:pPr>
        <w:keepLines/>
        <w:suppressAutoHyphens/>
        <w:autoSpaceDE w:val="0"/>
        <w:spacing w:after="0" w:line="240" w:lineRule="auto"/>
        <w:ind w:left="709"/>
        <w:jc w:val="center"/>
        <w:rPr>
          <w:b/>
          <w:bCs/>
          <w:lang w:eastAsia="ar-SA"/>
        </w:rPr>
      </w:pPr>
    </w:p>
    <w:p w:rsidR="00253D92" w:rsidRPr="00253D92" w:rsidRDefault="00253D92" w:rsidP="00253D92">
      <w:pPr>
        <w:keepLines/>
        <w:suppressAutoHyphens/>
        <w:autoSpaceDE w:val="0"/>
        <w:spacing w:after="0" w:line="240" w:lineRule="auto"/>
        <w:ind w:left="709"/>
        <w:jc w:val="center"/>
        <w:rPr>
          <w:b/>
          <w:bCs/>
          <w:lang w:eastAsia="ar-SA"/>
        </w:rPr>
      </w:pPr>
    </w:p>
    <w:p w:rsidR="00253D92" w:rsidRPr="00253D92" w:rsidRDefault="00253D92" w:rsidP="00253D92">
      <w:pPr>
        <w:keepLines/>
        <w:suppressAutoHyphens/>
        <w:autoSpaceDE w:val="0"/>
        <w:spacing w:after="0" w:line="240" w:lineRule="auto"/>
        <w:jc w:val="center"/>
        <w:rPr>
          <w:b/>
          <w:bCs/>
          <w:lang w:eastAsia="ar-SA"/>
        </w:rPr>
      </w:pPr>
    </w:p>
    <w:p w:rsidR="00253D92" w:rsidRPr="00253D92" w:rsidRDefault="00253D92" w:rsidP="00253D92">
      <w:pPr>
        <w:keepLines/>
        <w:suppressAutoHyphens/>
        <w:autoSpaceDE w:val="0"/>
        <w:spacing w:after="0" w:line="240" w:lineRule="auto"/>
        <w:ind w:left="709"/>
        <w:jc w:val="center"/>
        <w:rPr>
          <w:b/>
          <w:bCs/>
          <w:lang w:eastAsia="ar-SA"/>
        </w:rPr>
      </w:pPr>
      <w:proofErr w:type="spellStart"/>
      <w:r w:rsidRPr="00253D92">
        <w:rPr>
          <w:b/>
          <w:bCs/>
          <w:lang w:eastAsia="ar-SA"/>
        </w:rPr>
        <w:t>г.Иваново</w:t>
      </w:r>
      <w:proofErr w:type="spellEnd"/>
      <w:r w:rsidRPr="00253D92">
        <w:rPr>
          <w:b/>
          <w:bCs/>
          <w:lang w:eastAsia="ar-SA"/>
        </w:rPr>
        <w:t xml:space="preserve"> 2019 г.</w:t>
      </w:r>
    </w:p>
    <w:p w:rsidR="00253D92" w:rsidRPr="00253D92" w:rsidRDefault="00253D92" w:rsidP="00253D92">
      <w:pPr>
        <w:keepLines/>
        <w:pageBreakBefore/>
        <w:suppressAutoHyphens/>
        <w:autoSpaceDE w:val="0"/>
        <w:spacing w:after="0" w:line="240" w:lineRule="auto"/>
        <w:ind w:left="709"/>
        <w:jc w:val="center"/>
        <w:rPr>
          <w:b/>
          <w:bCs/>
          <w:lang w:eastAsia="ar-SA"/>
        </w:rPr>
      </w:pPr>
    </w:p>
    <w:tbl>
      <w:tblPr>
        <w:tblW w:w="0" w:type="auto"/>
        <w:tblLayout w:type="fixed"/>
        <w:tblLook w:val="0000" w:firstRow="0" w:lastRow="0" w:firstColumn="0" w:lastColumn="0" w:noHBand="0" w:noVBand="0"/>
      </w:tblPr>
      <w:tblGrid>
        <w:gridCol w:w="3368"/>
        <w:gridCol w:w="7088"/>
      </w:tblGrid>
      <w:tr w:rsidR="00253D92" w:rsidRPr="00253D92" w:rsidTr="00904609">
        <w:tc>
          <w:tcPr>
            <w:tcW w:w="3368" w:type="dxa"/>
            <w:shd w:val="clear" w:color="auto" w:fill="auto"/>
          </w:tcPr>
          <w:p w:rsidR="00253D92" w:rsidRPr="00253D92" w:rsidRDefault="00253D92" w:rsidP="00253D92">
            <w:pPr>
              <w:keepLines/>
              <w:widowControl w:val="0"/>
              <w:suppressAutoHyphens/>
              <w:spacing w:after="0" w:line="240" w:lineRule="auto"/>
              <w:ind w:left="709" w:right="-852"/>
              <w:jc w:val="center"/>
              <w:textAlignment w:val="baseline"/>
              <w:rPr>
                <w:b/>
                <w:color w:val="000000"/>
                <w:sz w:val="28"/>
                <w:szCs w:val="28"/>
                <w:lang w:eastAsia="ar-SA"/>
              </w:rPr>
            </w:pPr>
            <w:r w:rsidRPr="00253D92">
              <w:rPr>
                <w:b/>
                <w:color w:val="000000"/>
                <w:sz w:val="28"/>
                <w:szCs w:val="28"/>
                <w:lang w:eastAsia="ar-SA"/>
              </w:rPr>
              <w:t>Заказчик</w:t>
            </w:r>
          </w:p>
        </w:tc>
        <w:tc>
          <w:tcPr>
            <w:tcW w:w="7088" w:type="dxa"/>
            <w:shd w:val="clear" w:color="auto" w:fill="auto"/>
          </w:tcPr>
          <w:p w:rsidR="00253D92" w:rsidRPr="00253D92" w:rsidRDefault="00253D92" w:rsidP="00253D92">
            <w:pPr>
              <w:spacing w:after="0" w:line="240" w:lineRule="auto"/>
              <w:ind w:left="1027" w:right="-852"/>
              <w:rPr>
                <w:b/>
                <w:color w:val="000000"/>
                <w:sz w:val="28"/>
                <w:szCs w:val="28"/>
                <w:lang w:eastAsia="ar-SA"/>
              </w:rPr>
            </w:pPr>
            <w:r w:rsidRPr="00253D92">
              <w:rPr>
                <w:b/>
                <w:color w:val="000000"/>
                <w:sz w:val="28"/>
                <w:szCs w:val="28"/>
                <w:lang w:eastAsia="ar-SA"/>
              </w:rPr>
              <w:t xml:space="preserve">Администрация Тейковского </w:t>
            </w:r>
          </w:p>
          <w:p w:rsidR="00253D92" w:rsidRPr="00253D92" w:rsidRDefault="00253D92" w:rsidP="00253D92">
            <w:pPr>
              <w:spacing w:after="0" w:line="240" w:lineRule="auto"/>
              <w:ind w:left="1027" w:right="-852"/>
              <w:rPr>
                <w:b/>
                <w:sz w:val="28"/>
                <w:szCs w:val="28"/>
                <w:lang w:eastAsia="ar-SA"/>
              </w:rPr>
            </w:pPr>
            <w:r w:rsidRPr="00253D92">
              <w:rPr>
                <w:b/>
                <w:color w:val="000000"/>
                <w:sz w:val="28"/>
                <w:szCs w:val="28"/>
                <w:lang w:eastAsia="ar-SA"/>
              </w:rPr>
              <w:t>муниципального района</w:t>
            </w:r>
          </w:p>
          <w:p w:rsidR="00253D92" w:rsidRPr="00253D92" w:rsidRDefault="00253D92" w:rsidP="00253D92">
            <w:pPr>
              <w:spacing w:after="0" w:line="240" w:lineRule="auto"/>
              <w:ind w:left="1027" w:right="-852"/>
              <w:rPr>
                <w:b/>
                <w:sz w:val="28"/>
                <w:szCs w:val="28"/>
                <w:lang w:eastAsia="ar-SA"/>
              </w:rPr>
            </w:pPr>
            <w:r w:rsidRPr="00253D92">
              <w:rPr>
                <w:b/>
                <w:sz w:val="28"/>
                <w:szCs w:val="28"/>
                <w:lang w:eastAsia="ar-SA"/>
              </w:rPr>
              <w:t>Адрес местонахождения: Ивановская область,</w:t>
            </w:r>
          </w:p>
          <w:p w:rsidR="00253D92" w:rsidRPr="00253D92" w:rsidRDefault="00253D92" w:rsidP="00253D92">
            <w:pPr>
              <w:spacing w:after="0" w:line="240" w:lineRule="auto"/>
              <w:ind w:left="1027" w:right="-852"/>
              <w:rPr>
                <w:b/>
                <w:sz w:val="28"/>
                <w:szCs w:val="28"/>
                <w:lang w:eastAsia="ar-SA"/>
              </w:rPr>
            </w:pPr>
            <w:r w:rsidRPr="00253D92">
              <w:rPr>
                <w:b/>
                <w:sz w:val="28"/>
                <w:szCs w:val="28"/>
                <w:lang w:eastAsia="ar-SA"/>
              </w:rPr>
              <w:t>г. Тейково, ул. Октябрьская, д. 2а</w:t>
            </w:r>
          </w:p>
          <w:p w:rsidR="00253D92" w:rsidRPr="00253D92" w:rsidRDefault="00253D92" w:rsidP="00253D92">
            <w:pPr>
              <w:spacing w:after="0" w:line="240" w:lineRule="auto"/>
              <w:ind w:left="1027" w:right="-852"/>
              <w:rPr>
                <w:lang w:eastAsia="ar-SA"/>
              </w:rPr>
            </w:pPr>
            <w:r w:rsidRPr="00253D92">
              <w:rPr>
                <w:b/>
                <w:sz w:val="28"/>
                <w:szCs w:val="28"/>
                <w:lang w:eastAsia="ar-SA"/>
              </w:rPr>
              <w:t>Телефон: 8(49343) 2-26-05</w:t>
            </w:r>
          </w:p>
        </w:tc>
      </w:tr>
      <w:tr w:rsidR="00253D92" w:rsidRPr="00253D92" w:rsidTr="00904609">
        <w:tc>
          <w:tcPr>
            <w:tcW w:w="3368" w:type="dxa"/>
            <w:shd w:val="clear" w:color="auto" w:fill="auto"/>
          </w:tcPr>
          <w:p w:rsidR="00253D92" w:rsidRPr="00253D92" w:rsidRDefault="00253D92" w:rsidP="00253D92">
            <w:pPr>
              <w:keepLines/>
              <w:widowControl w:val="0"/>
              <w:suppressAutoHyphens/>
              <w:snapToGrid w:val="0"/>
              <w:spacing w:after="0" w:line="240" w:lineRule="auto"/>
              <w:ind w:left="709" w:right="-852"/>
              <w:jc w:val="center"/>
              <w:textAlignment w:val="baseline"/>
              <w:rPr>
                <w:b/>
                <w:color w:val="000000"/>
                <w:sz w:val="28"/>
                <w:szCs w:val="28"/>
                <w:lang w:eastAsia="ar-SA"/>
              </w:rPr>
            </w:pPr>
          </w:p>
        </w:tc>
        <w:tc>
          <w:tcPr>
            <w:tcW w:w="7088" w:type="dxa"/>
            <w:shd w:val="clear" w:color="auto" w:fill="auto"/>
          </w:tcPr>
          <w:p w:rsidR="00253D92" w:rsidRPr="00253D92" w:rsidRDefault="00253D92" w:rsidP="00253D92">
            <w:pPr>
              <w:keepLines/>
              <w:widowControl w:val="0"/>
              <w:suppressAutoHyphens/>
              <w:snapToGrid w:val="0"/>
              <w:spacing w:after="0" w:line="240" w:lineRule="auto"/>
              <w:ind w:left="1027" w:right="-852"/>
              <w:textAlignment w:val="baseline"/>
              <w:rPr>
                <w:b/>
                <w:color w:val="000000"/>
                <w:sz w:val="28"/>
                <w:szCs w:val="28"/>
                <w:lang w:eastAsia="ar-SA"/>
              </w:rPr>
            </w:pPr>
          </w:p>
        </w:tc>
      </w:tr>
      <w:tr w:rsidR="00253D92" w:rsidRPr="00253D92" w:rsidTr="00904609">
        <w:tc>
          <w:tcPr>
            <w:tcW w:w="3368" w:type="dxa"/>
            <w:shd w:val="clear" w:color="auto" w:fill="auto"/>
          </w:tcPr>
          <w:p w:rsidR="00253D92" w:rsidRPr="00253D92" w:rsidRDefault="00253D92" w:rsidP="00253D92">
            <w:pPr>
              <w:keepLines/>
              <w:widowControl w:val="0"/>
              <w:suppressAutoHyphens/>
              <w:spacing w:after="0" w:line="240" w:lineRule="auto"/>
              <w:ind w:left="709" w:right="-852"/>
              <w:jc w:val="center"/>
              <w:textAlignment w:val="baseline"/>
              <w:rPr>
                <w:b/>
                <w:sz w:val="28"/>
                <w:szCs w:val="28"/>
                <w:lang w:eastAsia="ar-SA"/>
              </w:rPr>
            </w:pPr>
            <w:r w:rsidRPr="00253D92">
              <w:rPr>
                <w:b/>
                <w:color w:val="000000"/>
                <w:sz w:val="28"/>
                <w:szCs w:val="28"/>
                <w:lang w:eastAsia="ar-SA"/>
              </w:rPr>
              <w:t>Исполнитель</w:t>
            </w:r>
          </w:p>
        </w:tc>
        <w:tc>
          <w:tcPr>
            <w:tcW w:w="7088" w:type="dxa"/>
            <w:shd w:val="clear" w:color="auto" w:fill="auto"/>
          </w:tcPr>
          <w:p w:rsidR="00253D92" w:rsidRPr="00253D92" w:rsidRDefault="00253D92" w:rsidP="00253D92">
            <w:pPr>
              <w:spacing w:after="0" w:line="240" w:lineRule="auto"/>
              <w:ind w:left="1027" w:right="-852"/>
              <w:rPr>
                <w:b/>
                <w:sz w:val="28"/>
                <w:szCs w:val="28"/>
                <w:lang w:eastAsia="ar-SA"/>
              </w:rPr>
            </w:pPr>
            <w:r w:rsidRPr="00253D92">
              <w:rPr>
                <w:b/>
                <w:sz w:val="28"/>
                <w:szCs w:val="28"/>
                <w:lang w:eastAsia="ar-SA"/>
              </w:rPr>
              <w:t>ООО СКБ «ПРОЕКТ»</w:t>
            </w:r>
          </w:p>
          <w:p w:rsidR="00253D92" w:rsidRPr="00253D92" w:rsidRDefault="00253D92" w:rsidP="00253D92">
            <w:pPr>
              <w:spacing w:after="0" w:line="240" w:lineRule="auto"/>
              <w:ind w:left="1027" w:right="-852"/>
              <w:rPr>
                <w:b/>
                <w:sz w:val="28"/>
                <w:szCs w:val="28"/>
                <w:lang w:eastAsia="ar-SA"/>
              </w:rPr>
            </w:pPr>
            <w:r w:rsidRPr="00253D92">
              <w:rPr>
                <w:b/>
                <w:sz w:val="28"/>
                <w:szCs w:val="28"/>
                <w:lang w:eastAsia="ar-SA"/>
              </w:rPr>
              <w:t>Адрес места нахождения: Ивановская область,</w:t>
            </w:r>
          </w:p>
          <w:p w:rsidR="00253D92" w:rsidRPr="00253D92" w:rsidRDefault="00253D92" w:rsidP="00253D92">
            <w:pPr>
              <w:spacing w:after="0" w:line="240" w:lineRule="auto"/>
              <w:ind w:left="1027" w:right="-852"/>
              <w:rPr>
                <w:b/>
                <w:sz w:val="28"/>
                <w:szCs w:val="28"/>
                <w:lang w:eastAsia="ar-SA"/>
              </w:rPr>
            </w:pPr>
            <w:r w:rsidRPr="00253D92">
              <w:rPr>
                <w:b/>
                <w:sz w:val="28"/>
                <w:szCs w:val="28"/>
                <w:lang w:eastAsia="ar-SA"/>
              </w:rPr>
              <w:t xml:space="preserve">г. Иваново, ул. </w:t>
            </w:r>
            <w:proofErr w:type="spellStart"/>
            <w:r w:rsidRPr="00253D92">
              <w:rPr>
                <w:b/>
                <w:sz w:val="28"/>
                <w:szCs w:val="28"/>
                <w:lang w:eastAsia="ar-SA"/>
              </w:rPr>
              <w:t>Велижская</w:t>
            </w:r>
            <w:proofErr w:type="spellEnd"/>
            <w:r w:rsidRPr="00253D92">
              <w:rPr>
                <w:b/>
                <w:sz w:val="28"/>
                <w:szCs w:val="28"/>
                <w:lang w:eastAsia="ar-SA"/>
              </w:rPr>
              <w:t>, д. 1</w:t>
            </w:r>
          </w:p>
          <w:p w:rsidR="00253D92" w:rsidRPr="00253D92" w:rsidRDefault="00253D92" w:rsidP="00253D92">
            <w:pPr>
              <w:keepLines/>
              <w:widowControl w:val="0"/>
              <w:suppressAutoHyphens/>
              <w:spacing w:after="0" w:line="240" w:lineRule="auto"/>
              <w:ind w:left="1027" w:right="-852"/>
              <w:textAlignment w:val="baseline"/>
              <w:rPr>
                <w:lang w:eastAsia="ar-SA"/>
              </w:rPr>
            </w:pPr>
            <w:r w:rsidRPr="00253D92">
              <w:rPr>
                <w:b/>
                <w:sz w:val="28"/>
                <w:szCs w:val="28"/>
                <w:lang w:eastAsia="ar-SA"/>
              </w:rPr>
              <w:t>Телефон: 8(4932) 93-63-09</w:t>
            </w:r>
          </w:p>
        </w:tc>
      </w:tr>
    </w:tbl>
    <w:p w:rsidR="00253D92" w:rsidRPr="00253D92" w:rsidRDefault="00253D92" w:rsidP="00253D92">
      <w:pPr>
        <w:keepLines/>
        <w:suppressAutoHyphens/>
        <w:spacing w:after="0" w:line="240" w:lineRule="auto"/>
        <w:ind w:left="709" w:right="-852"/>
        <w:jc w:val="center"/>
        <w:rPr>
          <w:b/>
          <w:sz w:val="36"/>
          <w:szCs w:val="36"/>
          <w:lang w:eastAsia="ar-SA"/>
        </w:rPr>
      </w:pPr>
    </w:p>
    <w:p w:rsidR="00253D92" w:rsidRPr="00253D92" w:rsidRDefault="00253D92" w:rsidP="00253D92">
      <w:pPr>
        <w:keepLines/>
        <w:suppressAutoHyphens/>
        <w:spacing w:after="0" w:line="240" w:lineRule="auto"/>
        <w:ind w:left="709" w:right="-852"/>
        <w:jc w:val="center"/>
        <w:rPr>
          <w:b/>
          <w:sz w:val="36"/>
          <w:szCs w:val="36"/>
          <w:lang w:eastAsia="ar-SA"/>
        </w:rPr>
      </w:pPr>
      <w:r w:rsidRPr="00253D92">
        <w:rPr>
          <w:b/>
          <w:sz w:val="36"/>
          <w:szCs w:val="36"/>
          <w:lang w:eastAsia="ar-SA"/>
        </w:rPr>
        <w:t xml:space="preserve">ПРОЕКТ ВНЕСЕНИЯ ИЗМЕНЕНИЙ В ПРАВИЛА ЗЕМЛЕПОЛЬЗОВАНИЯ И ЗАСТРОЙКИ </w:t>
      </w:r>
    </w:p>
    <w:p w:rsidR="00253D92" w:rsidRPr="00253D92" w:rsidRDefault="00253D92" w:rsidP="00253D92">
      <w:pPr>
        <w:keepLines/>
        <w:suppressAutoHyphens/>
        <w:spacing w:after="0" w:line="240" w:lineRule="auto"/>
        <w:ind w:left="709" w:right="-852"/>
        <w:jc w:val="center"/>
        <w:rPr>
          <w:b/>
          <w:sz w:val="36"/>
          <w:szCs w:val="36"/>
          <w:lang w:eastAsia="ar-SA"/>
        </w:rPr>
      </w:pPr>
      <w:r w:rsidRPr="00253D92">
        <w:rPr>
          <w:b/>
          <w:sz w:val="36"/>
          <w:szCs w:val="36"/>
          <w:lang w:eastAsia="ar-SA"/>
        </w:rPr>
        <w:t>НОВОГОРЯНОВСКОГО СЕЛЬСКОГО ПОСЕЛЕНИЯ</w:t>
      </w:r>
    </w:p>
    <w:p w:rsidR="00253D92" w:rsidRPr="00253D92" w:rsidRDefault="00253D92" w:rsidP="00253D92">
      <w:pPr>
        <w:keepLines/>
        <w:suppressAutoHyphens/>
        <w:spacing w:after="0" w:line="240" w:lineRule="auto"/>
        <w:ind w:left="709" w:right="-852"/>
        <w:jc w:val="center"/>
        <w:rPr>
          <w:b/>
          <w:sz w:val="36"/>
          <w:szCs w:val="36"/>
          <w:lang w:eastAsia="ar-SA"/>
        </w:rPr>
      </w:pPr>
      <w:r w:rsidRPr="00253D92">
        <w:rPr>
          <w:b/>
          <w:sz w:val="36"/>
          <w:szCs w:val="36"/>
          <w:lang w:eastAsia="ar-SA"/>
        </w:rPr>
        <w:t xml:space="preserve">ТЕЙКОВСКОГО МУНИЦИПАЛЬНОГО РАЙОНА </w:t>
      </w:r>
    </w:p>
    <w:p w:rsidR="00253D92" w:rsidRPr="00253D92" w:rsidRDefault="00253D92" w:rsidP="00253D92">
      <w:pPr>
        <w:keepLines/>
        <w:suppressAutoHyphens/>
        <w:spacing w:after="0" w:line="240" w:lineRule="auto"/>
        <w:ind w:left="709" w:right="-852"/>
        <w:jc w:val="center"/>
        <w:rPr>
          <w:b/>
          <w:sz w:val="32"/>
          <w:szCs w:val="32"/>
          <w:lang w:eastAsia="ar-SA"/>
        </w:rPr>
      </w:pPr>
      <w:r w:rsidRPr="00253D92">
        <w:rPr>
          <w:b/>
          <w:sz w:val="36"/>
          <w:szCs w:val="36"/>
          <w:lang w:eastAsia="ar-SA"/>
        </w:rPr>
        <w:t>ИВАНОВСКОЙ ОБЛАСТИ</w:t>
      </w:r>
    </w:p>
    <w:p w:rsidR="00253D92" w:rsidRPr="00253D92" w:rsidRDefault="00253D92" w:rsidP="00253D92">
      <w:pPr>
        <w:keepLines/>
        <w:suppressAutoHyphens/>
        <w:spacing w:after="0" w:line="240" w:lineRule="auto"/>
        <w:ind w:left="709" w:right="-852"/>
        <w:jc w:val="center"/>
        <w:rPr>
          <w:b/>
          <w:sz w:val="32"/>
          <w:szCs w:val="32"/>
          <w:lang w:eastAsia="ar-SA"/>
        </w:rPr>
      </w:pPr>
    </w:p>
    <w:p w:rsidR="00253D92" w:rsidRPr="00253D92" w:rsidRDefault="00253D92" w:rsidP="00253D92">
      <w:pPr>
        <w:keepLines/>
        <w:suppressAutoHyphens/>
        <w:spacing w:after="0" w:line="240" w:lineRule="auto"/>
        <w:ind w:left="709" w:right="-852"/>
        <w:jc w:val="center"/>
        <w:rPr>
          <w:b/>
          <w:sz w:val="32"/>
          <w:szCs w:val="32"/>
          <w:lang w:eastAsia="ar-SA"/>
        </w:rPr>
      </w:pPr>
    </w:p>
    <w:p w:rsidR="00253D92" w:rsidRPr="00253D92" w:rsidRDefault="00253D92" w:rsidP="00253D92">
      <w:pPr>
        <w:keepLines/>
        <w:suppressAutoHyphens/>
        <w:spacing w:after="0" w:line="240" w:lineRule="auto"/>
        <w:ind w:left="709"/>
        <w:jc w:val="center"/>
        <w:rPr>
          <w:b/>
          <w:sz w:val="16"/>
          <w:szCs w:val="16"/>
          <w:lang w:eastAsia="ar-SA"/>
        </w:rPr>
      </w:pPr>
      <w:r w:rsidRPr="00253D92">
        <w:rPr>
          <w:b/>
          <w:sz w:val="32"/>
          <w:szCs w:val="32"/>
          <w:lang w:eastAsia="ar-SA"/>
        </w:rPr>
        <w:t>ПРАВИЛА ЗЕМЛЕПОЛЬЗОВАНИЯ И ЗАСТРОЙКИ</w:t>
      </w:r>
    </w:p>
    <w:p w:rsidR="00253D92" w:rsidRPr="00253D92" w:rsidRDefault="00253D92" w:rsidP="00253D92">
      <w:pPr>
        <w:keepLines/>
        <w:suppressAutoHyphens/>
        <w:spacing w:after="0" w:line="240" w:lineRule="auto"/>
        <w:ind w:left="709"/>
        <w:jc w:val="center"/>
        <w:rPr>
          <w:b/>
          <w:sz w:val="16"/>
          <w:szCs w:val="16"/>
          <w:lang w:eastAsia="ar-SA"/>
        </w:rPr>
      </w:pPr>
    </w:p>
    <w:p w:rsidR="00253D92" w:rsidRPr="00253D92" w:rsidRDefault="00253D92" w:rsidP="00253D92">
      <w:pPr>
        <w:keepLines/>
        <w:suppressAutoHyphens/>
        <w:spacing w:after="0" w:line="240" w:lineRule="auto"/>
        <w:ind w:left="709"/>
        <w:jc w:val="center"/>
        <w:rPr>
          <w:b/>
          <w:sz w:val="16"/>
          <w:szCs w:val="16"/>
          <w:lang w:eastAsia="ar-SA"/>
        </w:rPr>
      </w:pPr>
    </w:p>
    <w:p w:rsidR="00253D92" w:rsidRPr="00253D92" w:rsidRDefault="00253D92" w:rsidP="00253D92">
      <w:pPr>
        <w:keepLines/>
        <w:suppressAutoHyphens/>
        <w:spacing w:after="0" w:line="240" w:lineRule="auto"/>
        <w:ind w:left="709" w:right="-852"/>
        <w:jc w:val="center"/>
        <w:rPr>
          <w:b/>
          <w:sz w:val="16"/>
          <w:szCs w:val="16"/>
          <w:lang w:eastAsia="ar-SA"/>
        </w:rPr>
      </w:pPr>
    </w:p>
    <w:p w:rsidR="00253D92" w:rsidRPr="00253D92" w:rsidRDefault="00253D92" w:rsidP="00253D92">
      <w:pPr>
        <w:keepLines/>
        <w:suppressAutoHyphens/>
        <w:spacing w:after="0" w:line="240" w:lineRule="auto"/>
        <w:ind w:left="709" w:right="-852"/>
        <w:jc w:val="center"/>
        <w:rPr>
          <w:b/>
          <w:sz w:val="16"/>
          <w:szCs w:val="16"/>
          <w:lang w:eastAsia="ar-SA"/>
        </w:rPr>
      </w:pPr>
    </w:p>
    <w:p w:rsidR="00253D92" w:rsidRPr="00253D92" w:rsidRDefault="00253D92" w:rsidP="00253D92">
      <w:pPr>
        <w:keepLines/>
        <w:suppressAutoHyphens/>
        <w:spacing w:after="0" w:line="240" w:lineRule="auto"/>
        <w:ind w:left="709" w:right="-852"/>
        <w:jc w:val="center"/>
        <w:rPr>
          <w:b/>
          <w:sz w:val="28"/>
          <w:szCs w:val="28"/>
          <w:lang w:eastAsia="ar-SA"/>
        </w:rPr>
      </w:pPr>
      <w:r w:rsidRPr="00253D92">
        <w:rPr>
          <w:b/>
          <w:sz w:val="28"/>
          <w:szCs w:val="28"/>
          <w:lang w:eastAsia="ar-SA"/>
        </w:rPr>
        <w:t>Том 1</w:t>
      </w:r>
    </w:p>
    <w:p w:rsidR="00253D92" w:rsidRPr="00253D92" w:rsidRDefault="00253D92" w:rsidP="00253D92">
      <w:pPr>
        <w:keepLines/>
        <w:suppressAutoHyphens/>
        <w:spacing w:after="0" w:line="240" w:lineRule="auto"/>
        <w:ind w:left="709" w:right="-852"/>
        <w:jc w:val="center"/>
        <w:rPr>
          <w:b/>
          <w:bCs/>
          <w:lang w:eastAsia="ar-SA"/>
        </w:rPr>
      </w:pPr>
    </w:p>
    <w:p w:rsidR="00253D92" w:rsidRPr="00253D92" w:rsidRDefault="00253D92" w:rsidP="00253D92">
      <w:pPr>
        <w:keepLines/>
        <w:suppressAutoHyphens/>
        <w:autoSpaceDE w:val="0"/>
        <w:spacing w:after="0" w:line="240" w:lineRule="auto"/>
        <w:ind w:left="709" w:right="-852"/>
        <w:jc w:val="center"/>
        <w:rPr>
          <w:b/>
          <w:bCs/>
          <w:sz w:val="28"/>
          <w:szCs w:val="28"/>
          <w:lang w:eastAsia="ar-SA"/>
        </w:rPr>
      </w:pPr>
      <w:r w:rsidRPr="00253D92">
        <w:rPr>
          <w:b/>
          <w:bCs/>
          <w:sz w:val="28"/>
          <w:szCs w:val="28"/>
          <w:lang w:eastAsia="ar-SA"/>
        </w:rPr>
        <w:t xml:space="preserve">Директор               </w:t>
      </w:r>
      <w:r w:rsidRPr="00253D92">
        <w:rPr>
          <w:b/>
          <w:bCs/>
          <w:sz w:val="28"/>
          <w:szCs w:val="28"/>
          <w:lang w:eastAsia="ar-SA"/>
        </w:rPr>
        <w:tab/>
      </w:r>
      <w:r w:rsidRPr="00253D92">
        <w:rPr>
          <w:b/>
          <w:bCs/>
          <w:sz w:val="28"/>
          <w:szCs w:val="28"/>
          <w:lang w:eastAsia="ar-SA"/>
        </w:rPr>
        <w:tab/>
      </w:r>
      <w:r w:rsidRPr="00253D92">
        <w:rPr>
          <w:b/>
          <w:bCs/>
          <w:sz w:val="28"/>
          <w:szCs w:val="28"/>
          <w:lang w:eastAsia="ar-SA"/>
        </w:rPr>
        <w:tab/>
      </w:r>
      <w:r w:rsidRPr="00253D92">
        <w:rPr>
          <w:b/>
          <w:bCs/>
          <w:sz w:val="28"/>
          <w:szCs w:val="28"/>
          <w:lang w:eastAsia="ar-SA"/>
        </w:rPr>
        <w:tab/>
      </w:r>
      <w:r w:rsidRPr="00253D92">
        <w:rPr>
          <w:b/>
          <w:bCs/>
          <w:sz w:val="28"/>
          <w:szCs w:val="28"/>
          <w:lang w:eastAsia="ar-SA"/>
        </w:rPr>
        <w:tab/>
        <w:t>Кручинина О.В.</w:t>
      </w:r>
    </w:p>
    <w:p w:rsidR="00253D92" w:rsidRPr="00253D92" w:rsidRDefault="00253D92" w:rsidP="00253D92">
      <w:pPr>
        <w:keepLines/>
        <w:suppressAutoHyphens/>
        <w:autoSpaceDE w:val="0"/>
        <w:spacing w:after="0" w:line="240" w:lineRule="auto"/>
        <w:ind w:left="709" w:right="-852"/>
        <w:jc w:val="both"/>
        <w:rPr>
          <w:b/>
          <w:bCs/>
          <w:sz w:val="28"/>
          <w:szCs w:val="28"/>
          <w:lang w:eastAsia="ar-SA"/>
        </w:rPr>
      </w:pPr>
      <w:r w:rsidRPr="00253D92">
        <w:rPr>
          <w:b/>
          <w:bCs/>
          <w:sz w:val="28"/>
          <w:szCs w:val="28"/>
          <w:lang w:eastAsia="ar-SA"/>
        </w:rPr>
        <w:t xml:space="preserve">                     Главный архитектор проекта</w:t>
      </w:r>
      <w:r w:rsidRPr="00253D92">
        <w:rPr>
          <w:b/>
          <w:bCs/>
          <w:sz w:val="28"/>
          <w:szCs w:val="28"/>
          <w:lang w:eastAsia="ar-SA"/>
        </w:rPr>
        <w:tab/>
      </w:r>
      <w:r w:rsidRPr="00253D92">
        <w:rPr>
          <w:b/>
          <w:bCs/>
          <w:sz w:val="28"/>
          <w:szCs w:val="28"/>
          <w:lang w:eastAsia="ar-SA"/>
        </w:rPr>
        <w:tab/>
      </w:r>
      <w:r w:rsidRPr="00253D92">
        <w:rPr>
          <w:b/>
          <w:bCs/>
          <w:sz w:val="28"/>
          <w:szCs w:val="28"/>
          <w:lang w:eastAsia="ar-SA"/>
        </w:rPr>
        <w:tab/>
        <w:t xml:space="preserve">           Антипов М.В.</w:t>
      </w:r>
    </w:p>
    <w:p w:rsidR="00253D92" w:rsidRPr="00253D92" w:rsidRDefault="00253D92" w:rsidP="00253D92">
      <w:pPr>
        <w:keepLines/>
        <w:suppressAutoHyphens/>
        <w:autoSpaceDE w:val="0"/>
        <w:spacing w:after="0" w:line="240" w:lineRule="auto"/>
        <w:ind w:left="709" w:right="-852"/>
        <w:jc w:val="both"/>
        <w:rPr>
          <w:b/>
          <w:bCs/>
          <w:kern w:val="1"/>
          <w:sz w:val="28"/>
          <w:szCs w:val="28"/>
          <w:lang w:eastAsia="ar-SA"/>
        </w:rPr>
      </w:pPr>
      <w:r w:rsidRPr="00253D92">
        <w:rPr>
          <w:b/>
          <w:bCs/>
          <w:sz w:val="28"/>
          <w:szCs w:val="28"/>
          <w:lang w:eastAsia="ar-SA"/>
        </w:rPr>
        <w:t xml:space="preserve">                     Руководитель проекта </w:t>
      </w:r>
      <w:r w:rsidRPr="00253D92">
        <w:rPr>
          <w:b/>
          <w:bCs/>
          <w:sz w:val="28"/>
          <w:szCs w:val="28"/>
          <w:lang w:eastAsia="ar-SA"/>
        </w:rPr>
        <w:tab/>
      </w:r>
      <w:r w:rsidRPr="00253D92">
        <w:rPr>
          <w:b/>
          <w:bCs/>
          <w:sz w:val="28"/>
          <w:szCs w:val="28"/>
          <w:lang w:eastAsia="ar-SA"/>
        </w:rPr>
        <w:tab/>
      </w:r>
      <w:r w:rsidRPr="00253D92">
        <w:rPr>
          <w:b/>
          <w:bCs/>
          <w:sz w:val="28"/>
          <w:szCs w:val="28"/>
          <w:lang w:eastAsia="ar-SA"/>
        </w:rPr>
        <w:tab/>
      </w:r>
      <w:r w:rsidRPr="00253D92">
        <w:rPr>
          <w:b/>
          <w:bCs/>
          <w:sz w:val="28"/>
          <w:szCs w:val="28"/>
          <w:lang w:eastAsia="ar-SA"/>
        </w:rPr>
        <w:tab/>
      </w:r>
      <w:r w:rsidRPr="00253D92">
        <w:rPr>
          <w:b/>
          <w:bCs/>
          <w:sz w:val="28"/>
          <w:szCs w:val="28"/>
          <w:lang w:eastAsia="ar-SA"/>
        </w:rPr>
        <w:tab/>
        <w:t>Антипов М.В.</w:t>
      </w:r>
    </w:p>
    <w:p w:rsidR="00253D92" w:rsidRPr="00253D92" w:rsidRDefault="00253D92" w:rsidP="00253D92">
      <w:pPr>
        <w:keepLines/>
        <w:suppressAutoHyphens/>
        <w:spacing w:after="0" w:line="240" w:lineRule="auto"/>
        <w:ind w:left="709" w:right="-852"/>
        <w:jc w:val="center"/>
        <w:rPr>
          <w:b/>
          <w:bCs/>
          <w:kern w:val="1"/>
          <w:sz w:val="28"/>
          <w:szCs w:val="28"/>
          <w:lang w:eastAsia="ar-SA"/>
        </w:rPr>
      </w:pPr>
    </w:p>
    <w:p w:rsidR="00253D92" w:rsidRPr="00253D92" w:rsidRDefault="00253D92" w:rsidP="00253D92">
      <w:pPr>
        <w:keepLines/>
        <w:suppressAutoHyphens/>
        <w:spacing w:after="0" w:line="240" w:lineRule="auto"/>
        <w:ind w:left="709" w:right="-852"/>
        <w:jc w:val="center"/>
        <w:rPr>
          <w:b/>
          <w:bCs/>
          <w:kern w:val="1"/>
          <w:sz w:val="28"/>
          <w:szCs w:val="28"/>
          <w:lang w:eastAsia="ar-SA"/>
        </w:rPr>
      </w:pPr>
    </w:p>
    <w:p w:rsidR="00253D92" w:rsidRPr="00253D92" w:rsidRDefault="00253D92" w:rsidP="00253D92">
      <w:pPr>
        <w:keepLines/>
        <w:suppressAutoHyphens/>
        <w:spacing w:after="0" w:line="240" w:lineRule="auto"/>
        <w:ind w:left="709" w:right="-852"/>
        <w:jc w:val="center"/>
        <w:rPr>
          <w:b/>
          <w:bCs/>
          <w:kern w:val="1"/>
          <w:sz w:val="28"/>
          <w:szCs w:val="28"/>
          <w:lang w:eastAsia="ar-SA"/>
        </w:rPr>
      </w:pPr>
    </w:p>
    <w:p w:rsidR="00253D92" w:rsidRDefault="00253D92" w:rsidP="00253D92">
      <w:pPr>
        <w:tabs>
          <w:tab w:val="center" w:pos="4911"/>
          <w:tab w:val="left" w:pos="6810"/>
        </w:tabs>
        <w:suppressAutoHyphens/>
        <w:spacing w:after="0" w:line="240" w:lineRule="auto"/>
        <w:ind w:left="-240"/>
        <w:rPr>
          <w:b/>
          <w:bCs/>
          <w:lang w:eastAsia="ar-SA"/>
        </w:rPr>
      </w:pPr>
      <w:r>
        <w:rPr>
          <w:b/>
          <w:bCs/>
          <w:lang w:eastAsia="ar-SA"/>
        </w:rPr>
        <w:tab/>
      </w:r>
      <w:r w:rsidRPr="00253D92">
        <w:rPr>
          <w:b/>
          <w:bCs/>
          <w:lang w:eastAsia="ar-SA"/>
        </w:rPr>
        <w:t xml:space="preserve">г. </w:t>
      </w:r>
      <w:proofErr w:type="gramStart"/>
      <w:r w:rsidRPr="00253D92">
        <w:rPr>
          <w:b/>
          <w:bCs/>
          <w:lang w:eastAsia="ar-SA"/>
        </w:rPr>
        <w:t>Иваново  2019</w:t>
      </w:r>
      <w:proofErr w:type="gramEnd"/>
      <w:r w:rsidRPr="00253D92">
        <w:rPr>
          <w:b/>
          <w:bCs/>
          <w:lang w:eastAsia="ar-SA"/>
        </w:rPr>
        <w:t xml:space="preserve"> г</w:t>
      </w:r>
      <w:r>
        <w:rPr>
          <w:b/>
          <w:bCs/>
          <w:lang w:eastAsia="ar-SA"/>
        </w:rPr>
        <w:tab/>
      </w: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Default="00253D92" w:rsidP="00253D92">
      <w:pPr>
        <w:tabs>
          <w:tab w:val="center" w:pos="4911"/>
          <w:tab w:val="left" w:pos="6810"/>
        </w:tabs>
        <w:suppressAutoHyphens/>
        <w:spacing w:after="0" w:line="240" w:lineRule="auto"/>
        <w:ind w:left="-240"/>
        <w:rPr>
          <w:b/>
          <w:bCs/>
          <w:lang w:eastAsia="ar-SA"/>
        </w:rPr>
      </w:pPr>
    </w:p>
    <w:p w:rsidR="00253D92" w:rsidRPr="00253D92" w:rsidRDefault="00253D92" w:rsidP="00253D92">
      <w:pPr>
        <w:tabs>
          <w:tab w:val="center" w:pos="4911"/>
          <w:tab w:val="left" w:pos="6810"/>
        </w:tabs>
        <w:suppressAutoHyphens/>
        <w:spacing w:after="0" w:line="240" w:lineRule="auto"/>
        <w:ind w:left="-240"/>
        <w:rPr>
          <w:lang w:eastAsia="ar-SA"/>
        </w:rPr>
      </w:pPr>
    </w:p>
    <w:tbl>
      <w:tblPr>
        <w:tblW w:w="0" w:type="auto"/>
        <w:tblInd w:w="108" w:type="dxa"/>
        <w:tblLayout w:type="fixed"/>
        <w:tblLook w:val="0000" w:firstRow="0" w:lastRow="0" w:firstColumn="0" w:lastColumn="0" w:noHBand="0" w:noVBand="0"/>
      </w:tblPr>
      <w:tblGrid>
        <w:gridCol w:w="9214"/>
        <w:gridCol w:w="719"/>
      </w:tblGrid>
      <w:tr w:rsidR="00253D92" w:rsidRPr="00253D92" w:rsidTr="00904609">
        <w:trPr>
          <w:trHeight w:val="516"/>
        </w:trPr>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lastRenderedPageBreak/>
              <w:t>СОДЕРЖАНИЕ</w:t>
            </w:r>
          </w:p>
        </w:tc>
      </w:tr>
      <w:tr w:rsidR="00253D92" w:rsidRPr="00253D92" w:rsidTr="00904609">
        <w:trPr>
          <w:trHeight w:val="516"/>
        </w:trPr>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Содержание Том 1</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3</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ЧАСТЬ ПЕРВАЯ</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ПОРЯДОК ПРИМЕНЕНИЯ ПРАВИЛ ЗЕМЛЕПОЛЬЗОВАНИЯ И ЗАСТРОЙКИ НОВОГОРЯНОВСКОГО СЕЛЬСКОГО  ПОСЕЛЕНИЯ  ТЕЙКОВСКОГО МУНИЦИПАЛЬНОГО РАЙОНА ИВАНОВСКОЙ ОБЛАСТИ  И ВНЕСЕНИЯ В НИХ  ИЗМЕНЕНИЙ</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7</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 xml:space="preserve">Глава 1. ОБЩИЕ ПОЛОЖЕНИЯ О  ПРАВИЛАХ ЗЕМЛЕПОЛЬЗОВАНИЯ И ЗАСТРОЙКИ НОВОГОРЯНОВСКОГО СЕЛЬСКОГО  ПОСЕЛЕНИЯ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7</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 xml:space="preserve">Статья 1.1. </w:t>
            </w:r>
            <w:r w:rsidRPr="00253D92">
              <w:rPr>
                <w:rFonts w:ascii="Times New Roman" w:eastAsia="Times New Roman" w:hAnsi="Times New Roman"/>
                <w:lang w:eastAsia="ar-SA"/>
              </w:rPr>
              <w:t>Основные понятия, используемые в Правилах землепользования и застройки Новогоряновского сельского поселения Тейковского муниципального района Ивановской области (далее Правила)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7</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 xml:space="preserve">Статья 1.2. </w:t>
            </w:r>
            <w:r w:rsidRPr="00253D92">
              <w:rPr>
                <w:rFonts w:ascii="Times New Roman" w:eastAsia="Times New Roman" w:hAnsi="Times New Roman"/>
                <w:lang w:eastAsia="ar-SA"/>
              </w:rPr>
              <w:t>Правовой статус и сфера действия Правил землепользования и застройки Новогоряновского сельского поселения Тейковского муниципального района Ивановской области</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11</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2. РЕГУЛИРОВАНИЕ ВОПРОСОВ ЗЕМЛЕПОЛЬЗОВАНИЯ И ЗАСТРОЙКИ НОВОГОРЯНОВСКОГО СЕЛЬСКОГО  ПОСЕЛЕНИЯ  ТЕЙКОВСКОГО МУНИЦИПАЛЬНОГО РАЙОНА ИВАНОВСКОЙ ОБЛАСТИ</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 xml:space="preserve">Статья 2.1. </w:t>
            </w:r>
            <w:r w:rsidRPr="00253D92">
              <w:rPr>
                <w:rFonts w:ascii="Times New Roman" w:eastAsia="Times New Roman" w:hAnsi="Times New Roman"/>
                <w:lang w:eastAsia="ar-SA"/>
              </w:rPr>
              <w:t>Полномочия органов местного самоуправления в области землепользования и застройки.</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12</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3. ИЗМЕНЕНИЕ ВИДОВ РАЗРЕШЕННОГО ИСПОЛЬЗОВАНИЯ ЗЕМЕЛЬНЫХ УЧАСТКОВ И ОБЪЕКТОВ КАПИТАЛЬНОГО СТРОИТЕЛЬСТВА ФИЗИЧЕСКИМИИ И ЮРИДИЧЕСКИМИ ЛИЦАМИ</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 xml:space="preserve">Статья 3.1. </w:t>
            </w:r>
            <w:r w:rsidRPr="00253D92">
              <w:rPr>
                <w:rFonts w:ascii="Times New Roman" w:eastAsia="Times New Roman" w:hAnsi="Times New Roman"/>
                <w:lang w:eastAsia="ar-SA"/>
              </w:rPr>
              <w:t>Общий порядок изменения видов разрешенного использования земельных участков и объектов капитального строительства Новогоряновского сельского поселения</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15</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 xml:space="preserve">Статья 3.2. </w:t>
            </w:r>
            <w:r w:rsidRPr="00253D92">
              <w:rPr>
                <w:rFonts w:ascii="Times New Roman" w:eastAsia="Times New Roman" w:hAnsi="Times New Roman"/>
                <w:lang w:eastAsia="ar-SA"/>
              </w:rPr>
              <w:t>Предоставление разрешения на условно разрешенный вид использования земельного участка или объекта капитального строительства.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16</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 xml:space="preserve">Статья 3.3. </w:t>
            </w:r>
            <w:r w:rsidRPr="00253D92">
              <w:rPr>
                <w:rFonts w:ascii="Times New Roman" w:eastAsia="Times New Roman" w:hAnsi="Times New Roman"/>
                <w:lang w:eastAsia="ar-SA"/>
              </w:rPr>
              <w:t>Отклонение от предельных параметров разрешенного строительства, реконструкции объектов капитального строительства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18</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4. ПОДГОТОВКА ДОКУМЕНТАЦИИ ПО ПЛАНИРОВКЕ ТЕРРИТОРИИ</w:t>
            </w:r>
            <w:r w:rsidRPr="00253D92">
              <w:rPr>
                <w:rFonts w:ascii="Times New Roman" w:eastAsia="Times New Roman" w:hAnsi="Times New Roman"/>
                <w:b/>
                <w:lang w:eastAsia="ar-SA"/>
              </w:rPr>
              <w:t xml:space="preserve"> </w:t>
            </w:r>
            <w:r w:rsidRPr="00253D92">
              <w:rPr>
                <w:rFonts w:ascii="Times New Roman" w:eastAsia="Times New Roman" w:hAnsi="Times New Roman"/>
                <w:lang w:eastAsia="ar-SA"/>
              </w:rPr>
              <w:t>НОВОГОРЯНОВСКОГО СЕЛЬСКОГО  ПОСЕЛЕНИЯ  ТЕЙКОВСКОГО МУНИЦИПАЛЬНОГО РАЙОНА ИВАНОВСКОЙ ОБЛАСТИ</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 xml:space="preserve">Статья 4.1. </w:t>
            </w:r>
            <w:r w:rsidRPr="00253D92">
              <w:rPr>
                <w:rFonts w:ascii="Times New Roman" w:eastAsia="Times New Roman" w:hAnsi="Times New Roman"/>
                <w:lang w:eastAsia="ar-SA"/>
              </w:rPr>
              <w:t>Общие положения</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20</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4.2.</w:t>
            </w:r>
            <w:r w:rsidRPr="00253D92">
              <w:rPr>
                <w:rFonts w:ascii="Times New Roman" w:eastAsia="Times New Roman" w:hAnsi="Times New Roman"/>
                <w:lang w:eastAsia="ar-SA"/>
              </w:rPr>
              <w:t xml:space="preserve"> Порядок подготовки документации по планировке территории</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21</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5. ПРОВЕДЕНИЕ ОБЩЕСТВЕННЫХ ОБСУЖДЕНИЙ ИЛИ ПУБЛИЧНЫХ СЛУШАНИЙ ПО ВОПРОСАМ ЗЕМЛЕПОЛЬЗОВАНИЯ И ЗАСТРОЙКИ НОВОГОРЯНОВСКОГО СЕЛЬСКОГО  ПОСЕЛЕНИЯ  ТЕЙКОВСКОГО МУНИЦИПАЛЬНОГО РАЙОНА ИВАНОВСКОЙ ОБЛАСТИ</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5.1.</w:t>
            </w:r>
            <w:r w:rsidRPr="00253D92">
              <w:rPr>
                <w:rFonts w:ascii="Times New Roman" w:eastAsia="Times New Roman" w:hAnsi="Times New Roman"/>
                <w:lang w:eastAsia="ar-SA"/>
              </w:rPr>
              <w:t xml:space="preserve"> Общие положения организации и проведения общественных обсуждений или публичных слушаний по вопросам землепользования и застройки</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24</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5.2.</w:t>
            </w:r>
            <w:r w:rsidRPr="00253D92">
              <w:rPr>
                <w:rFonts w:ascii="Times New Roman" w:eastAsia="Times New Roman" w:hAnsi="Times New Roman"/>
                <w:lang w:eastAsia="ar-SA"/>
              </w:rPr>
              <w:t xml:space="preserve"> Общественные обсуждения или публичные слушания по проекту Правил и проекту о внесении изменений в Правила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27</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5.3.</w:t>
            </w:r>
            <w:r w:rsidRPr="00253D92">
              <w:rPr>
                <w:rFonts w:ascii="Times New Roman" w:eastAsia="Times New Roman" w:hAnsi="Times New Roman"/>
                <w:lang w:eastAsia="ar-SA"/>
              </w:rPr>
              <w:t xml:space="preserve">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28</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5.4.</w:t>
            </w:r>
            <w:r w:rsidRPr="00253D92">
              <w:rPr>
                <w:rFonts w:ascii="Times New Roman" w:eastAsia="Times New Roman" w:hAnsi="Times New Roman"/>
                <w:lang w:eastAsia="ar-SA"/>
              </w:rPr>
              <w:t xml:space="preserve"> Проведение общественных обсуждений или публичных слушаний по вопросам отклонения от предельных параметров разрешенного строительства и реконструкции объектов капитального строительства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30</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5.5.</w:t>
            </w:r>
            <w:r w:rsidRPr="00253D92">
              <w:rPr>
                <w:rFonts w:ascii="Times New Roman" w:eastAsia="Times New Roman" w:hAnsi="Times New Roman"/>
                <w:lang w:eastAsia="ar-SA"/>
              </w:rPr>
              <w:t xml:space="preserve"> Организация и проведение общественных обсуждений или публичных слушаний по вопросу рассмотрения проектов планировки территории и проектов межевания территории</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32</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6. ВНЕСЕНИЕ ИЗМЕНЕНИЙ В ПРАВИЛА ЗЕМЛЕПОЛЬЗОВАНИЯ И ЗАСТРОЙКИ</w:t>
            </w:r>
            <w:r w:rsidRPr="00253D92">
              <w:rPr>
                <w:rFonts w:ascii="Times New Roman" w:eastAsia="Times New Roman" w:hAnsi="Times New Roman"/>
                <w:b/>
                <w:lang w:eastAsia="ar-SA"/>
              </w:rPr>
              <w:t xml:space="preserve">  </w:t>
            </w:r>
            <w:r w:rsidRPr="00253D92">
              <w:rPr>
                <w:rFonts w:ascii="Times New Roman" w:eastAsia="Times New Roman" w:hAnsi="Times New Roman"/>
                <w:lang w:eastAsia="ar-SA"/>
              </w:rPr>
              <w:t>НОВОГОРЯНОВСКОГО СЕЛЬСКОГО  ПОСЕЛЕНИЯ  ТЕЙКОВСКОГО МУНИЦИПАЛЬНОГО РАЙОНА ИВАНОВСКОЙ ОБЛАСТИ</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6.1.</w:t>
            </w:r>
            <w:r w:rsidRPr="00253D92">
              <w:rPr>
                <w:rFonts w:ascii="Times New Roman" w:eastAsia="Times New Roman" w:hAnsi="Times New Roman"/>
                <w:lang w:eastAsia="ar-SA"/>
              </w:rPr>
              <w:t xml:space="preserve"> Порядок внесения изменений в настоящие Правила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34</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7. РЕГУЛИРОВАНИЕ ИНЫХ ВОПРОСОВ ЗЕМЛЕПОЛЬЗОВАНИЯ И ЗАСТРОЙКИ</w:t>
            </w:r>
            <w:r w:rsidRPr="00253D92">
              <w:rPr>
                <w:rFonts w:ascii="Times New Roman" w:eastAsia="Times New Roman" w:hAnsi="Times New Roman"/>
                <w:b/>
                <w:lang w:eastAsia="ar-SA"/>
              </w:rPr>
              <w:t xml:space="preserve"> </w:t>
            </w:r>
            <w:r w:rsidRPr="00253D92">
              <w:rPr>
                <w:rFonts w:ascii="Times New Roman" w:eastAsia="Times New Roman" w:hAnsi="Times New Roman"/>
                <w:lang w:eastAsia="ar-SA"/>
              </w:rPr>
              <w:t>НОВОГОРЯНОВСКОГО СЕЛЬСКОГО  ПОСЕЛЕНИЯ  ТЕЙКОВСКОГО МУНИЦИПАЛЬНОГО РАЙОНА ИВАНОВСКОЙ ОБЛАСТИ</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lastRenderedPageBreak/>
              <w:t>Статья 7.1.</w:t>
            </w:r>
            <w:r w:rsidRPr="00253D92">
              <w:rPr>
                <w:rFonts w:ascii="Times New Roman" w:eastAsia="Times New Roman" w:hAnsi="Times New Roman"/>
                <w:lang w:eastAsia="ar-SA"/>
              </w:rPr>
              <w:t xml:space="preserve"> Строительные изменения объектов капитального строительства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39</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7.2.</w:t>
            </w:r>
            <w:r w:rsidRPr="00253D92">
              <w:rPr>
                <w:rFonts w:ascii="Times New Roman" w:eastAsia="Times New Roman" w:hAnsi="Times New Roman"/>
                <w:lang w:eastAsia="ar-SA"/>
              </w:rPr>
              <w:t xml:space="preserve"> Разрешение на строительство</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40</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7.3.</w:t>
            </w:r>
            <w:r w:rsidRPr="00253D92">
              <w:rPr>
                <w:rFonts w:ascii="Times New Roman" w:eastAsia="Times New Roman" w:hAnsi="Times New Roman"/>
                <w:lang w:eastAsia="ar-SA"/>
              </w:rPr>
              <w:t xml:space="preserve"> Уведомление о планируемых строительстве или реконструкции объекта индивидуального жилищного строительства или садового дома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45</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7.4.</w:t>
            </w:r>
            <w:r w:rsidRPr="00253D92">
              <w:rPr>
                <w:rFonts w:ascii="Times New Roman" w:eastAsia="Times New Roman" w:hAnsi="Times New Roman"/>
                <w:lang w:eastAsia="ar-SA"/>
              </w:rPr>
              <w:t xml:space="preserve"> Разрешение на ввод объекта в эксплуатацию</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48</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7.5.</w:t>
            </w:r>
            <w:r w:rsidRPr="00253D92">
              <w:rPr>
                <w:rFonts w:ascii="Times New Roman" w:eastAsia="Times New Roman" w:hAnsi="Times New Roman"/>
                <w:lang w:eastAsia="ar-SA"/>
              </w:rPr>
              <w:t xml:space="preserve"> Уведомление об окончании строительства или реконструкции объекта индивидуального жилищного строительства или садового дома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52</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8. ПЕРЕХОДНЫЕ ПОЛОЖЕНИЯ</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8.1.</w:t>
            </w:r>
            <w:r w:rsidRPr="00253D92">
              <w:rPr>
                <w:rFonts w:ascii="Times New Roman" w:eastAsia="Times New Roman" w:hAnsi="Times New Roman"/>
                <w:lang w:eastAsia="ar-SA"/>
              </w:rPr>
              <w:t>Действие Правил по</w:t>
            </w:r>
            <w:r w:rsidRPr="00253D92">
              <w:rPr>
                <w:rFonts w:ascii="Times New Roman" w:eastAsia="Times New Roman" w:hAnsi="Times New Roman"/>
                <w:b/>
                <w:lang w:eastAsia="ar-SA"/>
              </w:rPr>
              <w:t xml:space="preserve"> </w:t>
            </w:r>
            <w:r w:rsidRPr="00253D92">
              <w:rPr>
                <w:rFonts w:ascii="Times New Roman" w:eastAsia="Times New Roman" w:hAnsi="Times New Roman"/>
                <w:lang w:eastAsia="ar-SA"/>
              </w:rPr>
              <w:t>отношению к ранее возникшим правоотношениям</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55</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8.2.</w:t>
            </w:r>
            <w:r w:rsidRPr="00253D92">
              <w:rPr>
                <w:rFonts w:ascii="Times New Roman" w:eastAsia="Times New Roman" w:hAnsi="Times New Roman"/>
                <w:lang w:eastAsia="ar-SA"/>
              </w:rPr>
              <w:t xml:space="preserve"> Ответственность за нарушение правил землепользования и застройки</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55</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ЧАСТЬ ВТОРАЯ</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napToGrid w:val="0"/>
              <w:spacing w:after="0" w:line="240" w:lineRule="auto"/>
              <w:ind w:left="38"/>
              <w:rPr>
                <w:rFonts w:ascii="Times New Roman" w:eastAsia="Times New Roman" w:hAnsi="Times New Roman"/>
                <w:lang w:eastAsia="ar-SA"/>
              </w:rPr>
            </w:pP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9. ГРАДОСТРОИТЕЛЬНОЕ РЕГЛАМЕНТИРОВАНИЕ</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9.1.</w:t>
            </w:r>
            <w:r w:rsidRPr="00253D92">
              <w:rPr>
                <w:rFonts w:ascii="Times New Roman" w:eastAsia="Times New Roman" w:hAnsi="Times New Roman"/>
                <w:lang w:eastAsia="ar-SA"/>
              </w:rPr>
              <w:t xml:space="preserve"> Общие положения.</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56</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9.2.</w:t>
            </w:r>
            <w:r w:rsidRPr="00253D92">
              <w:rPr>
                <w:rFonts w:ascii="Times New Roman" w:eastAsia="Times New Roman" w:hAnsi="Times New Roman"/>
                <w:lang w:eastAsia="ar-SA"/>
              </w:rPr>
              <w:t xml:space="preserve"> Виды, состав и кодовое обозначение территориальных зон, выделенных на карте градостроительного зонирования территории муниципального образования «Новогоряновское сельское поселение» Тейковского муниципального района Ивановской области</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57</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9.3.</w:t>
            </w:r>
            <w:r w:rsidRPr="00253D92">
              <w:rPr>
                <w:rFonts w:ascii="Times New Roman" w:eastAsia="Times New Roman" w:hAnsi="Times New Roman"/>
                <w:lang w:eastAsia="ar-SA"/>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58</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9.4.</w:t>
            </w:r>
            <w:r w:rsidRPr="00253D92">
              <w:rPr>
                <w:rFonts w:ascii="Times New Roman" w:eastAsia="Times New Roman" w:hAnsi="Times New Roman"/>
                <w:lang w:eastAsia="ar-SA"/>
              </w:rPr>
              <w:t xml:space="preserve"> Вспомогательные виды разрешенного использования земельных участков и объектов капитального строительства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60</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9.5.</w:t>
            </w:r>
            <w:r w:rsidRPr="00253D92">
              <w:rPr>
                <w:rFonts w:ascii="Times New Roman" w:eastAsia="Times New Roman" w:hAnsi="Times New Roman"/>
                <w:lang w:eastAsia="ar-SA"/>
              </w:rPr>
              <w:t xml:space="preserve"> Предельные (минимальные и (или) максимальные) размеры земельных участков, в том числе их площадь</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60</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9.6.</w:t>
            </w:r>
            <w:r w:rsidRPr="00253D92">
              <w:rPr>
                <w:rFonts w:ascii="Times New Roman" w:eastAsia="Times New Roman" w:hAnsi="Times New Roman"/>
                <w:lang w:eastAsia="ar-SA"/>
              </w:rPr>
              <w:t xml:space="preserve"> Максимальный процент застройки в границах земельного участка, коэффициент застройки и коэффициент использования территории</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61</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9.7.</w:t>
            </w:r>
            <w:r w:rsidRPr="00253D92">
              <w:rPr>
                <w:rFonts w:ascii="Times New Roman" w:eastAsia="Times New Roman" w:hAnsi="Times New Roman"/>
                <w:lang w:eastAsia="ar-SA"/>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62</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9.8.</w:t>
            </w:r>
            <w:r w:rsidRPr="00253D92">
              <w:rPr>
                <w:rFonts w:ascii="Times New Roman" w:eastAsia="Times New Roman" w:hAnsi="Times New Roman"/>
                <w:lang w:eastAsia="ar-SA"/>
              </w:rPr>
              <w:t xml:space="preserve"> Максимальные выступы за красную линию частей зданий, строений, сооружений</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62</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9.9.</w:t>
            </w:r>
            <w:r w:rsidRPr="00253D92">
              <w:rPr>
                <w:rFonts w:ascii="Times New Roman" w:eastAsia="Times New Roman" w:hAnsi="Times New Roman"/>
                <w:lang w:eastAsia="ar-SA"/>
              </w:rPr>
              <w:t xml:space="preserve"> Максимальная высота зданий, строений, сооружений</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62</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9.10.</w:t>
            </w:r>
            <w:r w:rsidRPr="00253D92">
              <w:rPr>
                <w:rFonts w:ascii="Times New Roman" w:eastAsia="Times New Roman" w:hAnsi="Times New Roman"/>
                <w:lang w:eastAsia="ar-SA"/>
              </w:rPr>
              <w:t xml:space="preserve"> Минимальная доля озелененной территории земельных участков</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62</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9.11.</w:t>
            </w:r>
            <w:r w:rsidRPr="00253D92">
              <w:rPr>
                <w:rFonts w:ascii="Times New Roman" w:eastAsia="Times New Roman" w:hAnsi="Times New Roman"/>
                <w:lang w:eastAsia="ar-SA"/>
              </w:rPr>
              <w:t xml:space="preserve"> Минимальное количество </w:t>
            </w:r>
            <w:proofErr w:type="spellStart"/>
            <w:r w:rsidRPr="00253D92">
              <w:rPr>
                <w:rFonts w:ascii="Times New Roman" w:eastAsia="Times New Roman" w:hAnsi="Times New Roman"/>
                <w:lang w:eastAsia="ar-SA"/>
              </w:rPr>
              <w:t>машино</w:t>
            </w:r>
            <w:proofErr w:type="spellEnd"/>
            <w:r w:rsidRPr="00253D92">
              <w:rPr>
                <w:rFonts w:ascii="Times New Roman" w:eastAsia="Times New Roman" w:hAnsi="Times New Roman"/>
                <w:lang w:eastAsia="ar-SA"/>
              </w:rPr>
              <w:t>-мест для хранения индивидуального автотранспорта на территории земельных участков</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64</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9.12.</w:t>
            </w:r>
            <w:r w:rsidRPr="00253D92">
              <w:rPr>
                <w:rFonts w:ascii="Times New Roman" w:eastAsia="Times New Roman" w:hAnsi="Times New Roman"/>
                <w:lang w:eastAsia="ar-SA"/>
              </w:rPr>
              <w:t xml:space="preserve"> Минимальное количество мест на погрузочно-разгрузочных площадках на территории земельных участков</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68</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9.13.</w:t>
            </w:r>
            <w:r w:rsidRPr="00253D92">
              <w:rPr>
                <w:rFonts w:ascii="Times New Roman" w:eastAsia="Times New Roman" w:hAnsi="Times New Roman"/>
                <w:lang w:eastAsia="ar-SA"/>
              </w:rPr>
              <w:t xml:space="preserve"> Минимальное количество </w:t>
            </w:r>
            <w:proofErr w:type="spellStart"/>
            <w:r w:rsidRPr="00253D92">
              <w:rPr>
                <w:rFonts w:ascii="Times New Roman" w:eastAsia="Times New Roman" w:hAnsi="Times New Roman"/>
                <w:lang w:eastAsia="ar-SA"/>
              </w:rPr>
              <w:t>машино</w:t>
            </w:r>
            <w:proofErr w:type="spellEnd"/>
            <w:r w:rsidRPr="00253D92">
              <w:rPr>
                <w:rFonts w:ascii="Times New Roman" w:eastAsia="Times New Roman" w:hAnsi="Times New Roman"/>
                <w:lang w:eastAsia="ar-SA"/>
              </w:rPr>
              <w:t>-мест для хранения (технологического отстоя) грузового автотранспорта на территории земельных участков</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69</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9.14.</w:t>
            </w:r>
            <w:r w:rsidRPr="00253D92">
              <w:rPr>
                <w:rFonts w:ascii="Times New Roman" w:eastAsia="Times New Roman" w:hAnsi="Times New Roman"/>
                <w:lang w:eastAsia="ar-SA"/>
              </w:rPr>
              <w:t xml:space="preserve">  Максимальная высота ограждений земельных участков</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69</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9.15.</w:t>
            </w:r>
            <w:r w:rsidRPr="00253D92">
              <w:rPr>
                <w:rFonts w:ascii="Times New Roman" w:eastAsia="Times New Roman" w:hAnsi="Times New Roman"/>
                <w:lang w:eastAsia="ar-SA"/>
              </w:rPr>
              <w:t xml:space="preserve"> Правовой режим использования и застройки территории земельного участка расположенного в границах действия ограничений</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70</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9.16.</w:t>
            </w:r>
            <w:r w:rsidRPr="00253D92">
              <w:rPr>
                <w:rFonts w:ascii="Times New Roman" w:eastAsia="Times New Roman" w:hAnsi="Times New Roman"/>
                <w:lang w:eastAsia="ar-SA"/>
              </w:rPr>
              <w:t xml:space="preserve"> Организация благоустройства территории и парковочных мест</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70</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10. ГРАДОСТРОИТЕЛЬНЫЕ РЕГЛАМЕНТЫ</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10.1.</w:t>
            </w:r>
            <w:r w:rsidRPr="00253D92">
              <w:rPr>
                <w:rFonts w:ascii="Times New Roman" w:eastAsia="Times New Roman" w:hAnsi="Times New Roman"/>
                <w:lang w:eastAsia="ar-SA"/>
              </w:rPr>
              <w:t xml:space="preserve"> Общие градостроительные регламенты для жилых зон</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70</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10.2.</w:t>
            </w:r>
            <w:r w:rsidRPr="00253D92">
              <w:rPr>
                <w:rFonts w:ascii="Times New Roman" w:eastAsia="Times New Roman" w:hAnsi="Times New Roman"/>
                <w:lang w:eastAsia="ar-SA"/>
              </w:rPr>
              <w:t xml:space="preserve"> Градостроительный регламент жилой зоны (Ж)</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71</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10.3.</w:t>
            </w:r>
            <w:r w:rsidRPr="00253D92">
              <w:rPr>
                <w:rFonts w:ascii="Times New Roman" w:eastAsia="Times New Roman" w:hAnsi="Times New Roman"/>
                <w:lang w:eastAsia="ar-SA"/>
              </w:rPr>
              <w:t xml:space="preserve"> Общие градостроительные регламенты для общественно-деловых зон</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90</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10.4.</w:t>
            </w:r>
            <w:r w:rsidRPr="00253D92">
              <w:rPr>
                <w:rFonts w:ascii="Times New Roman" w:eastAsia="Times New Roman" w:hAnsi="Times New Roman"/>
                <w:lang w:eastAsia="ar-SA"/>
              </w:rPr>
              <w:t xml:space="preserve"> Градостроительный регламент общественно-деловой зоны  (О)</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92</w:t>
            </w:r>
          </w:p>
        </w:tc>
      </w:tr>
      <w:tr w:rsidR="00253D92" w:rsidRPr="00253D92" w:rsidTr="00904609">
        <w:trPr>
          <w:trHeight w:val="281"/>
        </w:trPr>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10.5.</w:t>
            </w:r>
            <w:r w:rsidRPr="00253D92">
              <w:rPr>
                <w:rFonts w:ascii="Times New Roman" w:eastAsia="Times New Roman" w:hAnsi="Times New Roman"/>
                <w:lang w:eastAsia="ar-SA"/>
              </w:rPr>
              <w:t xml:space="preserve"> Общие градостроительные регламенты для производственных зон</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106</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10.6.</w:t>
            </w:r>
            <w:r w:rsidRPr="00253D92">
              <w:rPr>
                <w:rFonts w:ascii="Times New Roman" w:eastAsia="Times New Roman" w:hAnsi="Times New Roman"/>
                <w:lang w:eastAsia="ar-SA"/>
              </w:rPr>
              <w:t xml:space="preserve"> Градостроительный регламент производственной зоны (П)</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108</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10.7.</w:t>
            </w:r>
            <w:r w:rsidRPr="00253D92">
              <w:rPr>
                <w:rFonts w:ascii="Times New Roman" w:eastAsia="Times New Roman" w:hAnsi="Times New Roman"/>
                <w:lang w:eastAsia="ar-SA"/>
              </w:rPr>
              <w:t xml:space="preserve"> Градостроительный регламент зоны разработки полезных ископаемых(П-1)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120</w:t>
            </w:r>
          </w:p>
        </w:tc>
      </w:tr>
      <w:tr w:rsidR="00253D92" w:rsidRPr="00253D92" w:rsidTr="00904609">
        <w:trPr>
          <w:trHeight w:val="353"/>
        </w:trPr>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10.8.</w:t>
            </w:r>
            <w:r w:rsidRPr="00253D92">
              <w:rPr>
                <w:rFonts w:ascii="Times New Roman" w:eastAsia="Times New Roman" w:hAnsi="Times New Roman"/>
                <w:lang w:eastAsia="ar-SA"/>
              </w:rPr>
              <w:t xml:space="preserve"> Градостроительный регламент зоны транспортной инфраструктуры (Т)</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124</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10.9.</w:t>
            </w:r>
            <w:r w:rsidRPr="00253D92">
              <w:rPr>
                <w:rFonts w:ascii="Times New Roman" w:eastAsia="Times New Roman" w:hAnsi="Times New Roman"/>
                <w:lang w:eastAsia="ar-SA"/>
              </w:rPr>
              <w:t xml:space="preserve"> Градостроительный регламент зоны сельскохозяйственного назначения (</w:t>
            </w:r>
            <w:proofErr w:type="spellStart"/>
            <w:r w:rsidRPr="00253D92">
              <w:rPr>
                <w:rFonts w:ascii="Times New Roman" w:eastAsia="Times New Roman" w:hAnsi="Times New Roman"/>
                <w:lang w:eastAsia="ar-SA"/>
              </w:rPr>
              <w:t>Сх</w:t>
            </w:r>
            <w:proofErr w:type="spellEnd"/>
            <w:r w:rsidRPr="00253D92">
              <w:rPr>
                <w:rFonts w:ascii="Times New Roman" w:eastAsia="Times New Roman" w:hAnsi="Times New Roman"/>
                <w:lang w:eastAsia="ar-SA"/>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132</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10.10.</w:t>
            </w:r>
            <w:r w:rsidRPr="00253D92">
              <w:rPr>
                <w:rFonts w:ascii="Times New Roman" w:eastAsia="Times New Roman" w:hAnsi="Times New Roman"/>
                <w:lang w:eastAsia="ar-SA"/>
              </w:rPr>
              <w:t xml:space="preserve"> Градостроительный регламент зоны сельскохозяйственных предприятий, подсобных хозяйств (Сх1)</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139</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10.11.</w:t>
            </w:r>
            <w:r w:rsidRPr="00253D92">
              <w:rPr>
                <w:rFonts w:ascii="Times New Roman" w:eastAsia="Times New Roman" w:hAnsi="Times New Roman"/>
                <w:lang w:eastAsia="ar-SA"/>
              </w:rPr>
              <w:t xml:space="preserve"> Градостроительный регламент для зоны садоводческих хозяйств (Сх2)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146</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10.12.</w:t>
            </w:r>
            <w:r w:rsidRPr="00253D92">
              <w:rPr>
                <w:rFonts w:ascii="Times New Roman" w:eastAsia="Times New Roman" w:hAnsi="Times New Roman"/>
                <w:lang w:eastAsia="ar-SA"/>
              </w:rPr>
              <w:t xml:space="preserve"> Градостроительный регламент зоны земель безопасности и обороны (СН)</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154</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10.13.</w:t>
            </w:r>
            <w:r w:rsidRPr="00253D92">
              <w:rPr>
                <w:rFonts w:ascii="Times New Roman" w:eastAsia="Times New Roman" w:hAnsi="Times New Roman"/>
                <w:lang w:eastAsia="ar-SA"/>
              </w:rPr>
              <w:t xml:space="preserve"> Градостроительный регламент территории общего пользования</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159</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10.14.</w:t>
            </w:r>
            <w:r w:rsidRPr="00253D92">
              <w:rPr>
                <w:rFonts w:ascii="Times New Roman" w:eastAsia="Times New Roman" w:hAnsi="Times New Roman"/>
                <w:lang w:eastAsia="ar-SA"/>
              </w:rPr>
              <w:t xml:space="preserve">  Градостроительный регламент территорий, занятых лесами (Л)</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159</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b/>
                <w:lang w:eastAsia="ar-SA"/>
              </w:rPr>
            </w:pPr>
            <w:r w:rsidRPr="00253D92">
              <w:rPr>
                <w:rFonts w:ascii="Times New Roman" w:eastAsia="Times New Roman" w:hAnsi="Times New Roman"/>
                <w:b/>
                <w:lang w:eastAsia="ar-SA"/>
              </w:rPr>
              <w:lastRenderedPageBreak/>
              <w:t xml:space="preserve">Статья 10.15. </w:t>
            </w:r>
            <w:r w:rsidRPr="00253D92">
              <w:rPr>
                <w:rFonts w:ascii="Times New Roman" w:eastAsia="Times New Roman" w:hAnsi="Times New Roman"/>
                <w:lang w:eastAsia="ar-SA"/>
              </w:rPr>
              <w:t>Градостроительный регламент зоны особо охраняемых территорий (ООПТ)</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159</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10.16.</w:t>
            </w:r>
            <w:r w:rsidRPr="00253D92">
              <w:rPr>
                <w:rFonts w:ascii="Times New Roman" w:eastAsia="Times New Roman" w:hAnsi="Times New Roman"/>
                <w:lang w:eastAsia="ar-SA"/>
              </w:rPr>
              <w:t xml:space="preserve">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159</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11. ОГРАНИЧЕНИЯ ИСПОЛЬЗОВАНИЯ ЗЕМЕЛЬНЫХ УЧАСТКОВ И ОБЪЕКТОВ КАПИТАЛЬНОГО СТРОИТЕЛЬСТВА</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11.1.</w:t>
            </w:r>
            <w:r w:rsidRPr="00253D92">
              <w:rPr>
                <w:rFonts w:ascii="Times New Roman" w:eastAsia="Times New Roman" w:hAnsi="Times New Roman"/>
                <w:lang w:eastAsia="ar-SA"/>
              </w:rPr>
              <w:t xml:space="preserve"> Ограничения использования земельных участков и объектов капитального строительства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160</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11.2.</w:t>
            </w:r>
            <w:r w:rsidRPr="00253D92">
              <w:rPr>
                <w:rFonts w:ascii="Times New Roman" w:eastAsia="Times New Roman" w:hAnsi="Times New Roman"/>
                <w:lang w:eastAsia="ar-SA"/>
              </w:rPr>
              <w:t xml:space="preserve"> Ограничения использования земельных участков и объектов капитального строительства в границах санитарно-защитных зон</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161</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11.3.</w:t>
            </w:r>
            <w:r w:rsidRPr="00253D92">
              <w:rPr>
                <w:rFonts w:ascii="Times New Roman" w:eastAsia="Times New Roman" w:hAnsi="Times New Roman"/>
                <w:lang w:eastAsia="ar-SA"/>
              </w:rPr>
              <w:t xml:space="preserve">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jc w:val="center"/>
              <w:rPr>
                <w:lang w:eastAsia="ar-SA"/>
              </w:rPr>
            </w:pPr>
            <w:r w:rsidRPr="00253D92">
              <w:rPr>
                <w:rFonts w:ascii="Times New Roman" w:hAnsi="Times New Roman"/>
                <w:lang w:eastAsia="ar-SA"/>
              </w:rPr>
              <w:t>163</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11.4.</w:t>
            </w:r>
            <w:r w:rsidRPr="00253D92">
              <w:rPr>
                <w:rFonts w:ascii="Times New Roman" w:eastAsia="Times New Roman" w:hAnsi="Times New Roman"/>
                <w:lang w:eastAsia="ar-SA"/>
              </w:rPr>
              <w:t xml:space="preserve"> Ограничения использования земельных участков и объектов капитального строительства в </w:t>
            </w:r>
            <w:proofErr w:type="spellStart"/>
            <w:r w:rsidRPr="00253D92">
              <w:rPr>
                <w:rFonts w:ascii="Times New Roman" w:eastAsia="Times New Roman" w:hAnsi="Times New Roman"/>
                <w:lang w:eastAsia="ar-SA"/>
              </w:rPr>
              <w:t>водоохранных</w:t>
            </w:r>
            <w:proofErr w:type="spellEnd"/>
            <w:r w:rsidRPr="00253D92">
              <w:rPr>
                <w:rFonts w:ascii="Times New Roman" w:eastAsia="Times New Roman" w:hAnsi="Times New Roman"/>
                <w:lang w:eastAsia="ar-SA"/>
              </w:rPr>
              <w:t xml:space="preserve"> зонах водных объектов</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169</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11.5.</w:t>
            </w:r>
            <w:r w:rsidRPr="00253D92">
              <w:rPr>
                <w:rFonts w:ascii="Times New Roman" w:eastAsia="Times New Roman" w:hAnsi="Times New Roman"/>
                <w:lang w:eastAsia="ar-SA"/>
              </w:rPr>
              <w:t xml:space="preserve"> Ограничения градостроительных изменений на территории прибрежной защитной полосы</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171</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11.6.</w:t>
            </w:r>
            <w:r w:rsidRPr="00253D92">
              <w:rPr>
                <w:rFonts w:ascii="Times New Roman" w:eastAsia="Times New Roman" w:hAnsi="Times New Roman"/>
                <w:lang w:eastAsia="ar-SA"/>
              </w:rPr>
              <w:t xml:space="preserve"> Ограничения градостроительных изменений на территории зон охраны естественных ландшафтов и озелененных территорий</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172</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11.7.</w:t>
            </w:r>
            <w:r w:rsidRPr="00253D92">
              <w:rPr>
                <w:rFonts w:ascii="Times New Roman" w:eastAsia="Times New Roman" w:hAnsi="Times New Roman"/>
                <w:lang w:eastAsia="ar-SA"/>
              </w:rPr>
              <w:t xml:space="preserve"> Ограничения градостроительных изменений на территории объектов культурного наследия</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174</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11.8.</w:t>
            </w:r>
            <w:r w:rsidRPr="00253D92">
              <w:rPr>
                <w:rFonts w:ascii="Times New Roman" w:eastAsia="Times New Roman" w:hAnsi="Times New Roman"/>
                <w:lang w:eastAsia="ar-SA"/>
              </w:rPr>
              <w:t xml:space="preserve">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174</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11.9.</w:t>
            </w:r>
            <w:r w:rsidRPr="00253D92">
              <w:rPr>
                <w:rFonts w:ascii="Times New Roman" w:eastAsia="Times New Roman" w:hAnsi="Times New Roman"/>
                <w:lang w:eastAsia="ar-SA"/>
              </w:rPr>
              <w:t xml:space="preserve"> Ограничения использования земельных участков и объектов капитального строительства на территории коммуникационных коридоров</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174</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11.10.</w:t>
            </w:r>
            <w:r w:rsidRPr="00253D92">
              <w:rPr>
                <w:rFonts w:ascii="Times New Roman" w:eastAsia="Times New Roman" w:hAnsi="Times New Roman"/>
                <w:lang w:eastAsia="ar-SA"/>
              </w:rPr>
              <w:t xml:space="preserve"> Ограничения использования земельных участков и объектов капитального строительства в границах территорий объектов культурного наследия</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174</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ЧАСТЬ ТРЕТЬЯ</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КАРТА ГРАДОСТРОИТЕЛЬНОГО ЗОНИРОВАНИЯ</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12. КАРТА ГРАДОСТРОИТЕЛЬНОГО ЗОНИРОВАНИЯ МУНИЦИПАЛЬНОГО ОБРАЗОВАНИЯ «НОВОГОРЯНОВСКОЕ СЕЛЬСКОЕ ПОСЕЛЕНИЕ» ТЕЙКОВСКОГО МУНИЦИПАЛЬНОГО РАЙОНА ИВАНОВСКОЙ ОБЛАСТИ В ЧАСТИ ГРАНИЦ ТЕРРИТОРИАЛЬНЫХ ЗОН</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12.1.</w:t>
            </w:r>
            <w:r w:rsidRPr="00253D92">
              <w:rPr>
                <w:rFonts w:ascii="Times New Roman" w:eastAsia="Times New Roman" w:hAnsi="Times New Roman"/>
                <w:lang w:eastAsia="ar-SA"/>
              </w:rPr>
              <w:t xml:space="preserve"> Карта градостроительного зонирования муниципального образования «Новогоряновское сельское поселение» Тейковского муниципального района Ивановской области</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178</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napToGrid w:val="0"/>
              <w:spacing w:after="0" w:line="240" w:lineRule="auto"/>
              <w:ind w:left="38"/>
              <w:rPr>
                <w:rFonts w:ascii="Times New Roman" w:eastAsia="Times New Roman" w:hAnsi="Times New Roman"/>
                <w:bCs/>
                <w:lang w:eastAsia="ar-SA"/>
              </w:rPr>
            </w:pPr>
          </w:p>
          <w:p w:rsidR="00253D92" w:rsidRPr="00253D92" w:rsidRDefault="00253D92" w:rsidP="00253D92">
            <w:pPr>
              <w:spacing w:after="0" w:line="240" w:lineRule="auto"/>
              <w:jc w:val="center"/>
              <w:rPr>
                <w:lang w:eastAsia="ar-SA"/>
              </w:rPr>
            </w:pPr>
          </w:p>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Глава 13. КАРТА (СХЕМА) ГРАНИЦ ЗОН С ОСОБЫМИ УСЛОВИЯМИ ИСПОЛЬЗОВАНИЯ ТЕРРИТОРИЙ МУНИЦИПАЛЬНОГО ОБРАЗОВАНИЯ «НОВОГОРЯНОВСКОЕ СЕЛЬСКОЕ ПОСЕЛЕНИЕ» ТЕЙКОВСКОГО МУНИЦИПАЛЬНОГО РАЙОНА ИВАНОВСКОЙ ОБЛАСТИ</w:t>
            </w:r>
          </w:p>
        </w:tc>
      </w:tr>
      <w:tr w:rsidR="00253D92" w:rsidRPr="00253D92" w:rsidTr="00904609">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b/>
                <w:lang w:eastAsia="ar-SA"/>
              </w:rPr>
              <w:t>Статья 13.1.</w:t>
            </w:r>
            <w:r w:rsidRPr="00253D92">
              <w:rPr>
                <w:rFonts w:ascii="Times New Roman" w:eastAsia="Times New Roman" w:hAnsi="Times New Roman"/>
                <w:lang w:eastAsia="ar-SA"/>
              </w:rPr>
              <w:t xml:space="preserve"> Карта (схема) границ зон с особыми условиями использования территорий муниципального образования «Новогоряновское сельское поселение» Тейковского муниципального района Ивановской области</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179</w:t>
            </w:r>
          </w:p>
        </w:tc>
      </w:tr>
      <w:tr w:rsidR="00253D92" w:rsidRPr="00253D92" w:rsidTr="00904609">
        <w:tc>
          <w:tcPr>
            <w:tcW w:w="99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r w:rsidRPr="00253D92">
              <w:rPr>
                <w:rFonts w:ascii="Times New Roman" w:eastAsia="Times New Roman" w:hAnsi="Times New Roman"/>
                <w:lang w:eastAsia="ar-SA"/>
              </w:rPr>
              <w:t>ПРИЛОЖЕНИЕ</w:t>
            </w:r>
          </w:p>
        </w:tc>
      </w:tr>
      <w:tr w:rsidR="00253D92" w:rsidRPr="00253D92" w:rsidTr="00904609">
        <w:trPr>
          <w:trHeight w:val="297"/>
        </w:trPr>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b/>
                <w:lang w:eastAsia="ar-SA"/>
              </w:rPr>
            </w:pPr>
            <w:r w:rsidRPr="00253D92">
              <w:rPr>
                <w:rFonts w:ascii="Times New Roman" w:eastAsia="Times New Roman" w:hAnsi="Times New Roman"/>
                <w:lang w:eastAsia="ar-SA"/>
              </w:rPr>
              <w:t xml:space="preserve">СВЕДЕНИЯ О ГРАНИЦАХ ТЕРРИТОРИАЛЬНЫХ </w:t>
            </w:r>
            <w:proofErr w:type="gramStart"/>
            <w:r w:rsidRPr="00253D92">
              <w:rPr>
                <w:rFonts w:ascii="Times New Roman" w:eastAsia="Times New Roman" w:hAnsi="Times New Roman"/>
                <w:lang w:eastAsia="ar-SA"/>
              </w:rPr>
              <w:t>ЗОН .</w:t>
            </w:r>
            <w:proofErr w:type="gramEnd"/>
            <w:r w:rsidRPr="00253D92">
              <w:rPr>
                <w:rFonts w:ascii="Times New Roman" w:eastAsia="Times New Roman" w:hAnsi="Times New Roman"/>
                <w:lang w:eastAsia="ar-SA"/>
              </w:rPr>
              <w:t xml:space="preserve"> Том 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tabs>
                <w:tab w:val="right" w:leader="dot" w:pos="10065"/>
              </w:tabs>
              <w:spacing w:after="0" w:line="240" w:lineRule="auto"/>
              <w:ind w:left="38"/>
              <w:rPr>
                <w:rFonts w:ascii="Times New Roman" w:eastAsia="Times New Roman" w:hAnsi="Times New Roman"/>
                <w:lang w:eastAsia="ar-SA"/>
              </w:rPr>
            </w:pPr>
          </w:p>
        </w:tc>
      </w:tr>
    </w:tbl>
    <w:p w:rsidR="00253D92" w:rsidRPr="00253D92" w:rsidRDefault="00253D92" w:rsidP="00253D92">
      <w:pPr>
        <w:tabs>
          <w:tab w:val="right" w:leader="dot" w:pos="10065"/>
        </w:tabs>
        <w:spacing w:after="0" w:line="240" w:lineRule="auto"/>
        <w:ind w:left="38"/>
        <w:rPr>
          <w:rFonts w:ascii="Times New Roman" w:eastAsia="Times New Roman" w:hAnsi="Times New Roman"/>
          <w:sz w:val="24"/>
          <w:szCs w:val="24"/>
          <w:lang w:eastAsia="ar-SA"/>
        </w:rPr>
      </w:pPr>
    </w:p>
    <w:p w:rsidR="00253D92" w:rsidRPr="00253D92" w:rsidRDefault="00253D92" w:rsidP="00253D92">
      <w:pPr>
        <w:spacing w:after="199" w:line="240" w:lineRule="auto"/>
        <w:ind w:left="-5" w:hanging="10"/>
        <w:jc w:val="center"/>
        <w:rPr>
          <w:lang w:eastAsia="ar-SA"/>
        </w:rPr>
      </w:pPr>
    </w:p>
    <w:p w:rsidR="00253D92" w:rsidRPr="00253D92" w:rsidRDefault="00253D92" w:rsidP="00253D92">
      <w:pPr>
        <w:spacing w:after="199" w:line="240" w:lineRule="auto"/>
        <w:ind w:left="-5" w:hanging="10"/>
        <w:jc w:val="center"/>
        <w:rPr>
          <w:lang w:eastAsia="ar-SA"/>
        </w:rPr>
      </w:pPr>
    </w:p>
    <w:p w:rsidR="00253D92" w:rsidRPr="00253D92" w:rsidRDefault="00253D92" w:rsidP="00253D92">
      <w:pPr>
        <w:spacing w:after="199" w:line="240" w:lineRule="auto"/>
        <w:ind w:left="-5" w:hanging="10"/>
        <w:jc w:val="center"/>
        <w:rPr>
          <w:lang w:eastAsia="ar-SA"/>
        </w:rPr>
      </w:pPr>
    </w:p>
    <w:p w:rsidR="00253D92" w:rsidRPr="00253D92" w:rsidRDefault="00253D92" w:rsidP="00253D92">
      <w:pPr>
        <w:spacing w:after="199" w:line="240" w:lineRule="auto"/>
        <w:ind w:left="-5" w:hanging="10"/>
        <w:jc w:val="center"/>
        <w:rPr>
          <w:lang w:eastAsia="ar-SA"/>
        </w:rPr>
      </w:pPr>
    </w:p>
    <w:p w:rsidR="00253D92" w:rsidRPr="00253D92" w:rsidRDefault="00253D92" w:rsidP="00253D92">
      <w:pPr>
        <w:pageBreakBefore/>
        <w:spacing w:after="199" w:line="240" w:lineRule="auto"/>
        <w:ind w:left="-5" w:hanging="10"/>
        <w:jc w:val="center"/>
        <w:rPr>
          <w:rFonts w:ascii="Times New Roman" w:hAnsi="Times New Roman"/>
          <w:b/>
          <w:bCs/>
          <w:sz w:val="24"/>
          <w:szCs w:val="24"/>
          <w:lang w:eastAsia="ar-SA"/>
        </w:rPr>
      </w:pPr>
      <w:r w:rsidRPr="00253D92">
        <w:rPr>
          <w:rFonts w:ascii="Times New Roman" w:hAnsi="Times New Roman"/>
          <w:b/>
          <w:lang w:eastAsia="ar-SA"/>
        </w:rPr>
        <w:lastRenderedPageBreak/>
        <w:t xml:space="preserve">ЧАСТЬ ПЕРВАЯ </w:t>
      </w:r>
    </w:p>
    <w:p w:rsidR="00253D92" w:rsidRPr="00253D92" w:rsidRDefault="00253D92" w:rsidP="00253D92">
      <w:pPr>
        <w:spacing w:after="199" w:line="240" w:lineRule="auto"/>
        <w:ind w:left="-5" w:hanging="10"/>
        <w:jc w:val="center"/>
        <w:rPr>
          <w:rFonts w:ascii="Times New Roman" w:hAnsi="Times New Roman"/>
          <w:b/>
          <w:bCs/>
          <w:sz w:val="28"/>
          <w:szCs w:val="28"/>
          <w:lang w:eastAsia="ar-SA"/>
        </w:rPr>
      </w:pPr>
      <w:r w:rsidRPr="00253D92">
        <w:rPr>
          <w:rFonts w:ascii="Times New Roman" w:hAnsi="Times New Roman"/>
          <w:b/>
          <w:bCs/>
          <w:sz w:val="24"/>
          <w:szCs w:val="24"/>
          <w:lang w:eastAsia="ar-SA"/>
        </w:rPr>
        <w:t xml:space="preserve">Порядок применения Правил землепользования и застройки Новогоряновского сельского поселения Тейковского муниципального района Ивановской области и внесения в них изменений. </w:t>
      </w:r>
    </w:p>
    <w:p w:rsidR="00253D92" w:rsidRPr="00253D92" w:rsidRDefault="00253D92" w:rsidP="00253D92">
      <w:pPr>
        <w:spacing w:after="254" w:line="240" w:lineRule="auto"/>
        <w:ind w:left="-5" w:hanging="10"/>
        <w:jc w:val="both"/>
        <w:rPr>
          <w:rFonts w:ascii="Times New Roman" w:hAnsi="Times New Roman"/>
          <w:b/>
          <w:bCs/>
          <w:sz w:val="24"/>
          <w:szCs w:val="24"/>
          <w:lang w:eastAsia="ar-SA"/>
        </w:rPr>
      </w:pPr>
      <w:r w:rsidRPr="00253D92">
        <w:rPr>
          <w:rFonts w:ascii="Times New Roman" w:hAnsi="Times New Roman"/>
          <w:b/>
          <w:bCs/>
          <w:sz w:val="28"/>
          <w:szCs w:val="28"/>
          <w:lang w:eastAsia="ar-SA"/>
        </w:rPr>
        <w:t xml:space="preserve">Глава 1. Общие положения о Правилах землепользования и застройки Новогоряновского сельского поселения. </w:t>
      </w:r>
    </w:p>
    <w:p w:rsidR="00253D92" w:rsidRPr="00253D92" w:rsidRDefault="00253D92" w:rsidP="00253D92">
      <w:pPr>
        <w:spacing w:after="254" w:line="240" w:lineRule="auto"/>
        <w:ind w:left="-5" w:hanging="10"/>
        <w:jc w:val="both"/>
        <w:rPr>
          <w:rFonts w:ascii="Times New Roman" w:hAnsi="Times New Roman"/>
          <w:sz w:val="24"/>
          <w:szCs w:val="24"/>
          <w:lang w:eastAsia="ar-SA"/>
        </w:rPr>
      </w:pPr>
      <w:r w:rsidRPr="00253D92">
        <w:rPr>
          <w:rFonts w:ascii="Times New Roman" w:hAnsi="Times New Roman"/>
          <w:b/>
          <w:bCs/>
          <w:sz w:val="24"/>
          <w:szCs w:val="24"/>
          <w:lang w:eastAsia="ar-SA"/>
        </w:rPr>
        <w:t>Статья 1.1. Основные понятия, используемые в Правилах землепользования и застройки Новогоряновского сельского поселения Тейковского муниципального района Ивановской области (далее Правила)</w:t>
      </w:r>
    </w:p>
    <w:p w:rsidR="00253D92" w:rsidRPr="00253D92" w:rsidRDefault="00253D92" w:rsidP="00253D92">
      <w:pPr>
        <w:spacing w:after="0" w:line="240" w:lineRule="auto"/>
        <w:ind w:left="-15"/>
        <w:jc w:val="both"/>
        <w:rPr>
          <w:rFonts w:ascii="Times New Roman" w:hAnsi="Times New Roman"/>
          <w:b/>
          <w:i/>
          <w:sz w:val="24"/>
          <w:szCs w:val="24"/>
          <w:lang w:eastAsia="ar-SA"/>
        </w:rPr>
      </w:pPr>
      <w:r w:rsidRPr="00253D92">
        <w:rPr>
          <w:rFonts w:ascii="Times New Roman" w:hAnsi="Times New Roman"/>
          <w:sz w:val="24"/>
          <w:szCs w:val="24"/>
          <w:lang w:eastAsia="ar-SA"/>
        </w:rPr>
        <w:t xml:space="preserve">Понятия, используемые в настоящих Правилах, применяются в следующем значении: </w:t>
      </w:r>
      <w:r w:rsidRPr="00253D92">
        <w:rPr>
          <w:rFonts w:ascii="Times New Roman" w:hAnsi="Times New Roman"/>
          <w:i/>
          <w:sz w:val="24"/>
          <w:szCs w:val="24"/>
          <w:lang w:eastAsia="ar-SA"/>
        </w:rPr>
        <w:t xml:space="preserve"> </w:t>
      </w:r>
    </w:p>
    <w:p w:rsidR="00253D92" w:rsidRPr="00253D92" w:rsidRDefault="00253D92" w:rsidP="00253D92">
      <w:pPr>
        <w:spacing w:after="7" w:line="240" w:lineRule="auto"/>
        <w:ind w:left="-15" w:firstLine="540"/>
        <w:jc w:val="both"/>
        <w:rPr>
          <w:rFonts w:ascii="Times New Roman" w:hAnsi="Times New Roman"/>
          <w:b/>
          <w:i/>
          <w:sz w:val="24"/>
          <w:szCs w:val="24"/>
          <w:lang w:eastAsia="ar-SA"/>
        </w:rPr>
      </w:pPr>
      <w:r w:rsidRPr="00253D92">
        <w:rPr>
          <w:rFonts w:ascii="Times New Roman" w:hAnsi="Times New Roman"/>
          <w:b/>
          <w:i/>
          <w:sz w:val="24"/>
          <w:szCs w:val="24"/>
          <w:lang w:eastAsia="ar-SA"/>
        </w:rPr>
        <w:t>градостроительная деятельность</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253D92" w:rsidRPr="00253D92" w:rsidRDefault="00253D92" w:rsidP="00253D92">
      <w:pPr>
        <w:spacing w:after="7" w:line="240" w:lineRule="auto"/>
        <w:ind w:left="-15" w:firstLine="540"/>
        <w:jc w:val="both"/>
        <w:rPr>
          <w:rFonts w:ascii="Times New Roman" w:hAnsi="Times New Roman"/>
          <w:b/>
          <w:i/>
          <w:sz w:val="24"/>
          <w:szCs w:val="24"/>
          <w:lang w:eastAsia="ar-SA"/>
        </w:rPr>
      </w:pPr>
      <w:r w:rsidRPr="00253D92">
        <w:rPr>
          <w:rFonts w:ascii="Times New Roman" w:hAnsi="Times New Roman"/>
          <w:b/>
          <w:i/>
          <w:sz w:val="24"/>
          <w:szCs w:val="24"/>
          <w:lang w:eastAsia="ar-SA"/>
        </w:rPr>
        <w:t>территориальное планирование</w:t>
      </w:r>
      <w:r w:rsidRPr="00253D92">
        <w:rPr>
          <w:rFonts w:ascii="Times New Roman" w:hAnsi="Times New Roman"/>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253D92" w:rsidRPr="00253D92" w:rsidRDefault="00253D92" w:rsidP="00253D92">
      <w:pPr>
        <w:spacing w:after="7" w:line="240" w:lineRule="auto"/>
        <w:ind w:left="-15" w:firstLine="540"/>
        <w:jc w:val="both"/>
        <w:rPr>
          <w:rFonts w:ascii="Times New Roman" w:hAnsi="Times New Roman"/>
          <w:b/>
          <w:i/>
          <w:sz w:val="24"/>
          <w:szCs w:val="24"/>
          <w:lang w:eastAsia="ar-SA"/>
        </w:rPr>
      </w:pPr>
      <w:r w:rsidRPr="00253D92">
        <w:rPr>
          <w:rFonts w:ascii="Times New Roman" w:hAnsi="Times New Roman"/>
          <w:b/>
          <w:i/>
          <w:sz w:val="24"/>
          <w:szCs w:val="24"/>
          <w:lang w:eastAsia="ar-SA"/>
        </w:rPr>
        <w:t>устойчивое развитие территорий</w:t>
      </w:r>
      <w:r w:rsidRPr="00253D92">
        <w:rPr>
          <w:rFonts w:ascii="Times New Roman" w:hAnsi="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53D92" w:rsidRPr="00253D92" w:rsidRDefault="00253D92" w:rsidP="00253D92">
      <w:pPr>
        <w:spacing w:after="7" w:line="240" w:lineRule="auto"/>
        <w:ind w:left="-15" w:firstLine="540"/>
        <w:jc w:val="both"/>
        <w:rPr>
          <w:rFonts w:ascii="Times New Roman" w:hAnsi="Times New Roman"/>
          <w:b/>
          <w:i/>
          <w:sz w:val="24"/>
          <w:szCs w:val="24"/>
          <w:lang w:eastAsia="ar-SA"/>
        </w:rPr>
      </w:pPr>
      <w:r w:rsidRPr="00253D92">
        <w:rPr>
          <w:rFonts w:ascii="Times New Roman" w:hAnsi="Times New Roman"/>
          <w:b/>
          <w:i/>
          <w:sz w:val="24"/>
          <w:szCs w:val="24"/>
          <w:lang w:eastAsia="ar-SA"/>
        </w:rPr>
        <w:t>зоны с особыми условиями использования территорий</w:t>
      </w:r>
      <w:r w:rsidRPr="00253D92">
        <w:rPr>
          <w:rFonts w:ascii="Times New Roman" w:hAnsi="Times New Roman"/>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53D92">
        <w:rPr>
          <w:rFonts w:ascii="Times New Roman" w:hAnsi="Times New Roman"/>
          <w:sz w:val="24"/>
          <w:szCs w:val="24"/>
          <w:lang w:eastAsia="ar-SA"/>
        </w:rPr>
        <w:t>водоохранные</w:t>
      </w:r>
      <w:proofErr w:type="spellEnd"/>
      <w:r w:rsidRPr="00253D92">
        <w:rPr>
          <w:rFonts w:ascii="Times New Roman" w:hAnsi="Times New Roman"/>
          <w:sz w:val="24"/>
          <w:szCs w:val="24"/>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3D92" w:rsidRPr="00253D92" w:rsidRDefault="00253D92" w:rsidP="00253D92">
      <w:pPr>
        <w:spacing w:after="0" w:line="240" w:lineRule="auto"/>
        <w:ind w:left="-15" w:firstLine="582"/>
        <w:jc w:val="both"/>
        <w:rPr>
          <w:rFonts w:ascii="Times New Roman" w:hAnsi="Times New Roman"/>
          <w:sz w:val="24"/>
          <w:szCs w:val="24"/>
          <w:lang w:eastAsia="ar-SA"/>
        </w:rPr>
      </w:pPr>
      <w:r w:rsidRPr="00253D92">
        <w:rPr>
          <w:rFonts w:ascii="Times New Roman" w:hAnsi="Times New Roman"/>
          <w:b/>
          <w:i/>
          <w:sz w:val="24"/>
          <w:szCs w:val="24"/>
          <w:lang w:eastAsia="ar-SA"/>
        </w:rPr>
        <w:t>функциональные зоны</w:t>
      </w:r>
      <w:r w:rsidRPr="00253D92">
        <w:rPr>
          <w:rFonts w:ascii="Times New Roman" w:hAnsi="Times New Roman"/>
          <w:sz w:val="24"/>
          <w:szCs w:val="24"/>
          <w:lang w:eastAsia="ar-SA"/>
        </w:rPr>
        <w:t xml:space="preserve"> - зоны, для которых документами территориального </w:t>
      </w:r>
    </w:p>
    <w:p w:rsidR="00253D92" w:rsidRPr="00253D92" w:rsidRDefault="00253D92" w:rsidP="00253D92">
      <w:pPr>
        <w:spacing w:after="0" w:line="240" w:lineRule="auto"/>
        <w:ind w:left="-15"/>
        <w:jc w:val="both"/>
        <w:rPr>
          <w:rFonts w:ascii="Times New Roman" w:hAnsi="Times New Roman"/>
          <w:b/>
          <w:i/>
          <w:sz w:val="24"/>
          <w:szCs w:val="24"/>
          <w:lang w:eastAsia="ar-SA"/>
        </w:rPr>
      </w:pPr>
      <w:r w:rsidRPr="00253D92">
        <w:rPr>
          <w:rFonts w:ascii="Times New Roman" w:hAnsi="Times New Roman"/>
          <w:sz w:val="24"/>
          <w:szCs w:val="24"/>
          <w:lang w:eastAsia="ar-SA"/>
        </w:rPr>
        <w:t>планирования определены границы и функциональное назначение;</w:t>
      </w:r>
    </w:p>
    <w:p w:rsidR="00253D92" w:rsidRPr="00253D92" w:rsidRDefault="00253D92" w:rsidP="00253D92">
      <w:pPr>
        <w:spacing w:after="0" w:line="240" w:lineRule="auto"/>
        <w:ind w:left="-15" w:firstLine="582"/>
        <w:jc w:val="both"/>
        <w:rPr>
          <w:rFonts w:ascii="Times New Roman" w:hAnsi="Times New Roman"/>
          <w:b/>
          <w:i/>
          <w:sz w:val="24"/>
          <w:szCs w:val="24"/>
          <w:lang w:eastAsia="ar-SA"/>
        </w:rPr>
      </w:pPr>
      <w:r w:rsidRPr="00253D92">
        <w:rPr>
          <w:rFonts w:ascii="Times New Roman" w:hAnsi="Times New Roman"/>
          <w:b/>
          <w:i/>
          <w:sz w:val="24"/>
          <w:szCs w:val="24"/>
          <w:lang w:eastAsia="ar-SA"/>
        </w:rPr>
        <w:t>градостроительное зонирование</w:t>
      </w:r>
      <w:r w:rsidRPr="00253D92">
        <w:rPr>
          <w:rFonts w:ascii="Times New Roman" w:hAnsi="Times New Roman"/>
          <w:sz w:val="24"/>
          <w:szCs w:val="24"/>
          <w:lang w:eastAsia="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253D92" w:rsidRPr="00253D92" w:rsidRDefault="00253D92" w:rsidP="00253D92">
      <w:pPr>
        <w:spacing w:after="0" w:line="240" w:lineRule="auto"/>
        <w:ind w:left="-15" w:firstLine="582"/>
        <w:jc w:val="both"/>
        <w:rPr>
          <w:rFonts w:ascii="Times New Roman" w:hAnsi="Times New Roman"/>
          <w:b/>
          <w:i/>
          <w:sz w:val="24"/>
          <w:szCs w:val="24"/>
          <w:lang w:eastAsia="ar-SA"/>
        </w:rPr>
      </w:pPr>
      <w:r w:rsidRPr="00253D92">
        <w:rPr>
          <w:rFonts w:ascii="Times New Roman" w:hAnsi="Times New Roman"/>
          <w:b/>
          <w:i/>
          <w:sz w:val="24"/>
          <w:szCs w:val="24"/>
          <w:lang w:eastAsia="ar-SA"/>
        </w:rPr>
        <w:t>территориальные зоны</w:t>
      </w:r>
      <w:r w:rsidRPr="00253D92">
        <w:rPr>
          <w:rFonts w:ascii="Times New Roman" w:hAnsi="Times New Roman"/>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 </w:t>
      </w:r>
    </w:p>
    <w:p w:rsidR="00253D92" w:rsidRPr="00253D92" w:rsidRDefault="00253D92" w:rsidP="00253D92">
      <w:pPr>
        <w:spacing w:after="0" w:line="240" w:lineRule="auto"/>
        <w:ind w:left="-15" w:firstLine="582"/>
        <w:jc w:val="both"/>
        <w:rPr>
          <w:rFonts w:ascii="Times New Roman" w:hAnsi="Times New Roman"/>
          <w:b/>
          <w:i/>
          <w:sz w:val="24"/>
          <w:szCs w:val="24"/>
          <w:lang w:eastAsia="ar-SA"/>
        </w:rPr>
      </w:pPr>
      <w:r w:rsidRPr="00253D92">
        <w:rPr>
          <w:rFonts w:ascii="Times New Roman" w:hAnsi="Times New Roman"/>
          <w:b/>
          <w:i/>
          <w:sz w:val="24"/>
          <w:szCs w:val="24"/>
          <w:lang w:eastAsia="ar-SA"/>
        </w:rPr>
        <w:t>правила землепользования и застройки</w:t>
      </w:r>
      <w:r w:rsidRPr="00253D92">
        <w:rPr>
          <w:rFonts w:ascii="Times New Roman" w:hAnsi="Times New Roman"/>
          <w:sz w:val="24"/>
          <w:szCs w:val="24"/>
          <w:lang w:eastAsia="ar-SA"/>
        </w:rPr>
        <w:t xml:space="preserve"> - документ градостроительного зонирования, который </w:t>
      </w:r>
      <w:proofErr w:type="gramStart"/>
      <w:r w:rsidRPr="00253D92">
        <w:rPr>
          <w:rFonts w:ascii="Times New Roman" w:hAnsi="Times New Roman"/>
          <w:sz w:val="24"/>
          <w:szCs w:val="24"/>
          <w:lang w:eastAsia="ar-SA"/>
        </w:rPr>
        <w:t>утверждается  решением</w:t>
      </w:r>
      <w:proofErr w:type="gramEnd"/>
      <w:r w:rsidRPr="00253D92">
        <w:rPr>
          <w:rFonts w:ascii="Times New Roman" w:hAnsi="Times New Roman"/>
          <w:sz w:val="24"/>
          <w:szCs w:val="24"/>
          <w:lang w:eastAsia="ar-SA"/>
        </w:rPr>
        <w:t xml:space="preserve"> Совета Тейковского муниципального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53D92" w:rsidRPr="00253D92" w:rsidRDefault="00253D92" w:rsidP="00253D92">
      <w:pPr>
        <w:spacing w:after="0" w:line="240" w:lineRule="auto"/>
        <w:ind w:left="-15" w:firstLine="582"/>
        <w:jc w:val="both"/>
        <w:rPr>
          <w:rFonts w:ascii="Times New Roman" w:hAnsi="Times New Roman"/>
          <w:b/>
          <w:i/>
          <w:sz w:val="24"/>
          <w:szCs w:val="24"/>
          <w:lang w:eastAsia="ar-SA"/>
        </w:rPr>
      </w:pPr>
      <w:r w:rsidRPr="00253D92">
        <w:rPr>
          <w:rFonts w:ascii="Times New Roman" w:hAnsi="Times New Roman"/>
          <w:b/>
          <w:i/>
          <w:sz w:val="24"/>
          <w:szCs w:val="24"/>
          <w:lang w:eastAsia="ar-SA"/>
        </w:rPr>
        <w:t>градостроительный  регламент</w:t>
      </w:r>
      <w:r w:rsidRPr="00253D92">
        <w:rPr>
          <w:rFonts w:ascii="Times New Roman" w:hAnsi="Times New Roman"/>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253D92" w:rsidRPr="00253D92" w:rsidRDefault="00253D92" w:rsidP="00253D92">
      <w:pPr>
        <w:spacing w:after="0" w:line="240" w:lineRule="auto"/>
        <w:ind w:left="-15" w:firstLine="582"/>
        <w:jc w:val="both"/>
        <w:rPr>
          <w:rFonts w:ascii="Times New Roman" w:hAnsi="Times New Roman"/>
          <w:b/>
          <w:i/>
          <w:sz w:val="24"/>
          <w:szCs w:val="24"/>
          <w:lang w:eastAsia="ar-SA"/>
        </w:rPr>
      </w:pPr>
      <w:r w:rsidRPr="00253D92">
        <w:rPr>
          <w:rFonts w:ascii="Times New Roman" w:hAnsi="Times New Roman"/>
          <w:b/>
          <w:i/>
          <w:sz w:val="24"/>
          <w:szCs w:val="24"/>
          <w:lang w:eastAsia="ar-SA"/>
        </w:rPr>
        <w:lastRenderedPageBreak/>
        <w:t>объект капитального строительства</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 xml:space="preserve">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
    <w:p w:rsidR="00253D92" w:rsidRPr="00253D92" w:rsidRDefault="00253D92" w:rsidP="00253D92">
      <w:pPr>
        <w:spacing w:after="0" w:line="240" w:lineRule="auto"/>
        <w:ind w:left="-15" w:firstLine="582"/>
        <w:jc w:val="both"/>
        <w:rPr>
          <w:rFonts w:ascii="Times New Roman" w:hAnsi="Times New Roman"/>
          <w:b/>
          <w:i/>
          <w:sz w:val="24"/>
          <w:szCs w:val="24"/>
          <w:lang w:eastAsia="ar-SA"/>
        </w:rPr>
      </w:pPr>
      <w:r w:rsidRPr="00253D92">
        <w:rPr>
          <w:rFonts w:ascii="Times New Roman" w:hAnsi="Times New Roman"/>
          <w:b/>
          <w:i/>
          <w:sz w:val="24"/>
          <w:szCs w:val="24"/>
          <w:lang w:eastAsia="ar-SA"/>
        </w:rPr>
        <w:t>линейные объекты</w:t>
      </w:r>
      <w:r w:rsidRPr="00253D92">
        <w:rPr>
          <w:rFonts w:ascii="Times New Roman" w:hAnsi="Times New Roman"/>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253D92" w:rsidRPr="00253D92" w:rsidRDefault="00253D92" w:rsidP="00253D92">
      <w:pPr>
        <w:spacing w:after="0" w:line="240" w:lineRule="auto"/>
        <w:ind w:left="-15" w:firstLine="582"/>
        <w:jc w:val="both"/>
        <w:rPr>
          <w:rFonts w:ascii="Times New Roman" w:hAnsi="Times New Roman"/>
          <w:b/>
          <w:i/>
          <w:sz w:val="24"/>
          <w:szCs w:val="24"/>
          <w:lang w:eastAsia="ar-SA"/>
        </w:rPr>
      </w:pPr>
      <w:r w:rsidRPr="00253D92">
        <w:rPr>
          <w:rFonts w:ascii="Times New Roman" w:hAnsi="Times New Roman"/>
          <w:b/>
          <w:i/>
          <w:sz w:val="24"/>
          <w:szCs w:val="24"/>
          <w:lang w:eastAsia="ar-SA"/>
        </w:rPr>
        <w:t>красные линии</w:t>
      </w:r>
      <w:r w:rsidRPr="00253D92">
        <w:rPr>
          <w:rFonts w:ascii="Times New Roman" w:hAnsi="Times New Roman"/>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253D92" w:rsidRPr="00253D92" w:rsidRDefault="00253D92" w:rsidP="00253D92">
      <w:pPr>
        <w:spacing w:after="0" w:line="240" w:lineRule="auto"/>
        <w:ind w:left="-15" w:firstLine="582"/>
        <w:jc w:val="both"/>
        <w:rPr>
          <w:rFonts w:ascii="Times New Roman" w:hAnsi="Times New Roman"/>
          <w:b/>
          <w:i/>
          <w:sz w:val="24"/>
          <w:szCs w:val="24"/>
          <w:lang w:eastAsia="ar-SA"/>
        </w:rPr>
      </w:pPr>
      <w:r w:rsidRPr="00253D92">
        <w:rPr>
          <w:rFonts w:ascii="Times New Roman" w:hAnsi="Times New Roman"/>
          <w:b/>
          <w:i/>
          <w:sz w:val="24"/>
          <w:szCs w:val="24"/>
          <w:lang w:eastAsia="ar-SA"/>
        </w:rPr>
        <w:t>территории общего пользования</w:t>
      </w:r>
      <w:r w:rsidRPr="00253D92">
        <w:rPr>
          <w:rFonts w:ascii="Times New Roman" w:hAnsi="Times New Roman"/>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253D92" w:rsidRPr="00253D92" w:rsidRDefault="00253D92" w:rsidP="00253D92">
      <w:pPr>
        <w:spacing w:after="0" w:line="240" w:lineRule="auto"/>
        <w:ind w:left="-15" w:firstLine="582"/>
        <w:jc w:val="both"/>
        <w:rPr>
          <w:rFonts w:ascii="Times New Roman" w:hAnsi="Times New Roman"/>
          <w:sz w:val="24"/>
          <w:szCs w:val="24"/>
          <w:lang w:eastAsia="ar-SA"/>
        </w:rPr>
      </w:pPr>
      <w:r w:rsidRPr="00253D92">
        <w:rPr>
          <w:rFonts w:ascii="Times New Roman" w:hAnsi="Times New Roman"/>
          <w:b/>
          <w:i/>
          <w:sz w:val="24"/>
          <w:szCs w:val="24"/>
          <w:lang w:eastAsia="ar-SA"/>
        </w:rPr>
        <w:t>строительство</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 xml:space="preserve">создание зданий, строений, сооружений (в том числе на </w:t>
      </w:r>
    </w:p>
    <w:p w:rsidR="00253D92" w:rsidRPr="00253D92" w:rsidRDefault="00253D92" w:rsidP="00253D92">
      <w:pPr>
        <w:spacing w:after="0" w:line="240" w:lineRule="auto"/>
        <w:ind w:left="-15"/>
        <w:jc w:val="both"/>
        <w:rPr>
          <w:rFonts w:ascii="Times New Roman" w:hAnsi="Times New Roman"/>
          <w:b/>
          <w:i/>
          <w:sz w:val="24"/>
          <w:szCs w:val="24"/>
          <w:lang w:eastAsia="ar-SA"/>
        </w:rPr>
      </w:pPr>
      <w:r w:rsidRPr="00253D92">
        <w:rPr>
          <w:rFonts w:ascii="Times New Roman" w:hAnsi="Times New Roman"/>
          <w:sz w:val="24"/>
          <w:szCs w:val="24"/>
          <w:lang w:eastAsia="ar-SA"/>
        </w:rPr>
        <w:t>месте сносимых объектов капитального строительства);</w:t>
      </w:r>
    </w:p>
    <w:p w:rsidR="00253D92" w:rsidRPr="00253D92" w:rsidRDefault="00253D92" w:rsidP="00253D92">
      <w:pPr>
        <w:spacing w:after="0" w:line="240" w:lineRule="auto"/>
        <w:ind w:left="-15" w:firstLine="582"/>
        <w:jc w:val="both"/>
        <w:rPr>
          <w:rFonts w:ascii="Times New Roman" w:hAnsi="Times New Roman"/>
          <w:sz w:val="24"/>
          <w:szCs w:val="24"/>
          <w:lang w:eastAsia="ar-SA"/>
        </w:rPr>
      </w:pPr>
      <w:r w:rsidRPr="00253D92">
        <w:rPr>
          <w:rFonts w:ascii="Times New Roman" w:hAnsi="Times New Roman"/>
          <w:b/>
          <w:i/>
          <w:sz w:val="24"/>
          <w:szCs w:val="24"/>
          <w:lang w:eastAsia="ar-SA"/>
        </w:rPr>
        <w:t>реконструкция объектов капитального строительства (за исключением линейных объектов)</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w:t>
      </w:r>
    </w:p>
    <w:p w:rsidR="00253D92" w:rsidRPr="00253D92" w:rsidRDefault="00253D92" w:rsidP="00253D92">
      <w:pPr>
        <w:spacing w:after="10" w:line="240" w:lineRule="auto"/>
        <w:ind w:left="-15"/>
        <w:jc w:val="both"/>
        <w:rPr>
          <w:rFonts w:ascii="Times New Roman" w:hAnsi="Times New Roman"/>
          <w:b/>
          <w:i/>
          <w:sz w:val="24"/>
          <w:szCs w:val="24"/>
          <w:lang w:eastAsia="ar-SA"/>
        </w:rPr>
      </w:pPr>
      <w:r w:rsidRPr="00253D92">
        <w:rPr>
          <w:rFonts w:ascii="Times New Roman" w:hAnsi="Times New Roman"/>
          <w:sz w:val="24"/>
          <w:szCs w:val="24"/>
          <w:lang w:eastAsia="ar-SA"/>
        </w:rPr>
        <w:t xml:space="preserve">(или) восстановления указанных элементов; </w:t>
      </w:r>
    </w:p>
    <w:p w:rsidR="00253D92" w:rsidRPr="00253D92" w:rsidRDefault="00253D92" w:rsidP="00253D92">
      <w:pPr>
        <w:spacing w:after="0" w:line="240" w:lineRule="auto"/>
        <w:ind w:left="-15" w:firstLine="540"/>
        <w:jc w:val="both"/>
        <w:rPr>
          <w:rFonts w:ascii="Times New Roman" w:hAnsi="Times New Roman"/>
          <w:b/>
          <w:i/>
          <w:sz w:val="24"/>
          <w:szCs w:val="24"/>
          <w:lang w:eastAsia="ar-SA"/>
        </w:rPr>
      </w:pPr>
      <w:r w:rsidRPr="00253D92">
        <w:rPr>
          <w:rFonts w:ascii="Times New Roman" w:hAnsi="Times New Roman"/>
          <w:b/>
          <w:i/>
          <w:sz w:val="24"/>
          <w:szCs w:val="24"/>
          <w:lang w:eastAsia="ar-SA"/>
        </w:rPr>
        <w:t>капитальный ремонт объектов капитального строительства (за исключением линейных объектов)</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 xml:space="preserve">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w:t>
      </w:r>
      <w:proofErr w:type="spellStart"/>
      <w:r w:rsidRPr="00253D92">
        <w:rPr>
          <w:rFonts w:ascii="Times New Roman" w:hAnsi="Times New Roman"/>
          <w:sz w:val="24"/>
          <w:szCs w:val="24"/>
          <w:lang w:eastAsia="ar-SA"/>
        </w:rPr>
        <w:t>инженернотехнического</w:t>
      </w:r>
      <w:proofErr w:type="spellEnd"/>
      <w:r w:rsidRPr="00253D92">
        <w:rPr>
          <w:rFonts w:ascii="Times New Roman" w:hAnsi="Times New Roman"/>
          <w:sz w:val="24"/>
          <w:szCs w:val="24"/>
          <w:lang w:eastAsia="ar-SA"/>
        </w:rPr>
        <w:t xml:space="preserve">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53D92" w:rsidRPr="00253D92" w:rsidRDefault="00253D92" w:rsidP="00253D92">
      <w:pPr>
        <w:spacing w:after="0" w:line="240" w:lineRule="auto"/>
        <w:ind w:left="-15" w:firstLine="540"/>
        <w:jc w:val="both"/>
        <w:rPr>
          <w:rFonts w:ascii="Times New Roman" w:hAnsi="Times New Roman"/>
          <w:b/>
          <w:i/>
          <w:sz w:val="24"/>
          <w:szCs w:val="24"/>
          <w:lang w:eastAsia="ar-SA"/>
        </w:rPr>
      </w:pPr>
      <w:r w:rsidRPr="00253D92">
        <w:rPr>
          <w:rFonts w:ascii="Times New Roman" w:hAnsi="Times New Roman"/>
          <w:b/>
          <w:i/>
          <w:sz w:val="24"/>
          <w:szCs w:val="24"/>
          <w:lang w:eastAsia="ar-SA"/>
        </w:rPr>
        <w:t>застройщик</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53D92">
        <w:rPr>
          <w:rFonts w:ascii="Times New Roman" w:hAnsi="Times New Roman"/>
          <w:sz w:val="24"/>
          <w:szCs w:val="24"/>
          <w:lang w:eastAsia="ar-SA"/>
        </w:rPr>
        <w:t>Росатом</w:t>
      </w:r>
      <w:proofErr w:type="spellEnd"/>
      <w:r w:rsidRPr="00253D92">
        <w:rPr>
          <w:rFonts w:ascii="Times New Roman" w:hAnsi="Times New Roman"/>
          <w:sz w:val="24"/>
          <w:szCs w:val="24"/>
          <w:lang w:eastAsia="ar-SA"/>
        </w:rPr>
        <w:t>", Государственная корпорация по космической деятельности "</w:t>
      </w:r>
      <w:proofErr w:type="spellStart"/>
      <w:r w:rsidRPr="00253D92">
        <w:rPr>
          <w:rFonts w:ascii="Times New Roman" w:hAnsi="Times New Roman"/>
          <w:sz w:val="24"/>
          <w:szCs w:val="24"/>
          <w:lang w:eastAsia="ar-SA"/>
        </w:rPr>
        <w:t>Роскосмос</w:t>
      </w:r>
      <w:proofErr w:type="spellEnd"/>
      <w:r w:rsidRPr="00253D92">
        <w:rPr>
          <w:rFonts w:ascii="Times New Roman" w:hAnsi="Times New Roman"/>
          <w:sz w:val="24"/>
          <w:szCs w:val="24"/>
          <w:lang w:eastAsia="ar-SA"/>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3D92" w:rsidRPr="00253D92" w:rsidRDefault="00253D92" w:rsidP="00253D92">
      <w:pPr>
        <w:spacing w:after="0" w:line="240" w:lineRule="auto"/>
        <w:ind w:left="-15" w:firstLine="540"/>
        <w:jc w:val="both"/>
        <w:rPr>
          <w:rFonts w:ascii="Times New Roman" w:hAnsi="Times New Roman"/>
          <w:b/>
          <w:i/>
          <w:sz w:val="24"/>
          <w:szCs w:val="24"/>
          <w:lang w:eastAsia="ar-SA"/>
        </w:rPr>
      </w:pPr>
      <w:r w:rsidRPr="00253D92">
        <w:rPr>
          <w:rFonts w:ascii="Times New Roman" w:hAnsi="Times New Roman"/>
          <w:b/>
          <w:i/>
          <w:sz w:val="24"/>
          <w:szCs w:val="24"/>
          <w:lang w:eastAsia="ar-SA"/>
        </w:rPr>
        <w:t>парковка (парковочное место)</w:t>
      </w:r>
      <w:r w:rsidRPr="00253D92">
        <w:rPr>
          <w:rFonts w:ascii="Times New Roman" w:hAnsi="Times New Roman"/>
          <w:sz w:val="24"/>
          <w:szCs w:val="24"/>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53D92">
        <w:rPr>
          <w:rFonts w:ascii="Times New Roman" w:hAnsi="Times New Roman"/>
          <w:sz w:val="24"/>
          <w:szCs w:val="24"/>
          <w:lang w:eastAsia="ar-SA"/>
        </w:rPr>
        <w:t>подэстакадных</w:t>
      </w:r>
      <w:proofErr w:type="spellEnd"/>
      <w:r w:rsidRPr="00253D92">
        <w:rPr>
          <w:rFonts w:ascii="Times New Roman" w:hAnsi="Times New Roman"/>
          <w:sz w:val="24"/>
          <w:szCs w:val="24"/>
          <w:lang w:eastAsia="ar-SA"/>
        </w:rPr>
        <w:t xml:space="preserve"> или </w:t>
      </w:r>
      <w:proofErr w:type="spellStart"/>
      <w:r w:rsidRPr="00253D92">
        <w:rPr>
          <w:rFonts w:ascii="Times New Roman" w:hAnsi="Times New Roman"/>
          <w:sz w:val="24"/>
          <w:szCs w:val="24"/>
          <w:lang w:eastAsia="ar-SA"/>
        </w:rPr>
        <w:t>подмостовых</w:t>
      </w:r>
      <w:proofErr w:type="spellEnd"/>
      <w:r w:rsidRPr="00253D92">
        <w:rPr>
          <w:rFonts w:ascii="Times New Roman" w:hAnsi="Times New Roman"/>
          <w:sz w:val="24"/>
          <w:szCs w:val="24"/>
          <w:lang w:eastAsia="ar-S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253D92" w:rsidRPr="00253D92" w:rsidRDefault="00253D92" w:rsidP="00253D92">
      <w:pPr>
        <w:spacing w:after="0" w:line="240" w:lineRule="auto"/>
        <w:ind w:left="-15" w:firstLine="540"/>
        <w:jc w:val="both"/>
        <w:rPr>
          <w:rFonts w:ascii="Times New Roman" w:hAnsi="Times New Roman"/>
          <w:sz w:val="24"/>
          <w:szCs w:val="24"/>
          <w:lang w:eastAsia="ar-SA"/>
        </w:rPr>
      </w:pPr>
      <w:r w:rsidRPr="00253D92">
        <w:rPr>
          <w:rFonts w:ascii="Times New Roman" w:hAnsi="Times New Roman"/>
          <w:b/>
          <w:i/>
          <w:sz w:val="24"/>
          <w:szCs w:val="24"/>
          <w:lang w:eastAsia="ar-SA"/>
        </w:rPr>
        <w:t>нормативы градостроительного проектирования</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 xml:space="preserve">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1" w:history="1">
        <w:r w:rsidRPr="00253D92">
          <w:rPr>
            <w:rFonts w:ascii="Times New Roman" w:hAnsi="Times New Roman"/>
            <w:color w:val="0000FF"/>
            <w:sz w:val="24"/>
            <w:szCs w:val="24"/>
            <w:u w:val="single"/>
            <w:lang w:eastAsia="ar-SA"/>
          </w:rPr>
          <w:t>частями 1</w:t>
        </w:r>
      </w:hyperlink>
      <w:hyperlink r:id="rId12" w:history="1">
        <w:r w:rsidRPr="00253D92">
          <w:rPr>
            <w:rFonts w:ascii="Times New Roman" w:hAnsi="Times New Roman"/>
            <w:color w:val="0000FF"/>
            <w:sz w:val="24"/>
            <w:szCs w:val="24"/>
            <w:u w:val="single"/>
            <w:lang w:eastAsia="ar-SA"/>
          </w:rPr>
          <w:t>,</w:t>
        </w:r>
      </w:hyperlink>
      <w:r w:rsidRPr="00253D92">
        <w:rPr>
          <w:rFonts w:ascii="Times New Roman" w:hAnsi="Times New Roman"/>
          <w:sz w:val="24"/>
          <w:szCs w:val="24"/>
          <w:lang w:eastAsia="ar-SA"/>
        </w:rPr>
        <w:t xml:space="preserve"> </w:t>
      </w:r>
      <w:hyperlink r:id="rId13" w:history="1">
        <w:r w:rsidRPr="00253D92">
          <w:rPr>
            <w:rFonts w:ascii="Times New Roman" w:hAnsi="Times New Roman"/>
            <w:color w:val="0000FF"/>
            <w:sz w:val="24"/>
            <w:szCs w:val="24"/>
            <w:u w:val="single"/>
            <w:lang w:eastAsia="ar-SA"/>
          </w:rPr>
          <w:t>3</w:t>
        </w:r>
      </w:hyperlink>
      <w:hyperlink r:id="rId14" w:history="1">
        <w:r w:rsidRPr="00253D92">
          <w:rPr>
            <w:rFonts w:ascii="Times New Roman" w:hAnsi="Times New Roman"/>
            <w:color w:val="0000FF"/>
            <w:sz w:val="24"/>
            <w:szCs w:val="24"/>
            <w:u w:val="single"/>
            <w:lang w:eastAsia="ar-SA"/>
          </w:rPr>
          <w:t xml:space="preserve"> </w:t>
        </w:r>
      </w:hyperlink>
      <w:r w:rsidRPr="00253D92">
        <w:rPr>
          <w:rFonts w:ascii="Times New Roman" w:hAnsi="Times New Roman"/>
          <w:sz w:val="24"/>
          <w:szCs w:val="24"/>
          <w:lang w:eastAsia="ar-SA"/>
        </w:rPr>
        <w:t xml:space="preserve">и </w:t>
      </w:r>
      <w:hyperlink r:id="rId15" w:history="1">
        <w:r w:rsidRPr="00253D92">
          <w:rPr>
            <w:rFonts w:ascii="Times New Roman" w:hAnsi="Times New Roman"/>
            <w:color w:val="0000FF"/>
            <w:sz w:val="24"/>
            <w:szCs w:val="24"/>
            <w:u w:val="single"/>
            <w:lang w:eastAsia="ar-SA"/>
          </w:rPr>
          <w:t>4 статьи 29.2 Г</w:t>
        </w:r>
      </w:hyperlink>
      <w:r w:rsidRPr="00253D92">
        <w:rPr>
          <w:rFonts w:ascii="Times New Roman" w:hAnsi="Times New Roman"/>
          <w:sz w:val="24"/>
          <w:szCs w:val="24"/>
          <w:lang w:eastAsia="ar-SA"/>
        </w:rPr>
        <w:t xml:space="preserve">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w:t>
      </w:r>
    </w:p>
    <w:p w:rsidR="00253D92" w:rsidRPr="00253D92" w:rsidRDefault="00253D92" w:rsidP="00253D92">
      <w:pPr>
        <w:spacing w:after="0" w:line="240" w:lineRule="auto"/>
        <w:ind w:left="-15"/>
        <w:jc w:val="both"/>
        <w:rPr>
          <w:rFonts w:ascii="Times New Roman" w:hAnsi="Times New Roman"/>
          <w:b/>
          <w:i/>
          <w:sz w:val="24"/>
          <w:szCs w:val="24"/>
          <w:lang w:eastAsia="ar-SA"/>
        </w:rPr>
      </w:pPr>
      <w:r w:rsidRPr="00253D92">
        <w:rPr>
          <w:rFonts w:ascii="Times New Roman" w:hAnsi="Times New Roman"/>
          <w:sz w:val="24"/>
          <w:szCs w:val="24"/>
          <w:lang w:eastAsia="ar-SA"/>
        </w:rPr>
        <w:lastRenderedPageBreak/>
        <w:t>Российской Федерации, муниципальных образований;</w:t>
      </w:r>
    </w:p>
    <w:p w:rsidR="00253D92" w:rsidRPr="00253D92" w:rsidRDefault="00253D92" w:rsidP="00253D92">
      <w:pPr>
        <w:spacing w:after="0" w:line="240" w:lineRule="auto"/>
        <w:ind w:left="-15" w:firstLine="582"/>
        <w:jc w:val="both"/>
        <w:rPr>
          <w:rFonts w:ascii="Times New Roman" w:hAnsi="Times New Roman"/>
          <w:b/>
          <w:i/>
          <w:sz w:val="24"/>
          <w:szCs w:val="24"/>
          <w:lang w:eastAsia="ar-SA"/>
        </w:rPr>
      </w:pPr>
      <w:proofErr w:type="spellStart"/>
      <w:r w:rsidRPr="00253D92">
        <w:rPr>
          <w:rFonts w:ascii="Times New Roman" w:hAnsi="Times New Roman"/>
          <w:b/>
          <w:i/>
          <w:sz w:val="24"/>
          <w:szCs w:val="24"/>
          <w:lang w:eastAsia="ar-SA"/>
        </w:rPr>
        <w:t>машино</w:t>
      </w:r>
      <w:proofErr w:type="spellEnd"/>
      <w:r w:rsidRPr="00253D92">
        <w:rPr>
          <w:rFonts w:ascii="Times New Roman" w:hAnsi="Times New Roman"/>
          <w:b/>
          <w:i/>
          <w:sz w:val="24"/>
          <w:szCs w:val="24"/>
          <w:lang w:eastAsia="ar-SA"/>
        </w:rPr>
        <w:t>-место</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253D92">
        <w:rPr>
          <w:rFonts w:ascii="Times New Roman" w:hAnsi="Times New Roman"/>
          <w:i/>
          <w:sz w:val="24"/>
          <w:szCs w:val="24"/>
          <w:lang w:eastAsia="ar-SA"/>
        </w:rPr>
        <w:t xml:space="preserve"> </w:t>
      </w:r>
    </w:p>
    <w:p w:rsidR="00253D92" w:rsidRPr="00253D92" w:rsidRDefault="00253D92" w:rsidP="00253D92">
      <w:pPr>
        <w:spacing w:after="0" w:line="240" w:lineRule="auto"/>
        <w:ind w:left="-15" w:firstLine="540"/>
        <w:jc w:val="both"/>
        <w:rPr>
          <w:rFonts w:ascii="Times New Roman" w:hAnsi="Times New Roman"/>
          <w:b/>
          <w:i/>
          <w:sz w:val="24"/>
          <w:szCs w:val="24"/>
          <w:lang w:eastAsia="ar-SA"/>
        </w:rPr>
      </w:pPr>
      <w:r w:rsidRPr="00253D92">
        <w:rPr>
          <w:rFonts w:ascii="Times New Roman" w:hAnsi="Times New Roman"/>
          <w:b/>
          <w:i/>
          <w:sz w:val="24"/>
          <w:szCs w:val="24"/>
          <w:lang w:eastAsia="ar-SA"/>
        </w:rPr>
        <w:t>деятельность по комплексному и устойчивому развитию территории</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253D92">
        <w:rPr>
          <w:rFonts w:ascii="Times New Roman" w:hAnsi="Times New Roman"/>
          <w:i/>
          <w:sz w:val="24"/>
          <w:szCs w:val="24"/>
          <w:lang w:eastAsia="ar-SA"/>
        </w:rPr>
        <w:t xml:space="preserve"> </w:t>
      </w:r>
    </w:p>
    <w:p w:rsidR="00253D92" w:rsidRPr="00253D92" w:rsidRDefault="00253D92" w:rsidP="00253D92">
      <w:pPr>
        <w:spacing w:after="0" w:line="240" w:lineRule="auto"/>
        <w:ind w:left="-15" w:firstLine="540"/>
        <w:jc w:val="both"/>
        <w:rPr>
          <w:rFonts w:ascii="Times New Roman" w:hAnsi="Times New Roman"/>
          <w:sz w:val="24"/>
          <w:szCs w:val="24"/>
          <w:lang w:eastAsia="ar-SA"/>
        </w:rPr>
      </w:pPr>
      <w:r w:rsidRPr="00253D92">
        <w:rPr>
          <w:rFonts w:ascii="Times New Roman" w:hAnsi="Times New Roman"/>
          <w:b/>
          <w:i/>
          <w:sz w:val="24"/>
          <w:szCs w:val="24"/>
          <w:lang w:eastAsia="ar-SA"/>
        </w:rPr>
        <w:t>собственники земельных участков</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 xml:space="preserve">лица, являющиеся собственниками </w:t>
      </w:r>
    </w:p>
    <w:p w:rsidR="00253D92" w:rsidRPr="00253D92" w:rsidRDefault="00253D92" w:rsidP="00253D92">
      <w:pPr>
        <w:spacing w:after="0" w:line="240" w:lineRule="auto"/>
        <w:ind w:left="-15"/>
        <w:jc w:val="both"/>
        <w:rPr>
          <w:rFonts w:ascii="Times New Roman" w:hAnsi="Times New Roman"/>
          <w:b/>
          <w:i/>
          <w:sz w:val="24"/>
          <w:szCs w:val="24"/>
          <w:lang w:eastAsia="ar-SA"/>
        </w:rPr>
      </w:pPr>
      <w:r w:rsidRPr="00253D92">
        <w:rPr>
          <w:rFonts w:ascii="Times New Roman" w:hAnsi="Times New Roman"/>
          <w:sz w:val="24"/>
          <w:szCs w:val="24"/>
          <w:lang w:eastAsia="ar-SA"/>
        </w:rPr>
        <w:t xml:space="preserve">земельных участков; </w:t>
      </w:r>
    </w:p>
    <w:p w:rsidR="00253D92" w:rsidRPr="00253D92" w:rsidRDefault="00253D92" w:rsidP="00253D92">
      <w:pPr>
        <w:spacing w:after="0" w:line="240" w:lineRule="auto"/>
        <w:ind w:left="-15" w:firstLine="540"/>
        <w:jc w:val="both"/>
        <w:rPr>
          <w:rFonts w:ascii="Times New Roman" w:hAnsi="Times New Roman"/>
          <w:b/>
          <w:i/>
          <w:sz w:val="24"/>
          <w:szCs w:val="24"/>
          <w:lang w:eastAsia="ar-SA"/>
        </w:rPr>
      </w:pPr>
      <w:r w:rsidRPr="00253D92">
        <w:rPr>
          <w:rFonts w:ascii="Times New Roman" w:hAnsi="Times New Roman"/>
          <w:b/>
          <w:i/>
          <w:sz w:val="24"/>
          <w:szCs w:val="24"/>
          <w:lang w:eastAsia="ar-SA"/>
        </w:rPr>
        <w:t>землепользователи</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w:t>
      </w:r>
    </w:p>
    <w:p w:rsidR="00253D92" w:rsidRPr="00253D92" w:rsidRDefault="00253D92" w:rsidP="00253D92">
      <w:pPr>
        <w:spacing w:after="0" w:line="240" w:lineRule="auto"/>
        <w:ind w:left="-15" w:firstLine="540"/>
        <w:jc w:val="both"/>
        <w:rPr>
          <w:rFonts w:ascii="Times New Roman" w:hAnsi="Times New Roman"/>
          <w:sz w:val="24"/>
          <w:szCs w:val="24"/>
          <w:lang w:eastAsia="ar-SA"/>
        </w:rPr>
      </w:pPr>
      <w:r w:rsidRPr="00253D92">
        <w:rPr>
          <w:rFonts w:ascii="Times New Roman" w:hAnsi="Times New Roman"/>
          <w:b/>
          <w:i/>
          <w:sz w:val="24"/>
          <w:szCs w:val="24"/>
          <w:lang w:eastAsia="ar-SA"/>
        </w:rPr>
        <w:t>арендаторы земельных участков</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 xml:space="preserve">лица, владеющие и пользующиеся </w:t>
      </w:r>
    </w:p>
    <w:p w:rsidR="00253D92" w:rsidRPr="00253D92" w:rsidRDefault="00253D92" w:rsidP="00253D92">
      <w:pPr>
        <w:spacing w:after="0" w:line="240" w:lineRule="auto"/>
        <w:ind w:left="525" w:hanging="540"/>
        <w:jc w:val="both"/>
        <w:rPr>
          <w:rFonts w:ascii="Times New Roman" w:hAnsi="Times New Roman"/>
          <w:b/>
          <w:i/>
          <w:sz w:val="24"/>
          <w:szCs w:val="24"/>
          <w:lang w:eastAsia="ar-SA"/>
        </w:rPr>
      </w:pPr>
      <w:r w:rsidRPr="00253D92">
        <w:rPr>
          <w:rFonts w:ascii="Times New Roman" w:hAnsi="Times New Roman"/>
          <w:sz w:val="24"/>
          <w:szCs w:val="24"/>
          <w:lang w:eastAsia="ar-SA"/>
        </w:rPr>
        <w:t>земельными участками по договору аренды, договору субаренды;</w:t>
      </w:r>
    </w:p>
    <w:p w:rsidR="00253D92" w:rsidRPr="00253D92" w:rsidRDefault="00253D92" w:rsidP="00253D92">
      <w:pPr>
        <w:spacing w:after="0" w:line="240" w:lineRule="auto"/>
        <w:ind w:firstLine="567"/>
        <w:jc w:val="both"/>
        <w:rPr>
          <w:rFonts w:ascii="Times New Roman" w:hAnsi="Times New Roman"/>
          <w:sz w:val="24"/>
          <w:szCs w:val="24"/>
          <w:lang w:eastAsia="ar-SA"/>
        </w:rPr>
      </w:pPr>
      <w:r w:rsidRPr="00253D92">
        <w:rPr>
          <w:rFonts w:ascii="Times New Roman" w:hAnsi="Times New Roman"/>
          <w:b/>
          <w:i/>
          <w:sz w:val="24"/>
          <w:szCs w:val="24"/>
          <w:lang w:eastAsia="ar-SA"/>
        </w:rPr>
        <w:t>правообладатели земельных участков</w:t>
      </w:r>
      <w:r w:rsidRPr="00253D92">
        <w:rPr>
          <w:rFonts w:ascii="Times New Roman" w:hAnsi="Times New Roman"/>
          <w:i/>
          <w:sz w:val="24"/>
          <w:szCs w:val="24"/>
          <w:lang w:eastAsia="ar-SA"/>
        </w:rPr>
        <w:t xml:space="preserve"> - </w:t>
      </w:r>
      <w:r w:rsidRPr="00253D92">
        <w:rPr>
          <w:rFonts w:ascii="Times New Roman" w:hAnsi="Times New Roman"/>
          <w:sz w:val="24"/>
          <w:szCs w:val="24"/>
          <w:lang w:eastAsia="ar-SA"/>
        </w:rPr>
        <w:t xml:space="preserve">собственники земельных участков, </w:t>
      </w:r>
    </w:p>
    <w:p w:rsidR="00253D92" w:rsidRPr="00253D92" w:rsidRDefault="00253D92" w:rsidP="00253D92">
      <w:pPr>
        <w:spacing w:after="0" w:line="240" w:lineRule="auto"/>
        <w:ind w:left="525" w:hanging="540"/>
        <w:jc w:val="both"/>
        <w:rPr>
          <w:rFonts w:ascii="Times New Roman" w:hAnsi="Times New Roman"/>
          <w:b/>
          <w:i/>
          <w:sz w:val="24"/>
          <w:szCs w:val="24"/>
          <w:lang w:eastAsia="ar-SA"/>
        </w:rPr>
      </w:pPr>
      <w:r w:rsidRPr="00253D92">
        <w:rPr>
          <w:rFonts w:ascii="Times New Roman" w:hAnsi="Times New Roman"/>
          <w:sz w:val="24"/>
          <w:szCs w:val="24"/>
          <w:lang w:eastAsia="ar-SA"/>
        </w:rPr>
        <w:t>землепользователи, землевладельцы и арендаторы земельных участков;</w:t>
      </w:r>
      <w:r w:rsidRPr="00253D92">
        <w:rPr>
          <w:rFonts w:ascii="Times New Roman" w:hAnsi="Times New Roman"/>
          <w:i/>
          <w:sz w:val="24"/>
          <w:szCs w:val="24"/>
          <w:lang w:eastAsia="ar-SA"/>
        </w:rPr>
        <w:t xml:space="preserve"> </w:t>
      </w:r>
    </w:p>
    <w:p w:rsidR="00253D92" w:rsidRPr="00253D92" w:rsidRDefault="00253D92" w:rsidP="00253D92">
      <w:pPr>
        <w:spacing w:after="0" w:line="240" w:lineRule="auto"/>
        <w:ind w:left="525" w:firstLine="42"/>
        <w:jc w:val="both"/>
        <w:rPr>
          <w:rFonts w:ascii="Times New Roman" w:hAnsi="Times New Roman"/>
          <w:sz w:val="24"/>
          <w:szCs w:val="24"/>
          <w:lang w:eastAsia="ar-SA"/>
        </w:rPr>
      </w:pPr>
      <w:r w:rsidRPr="00253D92">
        <w:rPr>
          <w:rFonts w:ascii="Times New Roman" w:hAnsi="Times New Roman"/>
          <w:b/>
          <w:i/>
          <w:sz w:val="24"/>
          <w:szCs w:val="24"/>
          <w:lang w:eastAsia="ar-SA"/>
        </w:rPr>
        <w:t>земельный участок</w:t>
      </w:r>
      <w:r w:rsidRPr="00253D92">
        <w:rPr>
          <w:rFonts w:ascii="Times New Roman" w:hAnsi="Times New Roman"/>
          <w:sz w:val="24"/>
          <w:szCs w:val="24"/>
          <w:lang w:eastAsia="ar-SA"/>
        </w:rPr>
        <w:t xml:space="preserve"> - часть поверхности земли (в том числе почвенный слой), </w:t>
      </w:r>
    </w:p>
    <w:p w:rsidR="00253D92" w:rsidRPr="00253D92" w:rsidRDefault="00253D92" w:rsidP="00253D92">
      <w:pPr>
        <w:spacing w:after="0" w:line="240" w:lineRule="auto"/>
        <w:ind w:left="-15"/>
        <w:jc w:val="both"/>
        <w:rPr>
          <w:rFonts w:ascii="Times New Roman" w:hAnsi="Times New Roman"/>
          <w:b/>
          <w:i/>
          <w:sz w:val="24"/>
          <w:szCs w:val="24"/>
          <w:lang w:eastAsia="ar-SA"/>
        </w:rPr>
      </w:pPr>
      <w:r w:rsidRPr="00253D92">
        <w:rPr>
          <w:rFonts w:ascii="Times New Roman" w:hAnsi="Times New Roman"/>
          <w:sz w:val="24"/>
          <w:szCs w:val="24"/>
          <w:lang w:eastAsia="ar-SA"/>
        </w:rPr>
        <w:t xml:space="preserve">границы, которой описаны и удостоверены в установленном порядке; </w:t>
      </w:r>
    </w:p>
    <w:p w:rsidR="00253D92" w:rsidRPr="00253D92" w:rsidRDefault="00253D92" w:rsidP="00253D92">
      <w:pPr>
        <w:spacing w:after="0" w:line="240" w:lineRule="auto"/>
        <w:ind w:left="-15" w:firstLine="582"/>
        <w:jc w:val="both"/>
        <w:rPr>
          <w:rFonts w:ascii="Times New Roman" w:hAnsi="Times New Roman"/>
          <w:b/>
          <w:i/>
          <w:sz w:val="24"/>
          <w:szCs w:val="24"/>
          <w:lang w:eastAsia="ar-SA"/>
        </w:rPr>
      </w:pPr>
      <w:r w:rsidRPr="00253D92">
        <w:rPr>
          <w:rFonts w:ascii="Times New Roman" w:hAnsi="Times New Roman"/>
          <w:b/>
          <w:i/>
          <w:sz w:val="24"/>
          <w:szCs w:val="24"/>
          <w:lang w:eastAsia="ar-SA"/>
        </w:rPr>
        <w:t>межевание</w:t>
      </w:r>
      <w:r w:rsidRPr="00253D92">
        <w:rPr>
          <w:rFonts w:ascii="Times New Roman" w:hAnsi="Times New Roman"/>
          <w:i/>
          <w:sz w:val="24"/>
          <w:szCs w:val="24"/>
          <w:lang w:eastAsia="ar-SA"/>
        </w:rPr>
        <w:t xml:space="preserve"> -</w:t>
      </w:r>
      <w:r w:rsidRPr="00253D92">
        <w:rPr>
          <w:rFonts w:ascii="Times New Roman" w:hAnsi="Times New Roman"/>
          <w:sz w:val="24"/>
          <w:szCs w:val="24"/>
          <w:lang w:eastAsia="ar-SA"/>
        </w:rPr>
        <w:t>комплекс работ по установлению, восстановлению и закреплению на местности границ земельного участка, определению его местоположения и площади;</w:t>
      </w:r>
      <w:r w:rsidRPr="00253D92">
        <w:rPr>
          <w:rFonts w:ascii="Times New Roman" w:hAnsi="Times New Roman"/>
          <w:i/>
          <w:sz w:val="24"/>
          <w:szCs w:val="24"/>
          <w:lang w:eastAsia="ar-SA"/>
        </w:rPr>
        <w:t xml:space="preserve"> </w:t>
      </w:r>
    </w:p>
    <w:p w:rsidR="00253D92" w:rsidRPr="00253D92" w:rsidRDefault="00253D92" w:rsidP="00253D92">
      <w:pPr>
        <w:spacing w:after="0" w:line="240" w:lineRule="auto"/>
        <w:ind w:left="-15" w:firstLine="582"/>
        <w:jc w:val="both"/>
        <w:rPr>
          <w:rFonts w:ascii="Times New Roman" w:hAnsi="Times New Roman"/>
          <w:sz w:val="24"/>
          <w:szCs w:val="24"/>
          <w:lang w:eastAsia="ar-SA"/>
        </w:rPr>
      </w:pPr>
      <w:r w:rsidRPr="00253D92">
        <w:rPr>
          <w:rFonts w:ascii="Times New Roman" w:hAnsi="Times New Roman"/>
          <w:b/>
          <w:i/>
          <w:sz w:val="24"/>
          <w:szCs w:val="24"/>
          <w:lang w:eastAsia="ar-SA"/>
        </w:rPr>
        <w:t>правоустанавливающие документы</w:t>
      </w:r>
      <w:r w:rsidRPr="00253D92">
        <w:rPr>
          <w:rFonts w:ascii="Times New Roman" w:hAnsi="Times New Roman"/>
          <w:sz w:val="24"/>
          <w:szCs w:val="24"/>
          <w:lang w:eastAsia="ar-SA"/>
        </w:rPr>
        <w:t xml:space="preserve"> - акты органов государственной власти и органов местного самоуправления, изданные в рамках их компетенции и в порядке, установленном законодательством в области градостроительной деятельности, договоры и другие сделки в отношении недвижимого имущества, иные акты, устанавливающие наличие, возникновение, прекращение, переход, ограничение </w:t>
      </w:r>
    </w:p>
    <w:p w:rsidR="00253D92" w:rsidRPr="00253D92" w:rsidRDefault="00253D92" w:rsidP="00253D92">
      <w:pPr>
        <w:spacing w:after="0" w:line="240" w:lineRule="auto"/>
        <w:jc w:val="both"/>
        <w:rPr>
          <w:rFonts w:ascii="Times New Roman" w:hAnsi="Times New Roman"/>
          <w:b/>
          <w:i/>
          <w:sz w:val="24"/>
          <w:szCs w:val="24"/>
          <w:shd w:val="clear" w:color="auto" w:fill="FFFFFF"/>
          <w:lang w:eastAsia="ar-SA"/>
        </w:rPr>
      </w:pPr>
      <w:r w:rsidRPr="00253D92">
        <w:rPr>
          <w:rFonts w:ascii="Times New Roman" w:hAnsi="Times New Roman"/>
          <w:sz w:val="24"/>
          <w:szCs w:val="24"/>
          <w:lang w:eastAsia="ar-SA"/>
        </w:rPr>
        <w:t xml:space="preserve">(обременение) прав на недвижимое имущество; иные понятия, употребляемые в настоящих Правилах, применяются в значениях, используемых в федеральном законодательстве; </w:t>
      </w:r>
    </w:p>
    <w:p w:rsidR="00253D92" w:rsidRPr="00253D92" w:rsidRDefault="00253D92" w:rsidP="00253D92">
      <w:pPr>
        <w:spacing w:after="0" w:line="240" w:lineRule="auto"/>
        <w:ind w:firstLine="567"/>
        <w:jc w:val="both"/>
        <w:rPr>
          <w:rFonts w:ascii="Times New Roman" w:hAnsi="Times New Roman"/>
          <w:b/>
          <w:i/>
          <w:sz w:val="24"/>
          <w:szCs w:val="24"/>
          <w:shd w:val="clear" w:color="auto" w:fill="FFFFFF"/>
          <w:lang w:eastAsia="ar-SA"/>
        </w:rPr>
      </w:pPr>
      <w:r w:rsidRPr="00253D92">
        <w:rPr>
          <w:rFonts w:ascii="Times New Roman" w:hAnsi="Times New Roman"/>
          <w:b/>
          <w:i/>
          <w:sz w:val="24"/>
          <w:szCs w:val="24"/>
          <w:shd w:val="clear" w:color="auto" w:fill="FFFFFF"/>
          <w:lang w:eastAsia="ar-SA"/>
        </w:rPr>
        <w:t xml:space="preserve">уведомление о планируемом строительстве или реконструкции объекта индивидуального жилищного строительства или садового дома </w:t>
      </w:r>
      <w:r w:rsidRPr="00253D92">
        <w:rPr>
          <w:rFonts w:ascii="Times New Roman" w:hAnsi="Times New Roman"/>
          <w:sz w:val="24"/>
          <w:szCs w:val="24"/>
          <w:shd w:val="clear" w:color="auto" w:fill="FFFFFF"/>
          <w:lang w:eastAsia="ar-SA"/>
        </w:rPr>
        <w:t xml:space="preserve">– документ, который необходимо заполнить застройщику перед началом строительства или реконструкции объекта индивидуального жилищного строительства или садового дома и направить его с приложением необходимых документов в администрацию Тейковского муниципального района; </w:t>
      </w:r>
    </w:p>
    <w:p w:rsidR="00253D92" w:rsidRPr="00253D92" w:rsidRDefault="00253D92" w:rsidP="00253D92">
      <w:pPr>
        <w:spacing w:after="0" w:line="240" w:lineRule="auto"/>
        <w:ind w:firstLine="567"/>
        <w:jc w:val="both"/>
        <w:rPr>
          <w:rFonts w:ascii="Times New Roman" w:hAnsi="Times New Roman"/>
          <w:b/>
          <w:i/>
          <w:sz w:val="24"/>
          <w:szCs w:val="24"/>
          <w:shd w:val="clear" w:color="auto" w:fill="FFFFFF"/>
          <w:lang w:eastAsia="ar-SA"/>
        </w:rPr>
      </w:pPr>
      <w:r w:rsidRPr="00253D92">
        <w:rPr>
          <w:rFonts w:ascii="Times New Roman" w:hAnsi="Times New Roman"/>
          <w:b/>
          <w:i/>
          <w:sz w:val="24"/>
          <w:szCs w:val="24"/>
          <w:shd w:val="clear" w:color="auto" w:fill="FFFFFF"/>
          <w:lang w:eastAsia="ar-SA"/>
        </w:rPr>
        <w:t>уведомление об окончании строительства или реконструкции</w:t>
      </w:r>
      <w:r w:rsidRPr="00253D92">
        <w:rPr>
          <w:rFonts w:ascii="Times New Roman" w:hAnsi="Times New Roman"/>
          <w:sz w:val="24"/>
          <w:szCs w:val="24"/>
          <w:shd w:val="clear" w:color="auto" w:fill="FFFFFF"/>
          <w:lang w:eastAsia="ar-SA"/>
        </w:rPr>
        <w:t xml:space="preserve"> </w:t>
      </w:r>
      <w:r w:rsidRPr="00253D92">
        <w:rPr>
          <w:rFonts w:ascii="Times New Roman" w:hAnsi="Times New Roman"/>
          <w:b/>
          <w:i/>
          <w:sz w:val="24"/>
          <w:szCs w:val="24"/>
          <w:shd w:val="clear" w:color="auto" w:fill="FFFFFF"/>
          <w:lang w:eastAsia="ar-SA"/>
        </w:rPr>
        <w:t xml:space="preserve">объекта индивидуального жилищного строительства или садового дома </w:t>
      </w:r>
      <w:r w:rsidRPr="00253D92">
        <w:rPr>
          <w:rFonts w:ascii="Times New Roman" w:hAnsi="Times New Roman"/>
          <w:sz w:val="24"/>
          <w:szCs w:val="24"/>
          <w:shd w:val="clear" w:color="auto" w:fill="FFFFFF"/>
          <w:lang w:eastAsia="ar-SA"/>
        </w:rPr>
        <w:t xml:space="preserve">– документ, который необходимо заполнить застройщику после завершения строительства или реконструкции объекта индивидуального жилищного строительства или садового дома и направить его с приложением необходимых документов в администрацию Тейковского муниципального района; </w:t>
      </w:r>
    </w:p>
    <w:p w:rsidR="00253D92" w:rsidRPr="00253D92" w:rsidRDefault="00253D92" w:rsidP="00253D92">
      <w:pPr>
        <w:spacing w:after="0" w:line="240" w:lineRule="auto"/>
        <w:ind w:firstLine="567"/>
        <w:jc w:val="both"/>
        <w:rPr>
          <w:rFonts w:ascii="Times New Roman" w:hAnsi="Times New Roman"/>
          <w:b/>
          <w:i/>
          <w:sz w:val="24"/>
          <w:szCs w:val="24"/>
          <w:shd w:val="clear" w:color="auto" w:fill="FFFFFF"/>
          <w:lang w:eastAsia="ar-SA"/>
        </w:rPr>
      </w:pPr>
      <w:r w:rsidRPr="00253D92">
        <w:rPr>
          <w:rFonts w:ascii="Times New Roman" w:hAnsi="Times New Roman"/>
          <w:b/>
          <w:i/>
          <w:sz w:val="24"/>
          <w:szCs w:val="24"/>
          <w:shd w:val="clear" w:color="auto" w:fill="FFFFFF"/>
          <w:lang w:eastAsia="ar-SA"/>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53D92">
        <w:rPr>
          <w:rFonts w:ascii="Times New Roman" w:hAnsi="Times New Roman"/>
          <w:sz w:val="24"/>
          <w:szCs w:val="24"/>
          <w:shd w:val="clear" w:color="auto" w:fill="FFFFFF"/>
          <w:lang w:eastAsia="ar-SA"/>
        </w:rPr>
        <w:t>– документ, который направляет администрация Тейковского муниципального района застройщику после проведения всех необходимых проверок в случае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53D92" w:rsidRPr="00253D92" w:rsidRDefault="00253D92" w:rsidP="00253D92">
      <w:pPr>
        <w:spacing w:after="0" w:line="240" w:lineRule="auto"/>
        <w:ind w:firstLine="567"/>
        <w:jc w:val="both"/>
        <w:rPr>
          <w:rFonts w:ascii="Times New Roman" w:hAnsi="Times New Roman"/>
          <w:b/>
          <w:i/>
          <w:sz w:val="24"/>
          <w:szCs w:val="24"/>
          <w:shd w:val="clear" w:color="auto" w:fill="FFFFFF"/>
          <w:lang w:eastAsia="ar-SA"/>
        </w:rPr>
      </w:pPr>
      <w:r w:rsidRPr="00253D92">
        <w:rPr>
          <w:rFonts w:ascii="Times New Roman" w:hAnsi="Times New Roman"/>
          <w:b/>
          <w:i/>
          <w:sz w:val="24"/>
          <w:szCs w:val="24"/>
          <w:shd w:val="clear" w:color="auto" w:fill="FFFFFF"/>
          <w:lang w:eastAsia="ar-SA"/>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53D92">
        <w:rPr>
          <w:rFonts w:ascii="Times New Roman" w:hAnsi="Times New Roman"/>
          <w:sz w:val="24"/>
          <w:szCs w:val="24"/>
          <w:shd w:val="clear" w:color="auto" w:fill="FFFFFF"/>
          <w:lang w:eastAsia="ar-SA"/>
        </w:rPr>
        <w:t xml:space="preserve">– документ, который направляет администрация Тейковского муниципального района застройщику после проведения всех необходимых проверок в случае несоответствия построенных или реконструированных объекта </w:t>
      </w:r>
      <w:r w:rsidRPr="00253D92">
        <w:rPr>
          <w:rFonts w:ascii="Times New Roman" w:hAnsi="Times New Roman"/>
          <w:sz w:val="24"/>
          <w:szCs w:val="24"/>
          <w:shd w:val="clear" w:color="auto" w:fill="FFFFFF"/>
          <w:lang w:eastAsia="ar-SA"/>
        </w:rPr>
        <w:lastRenderedPageBreak/>
        <w:t>индивидуального жилищного строительства или садового дома требованиям законодательства о градостроительной деятельности;</w:t>
      </w:r>
    </w:p>
    <w:p w:rsidR="00253D92" w:rsidRPr="00253D92" w:rsidRDefault="00253D92" w:rsidP="00253D92">
      <w:pPr>
        <w:spacing w:after="0" w:line="240" w:lineRule="auto"/>
        <w:ind w:firstLine="567"/>
        <w:jc w:val="both"/>
        <w:rPr>
          <w:rFonts w:ascii="Times New Roman" w:hAnsi="Times New Roman"/>
          <w:color w:val="FF0000"/>
          <w:sz w:val="24"/>
          <w:szCs w:val="24"/>
          <w:lang w:eastAsia="ar-SA"/>
        </w:rPr>
      </w:pPr>
      <w:r w:rsidRPr="00253D92">
        <w:rPr>
          <w:rFonts w:ascii="Times New Roman" w:hAnsi="Times New Roman"/>
          <w:b/>
          <w:i/>
          <w:sz w:val="24"/>
          <w:szCs w:val="24"/>
          <w:shd w:val="clear" w:color="auto" w:fill="FFFFFF"/>
          <w:lang w:eastAsia="ar-SA"/>
        </w:rPr>
        <w:t>объект индивидуального жилищного строительства</w:t>
      </w:r>
      <w:r w:rsidRPr="00253D92">
        <w:rPr>
          <w:rFonts w:ascii="Times New Roman" w:hAnsi="Times New Roman"/>
          <w:sz w:val="24"/>
          <w:szCs w:val="24"/>
          <w:shd w:val="clear" w:color="auto" w:fill="FFFFFF"/>
          <w:lang w:eastAsia="ar-SA"/>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253D92" w:rsidRPr="00253D92" w:rsidRDefault="00253D92" w:rsidP="00253D92">
      <w:pPr>
        <w:spacing w:after="0" w:line="240" w:lineRule="auto"/>
        <w:jc w:val="both"/>
        <w:rPr>
          <w:rFonts w:ascii="Times New Roman" w:hAnsi="Times New Roman"/>
          <w:color w:val="FF0000"/>
          <w:sz w:val="24"/>
          <w:szCs w:val="24"/>
          <w:lang w:eastAsia="ar-SA"/>
        </w:rPr>
      </w:pPr>
    </w:p>
    <w:p w:rsidR="00253D92" w:rsidRPr="00253D92" w:rsidRDefault="00253D92" w:rsidP="00253D92">
      <w:pPr>
        <w:spacing w:after="0" w:line="240" w:lineRule="auto"/>
        <w:ind w:left="-15" w:right="-48"/>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1.2. Правовой статус и сфера действия Правил землепользования и застройки </w:t>
      </w:r>
      <w:r w:rsidRPr="00253D92">
        <w:rPr>
          <w:rFonts w:ascii="Times New Roman" w:hAnsi="Times New Roman"/>
          <w:b/>
          <w:bCs/>
          <w:sz w:val="24"/>
          <w:szCs w:val="24"/>
          <w:lang w:eastAsia="ar-SA"/>
        </w:rPr>
        <w:t>Новогоряновского</w:t>
      </w:r>
      <w:r w:rsidRPr="00253D92">
        <w:rPr>
          <w:rFonts w:ascii="Times New Roman" w:hAnsi="Times New Roman"/>
          <w:b/>
          <w:sz w:val="24"/>
          <w:szCs w:val="24"/>
          <w:lang w:eastAsia="ar-SA"/>
        </w:rPr>
        <w:t xml:space="preserve"> сельского поселения Тейковского муниципального района Ивановской области</w:t>
      </w:r>
    </w:p>
    <w:p w:rsidR="00253D92" w:rsidRPr="00253D92" w:rsidRDefault="00253D92" w:rsidP="00253D92">
      <w:pPr>
        <w:spacing w:after="0" w:line="240" w:lineRule="auto"/>
        <w:ind w:left="-15" w:right="-48" w:firstLine="582"/>
        <w:jc w:val="both"/>
        <w:rPr>
          <w:rFonts w:ascii="Times New Roman" w:hAnsi="Times New Roman"/>
          <w:sz w:val="24"/>
          <w:szCs w:val="24"/>
          <w:lang w:eastAsia="ar-SA"/>
        </w:rPr>
      </w:pPr>
    </w:p>
    <w:p w:rsidR="00253D92" w:rsidRPr="00253D92" w:rsidRDefault="00253D92" w:rsidP="00253D92">
      <w:pPr>
        <w:spacing w:after="10" w:line="240" w:lineRule="auto"/>
        <w:ind w:left="-15" w:firstLine="582"/>
        <w:jc w:val="both"/>
        <w:rPr>
          <w:rFonts w:ascii="Times New Roman" w:hAnsi="Times New Roman"/>
          <w:b/>
          <w:sz w:val="24"/>
          <w:szCs w:val="24"/>
          <w:lang w:eastAsia="ar-SA"/>
        </w:rPr>
      </w:pPr>
      <w:r w:rsidRPr="00253D92">
        <w:rPr>
          <w:rFonts w:ascii="Times New Roman" w:hAnsi="Times New Roman"/>
          <w:b/>
          <w:sz w:val="24"/>
          <w:szCs w:val="24"/>
          <w:lang w:eastAsia="ar-SA"/>
        </w:rPr>
        <w:t xml:space="preserve">1.2. 1. </w:t>
      </w:r>
      <w:r w:rsidRPr="00253D92">
        <w:rPr>
          <w:rFonts w:ascii="Times New Roman" w:hAnsi="Times New Roman"/>
          <w:sz w:val="24"/>
          <w:szCs w:val="24"/>
          <w:lang w:eastAsia="ar-SA"/>
        </w:rPr>
        <w:t>Правила землепользования и застройки Новогоряновского сельского поселения Тейковского муниципального района разработаны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Ивановской области, региональными нормативами градостроительного проектирования Ивановской области, Уставом Тейковского муниципального района, Уставом  Новогоряновского сельское поселение.</w:t>
      </w:r>
    </w:p>
    <w:p w:rsidR="00253D92" w:rsidRPr="00253D92" w:rsidRDefault="00253D92" w:rsidP="00253D92">
      <w:pPr>
        <w:spacing w:after="0" w:line="240" w:lineRule="auto"/>
        <w:ind w:left="-15" w:firstLine="629"/>
        <w:jc w:val="both"/>
        <w:rPr>
          <w:rFonts w:ascii="Times New Roman" w:hAnsi="Times New Roman"/>
          <w:b/>
          <w:sz w:val="24"/>
          <w:szCs w:val="24"/>
          <w:lang w:eastAsia="ar-SA"/>
        </w:rPr>
      </w:pPr>
      <w:r w:rsidRPr="00253D92">
        <w:rPr>
          <w:rFonts w:ascii="Times New Roman" w:hAnsi="Times New Roman"/>
          <w:b/>
          <w:sz w:val="24"/>
          <w:szCs w:val="24"/>
          <w:lang w:eastAsia="ar-SA"/>
        </w:rPr>
        <w:t xml:space="preserve">1.2. 2. </w:t>
      </w:r>
      <w:r w:rsidRPr="00253D92">
        <w:rPr>
          <w:rFonts w:ascii="Times New Roman" w:hAnsi="Times New Roman"/>
          <w:sz w:val="24"/>
          <w:szCs w:val="24"/>
          <w:lang w:eastAsia="ar-SA"/>
        </w:rPr>
        <w:t xml:space="preserve">Настоящие Правила являются нормативным правовым актом и действуют на всей территории Новогоряновского сельского поселения Тейковского муниципального района Ивановской области (далее – сельское поселение, Новогоряновское сельское поселение).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w:t>
      </w:r>
    </w:p>
    <w:p w:rsidR="00253D92" w:rsidRPr="00253D92" w:rsidRDefault="00253D92" w:rsidP="00253D92">
      <w:pPr>
        <w:spacing w:after="0" w:line="240" w:lineRule="auto"/>
        <w:ind w:left="708"/>
        <w:jc w:val="both"/>
        <w:rPr>
          <w:rFonts w:ascii="Times New Roman" w:hAnsi="Times New Roman"/>
          <w:sz w:val="24"/>
          <w:szCs w:val="24"/>
          <w:lang w:eastAsia="ar-SA"/>
        </w:rPr>
      </w:pPr>
      <w:r w:rsidRPr="00253D92">
        <w:rPr>
          <w:rFonts w:ascii="Times New Roman" w:hAnsi="Times New Roman"/>
          <w:b/>
          <w:sz w:val="24"/>
          <w:szCs w:val="24"/>
          <w:lang w:eastAsia="ar-SA"/>
        </w:rPr>
        <w:t xml:space="preserve">1.2. 3. </w:t>
      </w:r>
      <w:r w:rsidRPr="00253D92">
        <w:rPr>
          <w:rFonts w:ascii="Times New Roman" w:hAnsi="Times New Roman"/>
          <w:sz w:val="24"/>
          <w:szCs w:val="24"/>
          <w:lang w:eastAsia="ar-SA"/>
        </w:rPr>
        <w:t xml:space="preserve">Настоящие Правила вводятся в следующих целях: </w:t>
      </w:r>
    </w:p>
    <w:p w:rsidR="00253D92" w:rsidRPr="00253D92" w:rsidRDefault="00253D92" w:rsidP="008C7B0B">
      <w:pPr>
        <w:numPr>
          <w:ilvl w:val="0"/>
          <w:numId w:val="21"/>
        </w:numPr>
        <w:spacing w:after="36" w:line="240" w:lineRule="auto"/>
        <w:ind w:firstLine="698"/>
        <w:jc w:val="both"/>
        <w:rPr>
          <w:rFonts w:ascii="Times New Roman" w:hAnsi="Times New Roman"/>
          <w:sz w:val="24"/>
          <w:szCs w:val="24"/>
          <w:lang w:eastAsia="ar-SA"/>
        </w:rPr>
      </w:pPr>
      <w:r w:rsidRPr="00253D92">
        <w:rPr>
          <w:rFonts w:ascii="Times New Roman" w:hAnsi="Times New Roman"/>
          <w:sz w:val="24"/>
          <w:szCs w:val="24"/>
          <w:lang w:eastAsia="ar-SA"/>
        </w:rPr>
        <w:t xml:space="preserve">создания условий для устойчивого развития территории Новогоряновского сельского поселения, сохранения окружающей среды и объектов культурного наследия; </w:t>
      </w:r>
    </w:p>
    <w:p w:rsidR="00253D92" w:rsidRPr="00253D92" w:rsidRDefault="00253D92" w:rsidP="008C7B0B">
      <w:pPr>
        <w:numPr>
          <w:ilvl w:val="0"/>
          <w:numId w:val="21"/>
        </w:numPr>
        <w:spacing w:after="29" w:line="240" w:lineRule="auto"/>
        <w:ind w:firstLine="698"/>
        <w:jc w:val="both"/>
        <w:rPr>
          <w:rFonts w:ascii="Times New Roman" w:hAnsi="Times New Roman"/>
          <w:sz w:val="24"/>
          <w:szCs w:val="24"/>
          <w:lang w:eastAsia="ar-SA"/>
        </w:rPr>
      </w:pPr>
      <w:r w:rsidRPr="00253D92">
        <w:rPr>
          <w:rFonts w:ascii="Times New Roman" w:hAnsi="Times New Roman"/>
          <w:sz w:val="24"/>
          <w:szCs w:val="24"/>
          <w:lang w:eastAsia="ar-SA"/>
        </w:rPr>
        <w:t>создания условий для планировки территории Новогоряновского сельского поселения;</w:t>
      </w:r>
    </w:p>
    <w:p w:rsidR="00253D92" w:rsidRPr="00253D92" w:rsidRDefault="00253D92" w:rsidP="008C7B0B">
      <w:pPr>
        <w:numPr>
          <w:ilvl w:val="0"/>
          <w:numId w:val="21"/>
        </w:numPr>
        <w:spacing w:after="36" w:line="240" w:lineRule="auto"/>
        <w:ind w:firstLine="698"/>
        <w:jc w:val="both"/>
        <w:rPr>
          <w:rFonts w:ascii="Times New Roman" w:hAnsi="Times New Roman"/>
          <w:sz w:val="24"/>
          <w:szCs w:val="24"/>
          <w:lang w:eastAsia="ar-SA"/>
        </w:rPr>
      </w:pPr>
      <w:r w:rsidRPr="00253D92">
        <w:rPr>
          <w:rFonts w:ascii="Times New Roman" w:hAnsi="Times New Roman"/>
          <w:sz w:val="24"/>
          <w:szCs w:val="24"/>
          <w:lang w:eastAsia="ar-SA"/>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253D92" w:rsidRPr="00253D92" w:rsidRDefault="00253D92" w:rsidP="008C7B0B">
      <w:pPr>
        <w:numPr>
          <w:ilvl w:val="0"/>
          <w:numId w:val="21"/>
        </w:numPr>
        <w:spacing w:after="230" w:line="240" w:lineRule="auto"/>
        <w:ind w:firstLine="698"/>
        <w:jc w:val="both"/>
        <w:rPr>
          <w:rFonts w:ascii="Times New Roman" w:hAnsi="Times New Roman"/>
          <w:b/>
          <w:sz w:val="28"/>
          <w:szCs w:val="28"/>
          <w:lang w:eastAsia="ar-SA"/>
        </w:rPr>
      </w:pPr>
      <w:r w:rsidRPr="00253D92">
        <w:rPr>
          <w:rFonts w:ascii="Times New Roman" w:hAnsi="Times New Roman"/>
          <w:sz w:val="24"/>
          <w:szCs w:val="24"/>
          <w:lang w:eastAsia="ar-SA"/>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253D92" w:rsidRPr="00253D92" w:rsidRDefault="00253D92" w:rsidP="00253D92">
      <w:pPr>
        <w:spacing w:after="0" w:line="240" w:lineRule="auto"/>
        <w:ind w:left="-15" w:right="-48"/>
        <w:jc w:val="both"/>
        <w:rPr>
          <w:rFonts w:ascii="Times New Roman" w:hAnsi="Times New Roman"/>
          <w:sz w:val="24"/>
          <w:szCs w:val="24"/>
          <w:lang w:eastAsia="ar-SA"/>
        </w:rPr>
      </w:pPr>
      <w:r w:rsidRPr="00253D92">
        <w:rPr>
          <w:rFonts w:ascii="Times New Roman" w:hAnsi="Times New Roman"/>
          <w:b/>
          <w:sz w:val="28"/>
          <w:szCs w:val="28"/>
          <w:lang w:eastAsia="ar-SA"/>
        </w:rPr>
        <w:t xml:space="preserve">Глава 2. Регулирование вопросов землепользования и застройки на </w:t>
      </w:r>
      <w:proofErr w:type="gramStart"/>
      <w:r w:rsidRPr="00253D92">
        <w:rPr>
          <w:rFonts w:ascii="Times New Roman" w:hAnsi="Times New Roman"/>
          <w:b/>
          <w:sz w:val="28"/>
          <w:szCs w:val="28"/>
          <w:lang w:eastAsia="ar-SA"/>
        </w:rPr>
        <w:t>территории  Новогоряновского</w:t>
      </w:r>
      <w:proofErr w:type="gramEnd"/>
      <w:r w:rsidRPr="00253D92">
        <w:rPr>
          <w:rFonts w:ascii="Times New Roman" w:hAnsi="Times New Roman"/>
          <w:b/>
          <w:sz w:val="28"/>
          <w:szCs w:val="28"/>
          <w:lang w:eastAsia="ar-SA"/>
        </w:rPr>
        <w:t xml:space="preserve"> сельского поселения Тейковского муниципального района Ивановской области</w:t>
      </w:r>
    </w:p>
    <w:p w:rsidR="00253D92" w:rsidRPr="00253D92" w:rsidRDefault="00253D92" w:rsidP="00253D92">
      <w:pPr>
        <w:spacing w:after="16" w:line="240" w:lineRule="auto"/>
        <w:ind w:left="-5" w:hanging="10"/>
        <w:jc w:val="both"/>
        <w:rPr>
          <w:rFonts w:ascii="Times New Roman" w:hAnsi="Times New Roman"/>
          <w:sz w:val="24"/>
          <w:szCs w:val="24"/>
          <w:lang w:eastAsia="ar-SA"/>
        </w:rPr>
      </w:pPr>
    </w:p>
    <w:p w:rsidR="00253D92" w:rsidRPr="00253D92" w:rsidRDefault="00253D92" w:rsidP="00253D92">
      <w:pPr>
        <w:spacing w:after="13" w:line="240" w:lineRule="auto"/>
        <w:ind w:left="-15" w:firstLine="72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2.1. Полномочия органов местного самоуправления в области землепользования и застройки. </w:t>
      </w:r>
    </w:p>
    <w:p w:rsidR="00253D92" w:rsidRPr="00253D92" w:rsidRDefault="00253D92" w:rsidP="00253D92">
      <w:p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2.1.1. Органами местного самоуправления Тейковского муниципального района Ивановской области, осуществляющими деятельность по регулированию землепользования и застройки в части подготовки и применения Правил, являются:</w:t>
      </w:r>
    </w:p>
    <w:p w:rsidR="00253D92" w:rsidRPr="00253D92" w:rsidRDefault="00253D92" w:rsidP="00253D92">
      <w:p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   Совет Тейковского муниципального района;</w:t>
      </w:r>
    </w:p>
    <w:p w:rsidR="00253D92" w:rsidRPr="00253D92" w:rsidRDefault="00253D92" w:rsidP="00253D92">
      <w:p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   Глава Тейковского муниципального района;</w:t>
      </w:r>
    </w:p>
    <w:p w:rsidR="00253D92" w:rsidRPr="00253D92" w:rsidRDefault="00253D92" w:rsidP="00253D92">
      <w:p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 администрация   Тейковского муниципального района;</w:t>
      </w:r>
    </w:p>
    <w:p w:rsidR="00253D92" w:rsidRPr="00253D92" w:rsidRDefault="00253D92" w:rsidP="00253D92">
      <w:p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 xml:space="preserve">- комиссия по вопросам градостроительной деятельности администрации Тейковского муниципального района (далее - Комиссия). </w:t>
      </w:r>
    </w:p>
    <w:p w:rsidR="00253D92" w:rsidRPr="00253D92" w:rsidRDefault="00253D92" w:rsidP="00253D92">
      <w:p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2.1.2. Совет Тейковского муниципального района:</w:t>
      </w:r>
      <w:r w:rsidRPr="00253D92">
        <w:rPr>
          <w:rFonts w:ascii="Times New Roman" w:hAnsi="Times New Roman"/>
          <w:sz w:val="24"/>
          <w:szCs w:val="24"/>
          <w:lang w:eastAsia="ar-SA"/>
        </w:rPr>
        <w:tab/>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 xml:space="preserve">принимает решение об утверждении генерального плана, правил землепользования и застройки, изменения (дополнения) к ним или об отклонении и направлении на доработку Главе </w:t>
      </w:r>
      <w:r w:rsidRPr="00253D92">
        <w:rPr>
          <w:rFonts w:ascii="Times New Roman" w:hAnsi="Times New Roman"/>
          <w:sz w:val="24"/>
          <w:szCs w:val="24"/>
          <w:lang w:eastAsia="ar-SA"/>
        </w:rPr>
        <w:lastRenderedPageBreak/>
        <w:t>Тейковского муниципального района проекта генерального плана, правил землепользования и застройки, изменения (дополнения) к ним;</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осуществляет иные полномочия в сфере регулирования землепользования и застройки в соответствии с законодательством Российской Федерации и Ивановской области, Уставом Тейковского муниципального района Ивановской области.</w:t>
      </w:r>
    </w:p>
    <w:p w:rsidR="00253D92" w:rsidRPr="00253D92" w:rsidRDefault="00253D92" w:rsidP="00253D92">
      <w:p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2.1.</w:t>
      </w:r>
      <w:proofErr w:type="gramStart"/>
      <w:r w:rsidRPr="00253D92">
        <w:rPr>
          <w:rFonts w:ascii="Times New Roman" w:hAnsi="Times New Roman"/>
          <w:sz w:val="24"/>
          <w:szCs w:val="24"/>
          <w:lang w:eastAsia="ar-SA"/>
        </w:rPr>
        <w:t>3.Глава</w:t>
      </w:r>
      <w:proofErr w:type="gramEnd"/>
      <w:r w:rsidRPr="00253D92">
        <w:rPr>
          <w:rFonts w:ascii="Times New Roman" w:hAnsi="Times New Roman"/>
          <w:sz w:val="24"/>
          <w:szCs w:val="24"/>
          <w:lang w:eastAsia="ar-SA"/>
        </w:rPr>
        <w:t xml:space="preserve"> Тейковского  муниципального района:</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принимает решения о подготовке проекта генерального плана и правил землепользования и застройки поселения и о проектах внесения в них изменений;</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утверждает состав, и порядок деятельности Комиссии;</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 xml:space="preserve">принимает решение о направлении проекта Правил и проектов внесения в них изменений в </w:t>
      </w:r>
      <w:proofErr w:type="gramStart"/>
      <w:r w:rsidRPr="00253D92">
        <w:rPr>
          <w:rFonts w:ascii="Times New Roman" w:hAnsi="Times New Roman"/>
          <w:sz w:val="24"/>
          <w:szCs w:val="24"/>
          <w:lang w:eastAsia="ar-SA"/>
        </w:rPr>
        <w:t>Совет  Тейковского</w:t>
      </w:r>
      <w:proofErr w:type="gramEnd"/>
      <w:r w:rsidRPr="00253D92">
        <w:rPr>
          <w:rFonts w:ascii="Times New Roman" w:hAnsi="Times New Roman"/>
          <w:sz w:val="24"/>
          <w:szCs w:val="24"/>
          <w:lang w:eastAsia="ar-SA"/>
        </w:rPr>
        <w:t xml:space="preserve"> муниципального района или об их отклонении;</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утверждает проекты планировки территории и проекты межевания, градостроительные планы земельных участков на территории Тейковского муниципального района;</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принимает решения о проведении публичных слушаний по проекту Правил и по проектам внесения в них изменений;</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принимает решения о возможности размещения объектов строительства на территории Тейковского муниципального района;</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принимает решения о резервировании и об изъятии земель на территории Тейковского муниципального района.</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Ивановской области и Уставом Тейковского муниципального района Ивановской области; </w:t>
      </w:r>
    </w:p>
    <w:p w:rsidR="00253D92" w:rsidRPr="00253D92" w:rsidRDefault="00253D92" w:rsidP="00253D92">
      <w:p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2.1.4. Администрация Тейковского муниципального района в соответствии с законодательством Российской Федерации, Ивановской области и Уставом Тейковского муниципального района:</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осуществляет в части своей компетенции проверку проектной документации по планировке территории Тейковского муниципального района на соответствие требованиям документов территориального планирования Российской Федерации, Ивановской области, Тейковского муниципального района, генеральных планов поселений, требованиям технических регламентов, настоящим Правилам;</w:t>
      </w:r>
    </w:p>
    <w:p w:rsidR="00253D92" w:rsidRPr="00253D92" w:rsidRDefault="00253D92" w:rsidP="008C7B0B">
      <w:pPr>
        <w:numPr>
          <w:ilvl w:val="0"/>
          <w:numId w:val="30"/>
        </w:num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Ивановской </w:t>
      </w:r>
      <w:proofErr w:type="gramStart"/>
      <w:r w:rsidRPr="00253D92">
        <w:rPr>
          <w:rFonts w:ascii="Times New Roman" w:hAnsi="Times New Roman"/>
          <w:sz w:val="24"/>
          <w:szCs w:val="24"/>
          <w:lang w:eastAsia="ar-SA"/>
        </w:rPr>
        <w:t>области,  Уставом</w:t>
      </w:r>
      <w:proofErr w:type="gramEnd"/>
      <w:r w:rsidRPr="00253D92">
        <w:rPr>
          <w:rFonts w:ascii="Times New Roman" w:hAnsi="Times New Roman"/>
          <w:sz w:val="24"/>
          <w:szCs w:val="24"/>
          <w:lang w:eastAsia="ar-SA"/>
        </w:rPr>
        <w:t xml:space="preserve"> Тейковского муниципального района.</w:t>
      </w:r>
    </w:p>
    <w:p w:rsidR="00253D92" w:rsidRPr="00253D92" w:rsidRDefault="00253D92" w:rsidP="00253D92">
      <w:pPr>
        <w:suppressAutoHyphens/>
        <w:spacing w:after="0" w:line="240" w:lineRule="auto"/>
        <w:ind w:left="-15" w:firstLine="724"/>
        <w:jc w:val="both"/>
        <w:rPr>
          <w:rFonts w:ascii="Times New Roman" w:hAnsi="Times New Roman"/>
          <w:sz w:val="24"/>
          <w:szCs w:val="24"/>
          <w:lang w:eastAsia="ar-SA"/>
        </w:rPr>
      </w:pPr>
      <w:r w:rsidRPr="00253D92">
        <w:rPr>
          <w:rFonts w:ascii="Times New Roman" w:hAnsi="Times New Roman"/>
          <w:sz w:val="24"/>
          <w:szCs w:val="24"/>
          <w:lang w:eastAsia="ar-SA"/>
        </w:rPr>
        <w:t>2.1.5. Комиссия является коллегиальным органом при администрации Тейковского муниципального района и рассматривает вопросы, связанные с осуществлением градостроительной деятельности (деятельности по развитию территорий, осуществляемой в виде территориального планирования, градостроительного зонирования, планировки территорий), в том числе при принятии предварительных решений о развитии застроенных территорий, размещении объектов капитального строительства и временных объектов, магистральных линейных сооружений, предоставления разрешения на условно разрешенный вид использования земельного участка или объекта капитального строительства, изменении вида разрешенного использования земельного участка,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Тейковского муниципального района.</w:t>
      </w:r>
    </w:p>
    <w:p w:rsidR="00253D92" w:rsidRPr="00253D92" w:rsidRDefault="00253D92" w:rsidP="00253D92">
      <w:pPr>
        <w:autoSpaceDE w:val="0"/>
        <w:spacing w:after="0" w:line="240" w:lineRule="auto"/>
        <w:ind w:firstLine="709"/>
        <w:jc w:val="both"/>
        <w:rPr>
          <w:rFonts w:ascii="Times New Roman" w:hAnsi="Times New Roman"/>
          <w:sz w:val="24"/>
          <w:szCs w:val="24"/>
          <w:lang w:eastAsia="ar-SA"/>
        </w:rPr>
      </w:pPr>
      <w:r w:rsidRPr="00253D92">
        <w:rPr>
          <w:rFonts w:ascii="Times New Roman" w:hAnsi="Times New Roman"/>
          <w:sz w:val="24"/>
          <w:szCs w:val="24"/>
          <w:lang w:eastAsia="ar-SA"/>
        </w:rPr>
        <w:t>2.1.6. К компетенции Комиссии относится:</w:t>
      </w:r>
    </w:p>
    <w:p w:rsidR="00253D92" w:rsidRPr="00253D92" w:rsidRDefault="00253D92" w:rsidP="008C7B0B">
      <w:pPr>
        <w:numPr>
          <w:ilvl w:val="0"/>
          <w:numId w:val="30"/>
        </w:numPr>
        <w:suppressAutoHyphens/>
        <w:spacing w:after="0" w:line="240" w:lineRule="auto"/>
        <w:ind w:left="0" w:firstLine="709"/>
        <w:jc w:val="both"/>
        <w:rPr>
          <w:rFonts w:ascii="Times New Roman" w:hAnsi="Times New Roman"/>
          <w:sz w:val="24"/>
          <w:szCs w:val="24"/>
          <w:lang w:eastAsia="ar-SA"/>
        </w:rPr>
      </w:pPr>
      <w:r w:rsidRPr="00253D92">
        <w:rPr>
          <w:rFonts w:ascii="Times New Roman" w:hAnsi="Times New Roman"/>
          <w:sz w:val="24"/>
          <w:szCs w:val="24"/>
          <w:lang w:eastAsia="ar-SA"/>
        </w:rPr>
        <w:lastRenderedPageBreak/>
        <w:t>комплексное рассмотрение вопросов по принятию и изменению документов территориального планирования (схемы территориального планирования Тейковского муниципального района, генеральных планов, правил землепользования и застройки, проектов межевания, проектов планировки территорий поселений Тейковского муниципального района);</w:t>
      </w:r>
    </w:p>
    <w:p w:rsidR="00253D92" w:rsidRPr="00253D92" w:rsidRDefault="00253D92" w:rsidP="008C7B0B">
      <w:pPr>
        <w:numPr>
          <w:ilvl w:val="0"/>
          <w:numId w:val="30"/>
        </w:numPr>
        <w:suppressAutoHyphens/>
        <w:spacing w:after="0" w:line="240" w:lineRule="auto"/>
        <w:ind w:left="0" w:firstLine="709"/>
        <w:jc w:val="both"/>
        <w:rPr>
          <w:rFonts w:ascii="Times New Roman" w:hAnsi="Times New Roman"/>
          <w:sz w:val="24"/>
          <w:szCs w:val="24"/>
          <w:lang w:eastAsia="ar-SA"/>
        </w:rPr>
      </w:pPr>
      <w:r w:rsidRPr="00253D92">
        <w:rPr>
          <w:rFonts w:ascii="Times New Roman" w:hAnsi="Times New Roman"/>
          <w:sz w:val="24"/>
          <w:szCs w:val="24"/>
          <w:lang w:eastAsia="ar-SA"/>
        </w:rPr>
        <w:t>рассмотрение вопросов, связанных с изменением разрешенного вида использования земельных участков и объектов недвижимости, отклонением от предельных параметров разрешенного строительства (реконструкции) объектов капитального строительства;</w:t>
      </w:r>
    </w:p>
    <w:p w:rsidR="00253D92" w:rsidRPr="00253D92" w:rsidRDefault="00253D92" w:rsidP="008C7B0B">
      <w:pPr>
        <w:numPr>
          <w:ilvl w:val="0"/>
          <w:numId w:val="30"/>
        </w:numPr>
        <w:suppressAutoHyphens/>
        <w:spacing w:after="0" w:line="240" w:lineRule="auto"/>
        <w:ind w:left="0" w:firstLine="709"/>
        <w:jc w:val="both"/>
        <w:rPr>
          <w:rFonts w:ascii="Times New Roman" w:hAnsi="Times New Roman"/>
          <w:sz w:val="24"/>
          <w:szCs w:val="24"/>
          <w:lang w:eastAsia="ar-SA"/>
        </w:rPr>
      </w:pPr>
      <w:r w:rsidRPr="00253D92">
        <w:rPr>
          <w:rFonts w:ascii="Times New Roman" w:hAnsi="Times New Roman"/>
          <w:sz w:val="24"/>
          <w:szCs w:val="24"/>
          <w:lang w:eastAsia="ar-SA"/>
        </w:rPr>
        <w:t>рассмотрение вопросов, связанных с перспективным строительством (реконструкцией) объектов недвижимости, размещением линейных сооружений, транспортных сооружений, дислокацией временных объектов (торговые павильоны, палатки и т.д.);</w:t>
      </w:r>
    </w:p>
    <w:p w:rsidR="00253D92" w:rsidRPr="00253D92" w:rsidRDefault="00253D92" w:rsidP="008C7B0B">
      <w:pPr>
        <w:numPr>
          <w:ilvl w:val="0"/>
          <w:numId w:val="30"/>
        </w:numPr>
        <w:suppressAutoHyphens/>
        <w:spacing w:after="0" w:line="240" w:lineRule="auto"/>
        <w:ind w:left="0" w:firstLine="709"/>
        <w:jc w:val="both"/>
        <w:rPr>
          <w:rFonts w:ascii="Times New Roman" w:hAnsi="Times New Roman"/>
          <w:sz w:val="24"/>
          <w:szCs w:val="24"/>
          <w:lang w:eastAsia="ar-SA"/>
        </w:rPr>
      </w:pPr>
      <w:r w:rsidRPr="00253D92">
        <w:rPr>
          <w:rFonts w:ascii="Times New Roman" w:hAnsi="Times New Roman"/>
          <w:sz w:val="24"/>
          <w:szCs w:val="24"/>
          <w:lang w:eastAsia="ar-SA"/>
        </w:rPr>
        <w:t>рассмотрение предложений для принятия решений о развитии застроенных территорий;</w:t>
      </w:r>
    </w:p>
    <w:p w:rsidR="00253D92" w:rsidRPr="00253D92" w:rsidRDefault="00253D92" w:rsidP="008C7B0B">
      <w:pPr>
        <w:numPr>
          <w:ilvl w:val="0"/>
          <w:numId w:val="30"/>
        </w:numPr>
        <w:suppressAutoHyphens/>
        <w:spacing w:after="0" w:line="240" w:lineRule="auto"/>
        <w:ind w:left="0" w:firstLine="709"/>
        <w:jc w:val="both"/>
        <w:rPr>
          <w:rFonts w:ascii="Times New Roman" w:hAnsi="Times New Roman"/>
          <w:b/>
          <w:sz w:val="28"/>
          <w:szCs w:val="28"/>
          <w:lang w:eastAsia="ar-SA"/>
        </w:rPr>
      </w:pPr>
      <w:r w:rsidRPr="00253D92">
        <w:rPr>
          <w:rFonts w:ascii="Times New Roman" w:hAnsi="Times New Roman"/>
          <w:sz w:val="24"/>
          <w:szCs w:val="24"/>
          <w:lang w:eastAsia="ar-SA"/>
        </w:rPr>
        <w:t>организация проведения публичных слушаний по вопросам градостроительной деятельности.</w:t>
      </w:r>
    </w:p>
    <w:p w:rsidR="00253D92" w:rsidRPr="00253D92" w:rsidRDefault="00253D92" w:rsidP="00253D92">
      <w:pPr>
        <w:pageBreakBefore/>
        <w:spacing w:after="199" w:line="240" w:lineRule="auto"/>
        <w:ind w:left="-5" w:firstLine="714"/>
        <w:jc w:val="both"/>
        <w:rPr>
          <w:rFonts w:ascii="Times New Roman" w:hAnsi="Times New Roman"/>
          <w:b/>
          <w:sz w:val="24"/>
          <w:szCs w:val="24"/>
          <w:lang w:eastAsia="ar-SA"/>
        </w:rPr>
      </w:pPr>
      <w:r w:rsidRPr="00253D92">
        <w:rPr>
          <w:rFonts w:ascii="Times New Roman" w:hAnsi="Times New Roman"/>
          <w:b/>
          <w:sz w:val="28"/>
          <w:szCs w:val="28"/>
          <w:lang w:eastAsia="ar-SA"/>
        </w:rPr>
        <w:lastRenderedPageBreak/>
        <w:t xml:space="preserve">Глава 3. Изменение видов разрешенного использования земельных участков и объектов капитального строительства физическими и юридическими лицами </w:t>
      </w:r>
    </w:p>
    <w:p w:rsidR="00253D92" w:rsidRPr="00253D92" w:rsidRDefault="00253D92" w:rsidP="00253D92">
      <w:pPr>
        <w:spacing w:after="64"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3.1. Общий порядок изменения видов разрешенного использования земельных участков и объектов капитального строительства Новогоряновского сельского поселения </w:t>
      </w:r>
    </w:p>
    <w:p w:rsidR="00253D92" w:rsidRPr="00253D92" w:rsidRDefault="00253D92" w:rsidP="00253D92">
      <w:pPr>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3.1.1.         Разрешенное использование земельных участков и объектов капитального строительства может быть следующих видов: </w:t>
      </w:r>
    </w:p>
    <w:p w:rsidR="00253D92" w:rsidRPr="00253D92" w:rsidRDefault="00253D92" w:rsidP="008C7B0B">
      <w:pPr>
        <w:numPr>
          <w:ilvl w:val="0"/>
          <w:numId w:val="3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основные виды разрешенного использования; </w:t>
      </w:r>
    </w:p>
    <w:p w:rsidR="00253D92" w:rsidRPr="00253D92" w:rsidRDefault="00253D92" w:rsidP="008C7B0B">
      <w:pPr>
        <w:numPr>
          <w:ilvl w:val="0"/>
          <w:numId w:val="37"/>
        </w:numPr>
        <w:spacing w:after="1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условно разрешенные виды использования; </w:t>
      </w:r>
    </w:p>
    <w:p w:rsidR="00253D92" w:rsidRPr="00253D92" w:rsidRDefault="00253D92" w:rsidP="008C7B0B">
      <w:pPr>
        <w:numPr>
          <w:ilvl w:val="0"/>
          <w:numId w:val="3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253D92" w:rsidRPr="00253D92" w:rsidRDefault="00253D92" w:rsidP="008C7B0B">
      <w:pPr>
        <w:numPr>
          <w:ilvl w:val="0"/>
          <w:numId w:val="2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Применительно к каждой территориальной зоне установлены виды разрешенного использования земельных участков и объектов капитального строительства. </w:t>
      </w:r>
    </w:p>
    <w:p w:rsidR="00253D92" w:rsidRPr="00253D92" w:rsidRDefault="00253D92" w:rsidP="008C7B0B">
      <w:pPr>
        <w:numPr>
          <w:ilvl w:val="0"/>
          <w:numId w:val="2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253D92" w:rsidRPr="00253D92" w:rsidRDefault="00253D92" w:rsidP="008C7B0B">
      <w:pPr>
        <w:numPr>
          <w:ilvl w:val="0"/>
          <w:numId w:val="2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253D92" w:rsidRPr="00253D92" w:rsidRDefault="00253D92" w:rsidP="008C7B0B">
      <w:pPr>
        <w:numPr>
          <w:ilvl w:val="0"/>
          <w:numId w:val="29"/>
        </w:numPr>
        <w:spacing w:after="13"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253D92" w:rsidRPr="00253D92" w:rsidRDefault="00253D92" w:rsidP="008C7B0B">
      <w:pPr>
        <w:numPr>
          <w:ilvl w:val="0"/>
          <w:numId w:val="2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253D92" w:rsidRPr="00253D92" w:rsidRDefault="00253D92" w:rsidP="008C7B0B">
      <w:pPr>
        <w:numPr>
          <w:ilvl w:val="0"/>
          <w:numId w:val="29"/>
        </w:numPr>
        <w:spacing w:after="320" w:line="240" w:lineRule="auto"/>
        <w:ind w:left="-5" w:firstLine="714"/>
        <w:jc w:val="both"/>
        <w:rPr>
          <w:rFonts w:ascii="Times New Roman" w:hAnsi="Times New Roman"/>
          <w:b/>
          <w:sz w:val="24"/>
          <w:szCs w:val="24"/>
          <w:lang w:eastAsia="ar-SA"/>
        </w:rPr>
      </w:pPr>
      <w:r w:rsidRPr="00253D92">
        <w:rPr>
          <w:rFonts w:ascii="Times New Roman" w:hAnsi="Times New Roman"/>
          <w:sz w:val="24"/>
          <w:szCs w:val="24"/>
          <w:lang w:eastAsia="ar-SA"/>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и 5 настоящих Правил. </w:t>
      </w:r>
    </w:p>
    <w:p w:rsidR="00253D92" w:rsidRPr="00253D92" w:rsidRDefault="00253D92" w:rsidP="00253D92">
      <w:pPr>
        <w:spacing w:after="32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b/>
          <w:sz w:val="24"/>
          <w:szCs w:val="24"/>
          <w:lang w:eastAsia="ar-SA"/>
        </w:rPr>
        <w:t>Статья 3.2. Предоставление разрешения на условно разрешенный вид использования земельного участка или объекта капитального строительства.</w:t>
      </w:r>
    </w:p>
    <w:p w:rsidR="00253D92" w:rsidRPr="00253D92" w:rsidRDefault="00253D92" w:rsidP="008C7B0B">
      <w:pPr>
        <w:numPr>
          <w:ilvl w:val="0"/>
          <w:numId w:val="20"/>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253D92" w:rsidRPr="00253D92" w:rsidRDefault="00253D92" w:rsidP="008C7B0B">
      <w:pPr>
        <w:numPr>
          <w:ilvl w:val="0"/>
          <w:numId w:val="20"/>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6" w:anchor="dst2104" w:history="1">
        <w:r w:rsidRPr="00253D92">
          <w:rPr>
            <w:rFonts w:ascii="Times New Roman" w:hAnsi="Times New Roman"/>
            <w:color w:val="0000FF"/>
            <w:sz w:val="24"/>
            <w:szCs w:val="24"/>
            <w:u w:val="single"/>
            <w:shd w:val="clear" w:color="auto" w:fill="FFFFFF"/>
            <w:lang w:eastAsia="ar-SA"/>
          </w:rPr>
          <w:t>статьей 5.1</w:t>
        </w:r>
      </w:hyperlink>
      <w:r w:rsidRPr="00253D92">
        <w:rPr>
          <w:rFonts w:ascii="Times New Roman" w:hAnsi="Times New Roman"/>
          <w:sz w:val="24"/>
          <w:szCs w:val="24"/>
          <w:shd w:val="clear" w:color="auto" w:fill="FFFFFF"/>
          <w:lang w:eastAsia="ar-SA"/>
        </w:rPr>
        <w:t> Градостроительного кодекса РФ и Уставом Тейковского муниципального района.</w:t>
      </w:r>
    </w:p>
    <w:p w:rsidR="00253D92" w:rsidRPr="00253D92" w:rsidRDefault="00253D92" w:rsidP="008C7B0B">
      <w:pPr>
        <w:numPr>
          <w:ilvl w:val="0"/>
          <w:numId w:val="20"/>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w:t>
      </w:r>
      <w:r w:rsidRPr="00253D92">
        <w:rPr>
          <w:rFonts w:ascii="Times New Roman" w:hAnsi="Times New Roman"/>
          <w:sz w:val="24"/>
          <w:szCs w:val="24"/>
          <w:shd w:val="clear" w:color="auto" w:fill="FFFFFF"/>
          <w:lang w:eastAsia="ar-SA"/>
        </w:rPr>
        <w:lastRenderedPageBreak/>
        <w:t>правообладателей земельных участков и объектов капитального строительства, подверженных риску такого негативного воздействия.</w:t>
      </w:r>
    </w:p>
    <w:p w:rsidR="00253D92" w:rsidRPr="00253D92" w:rsidRDefault="00253D92" w:rsidP="008C7B0B">
      <w:pPr>
        <w:numPr>
          <w:ilvl w:val="0"/>
          <w:numId w:val="20"/>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53D92" w:rsidRPr="00253D92" w:rsidRDefault="00253D92" w:rsidP="008C7B0B">
      <w:pPr>
        <w:numPr>
          <w:ilvl w:val="0"/>
          <w:numId w:val="20"/>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Тейковского муниципального района и не может быть более одного месяца.</w:t>
      </w:r>
    </w:p>
    <w:p w:rsidR="00253D92" w:rsidRPr="00253D92" w:rsidRDefault="00253D92" w:rsidP="008C7B0B">
      <w:pPr>
        <w:numPr>
          <w:ilvl w:val="0"/>
          <w:numId w:val="20"/>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Тейковского муниципального района.</w:t>
      </w:r>
      <w:r w:rsidRPr="00253D92">
        <w:rPr>
          <w:rFonts w:ascii="Times New Roman" w:hAnsi="Times New Roman"/>
          <w:sz w:val="24"/>
          <w:szCs w:val="24"/>
          <w:lang w:eastAsia="ar-SA"/>
        </w:rPr>
        <w:t xml:space="preserve"> </w:t>
      </w:r>
    </w:p>
    <w:p w:rsidR="00253D92" w:rsidRPr="00253D92" w:rsidRDefault="00253D92" w:rsidP="008C7B0B">
      <w:pPr>
        <w:numPr>
          <w:ilvl w:val="0"/>
          <w:numId w:val="20"/>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На основании рекомендаций, указанных в 3.2.6 настоящей статьи, Глава Тейковского муниципального района в течение трех дней со дня поступления таких рекомендаций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w:t>
      </w:r>
      <w:proofErr w:type="gramStart"/>
      <w:r w:rsidRPr="00253D92">
        <w:rPr>
          <w:rFonts w:ascii="Times New Roman" w:hAnsi="Times New Roman"/>
          <w:sz w:val="24"/>
          <w:szCs w:val="24"/>
          <w:lang w:eastAsia="ar-SA"/>
        </w:rPr>
        <w:t>постановление  подлежит</w:t>
      </w:r>
      <w:proofErr w:type="gramEnd"/>
      <w:r w:rsidRPr="00253D92">
        <w:rPr>
          <w:rFonts w:ascii="Times New Roman" w:hAnsi="Times New Roman"/>
          <w:sz w:val="24"/>
          <w:szCs w:val="24"/>
          <w:lang w:eastAsia="ar-SA"/>
        </w:rPr>
        <w:t xml:space="preserve">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Тейковского муниципального района в сети "Интернет". </w:t>
      </w:r>
    </w:p>
    <w:p w:rsidR="00253D92" w:rsidRPr="00253D92" w:rsidRDefault="00253D92" w:rsidP="008C7B0B">
      <w:pPr>
        <w:numPr>
          <w:ilvl w:val="0"/>
          <w:numId w:val="20"/>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253D92" w:rsidRPr="00253D92" w:rsidRDefault="00253D92" w:rsidP="008C7B0B">
      <w:pPr>
        <w:numPr>
          <w:ilvl w:val="0"/>
          <w:numId w:val="20"/>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53D92" w:rsidRPr="00253D92" w:rsidRDefault="00253D92" w:rsidP="008C7B0B">
      <w:pPr>
        <w:numPr>
          <w:ilvl w:val="0"/>
          <w:numId w:val="20"/>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Со дня поступления в администрацию Тейковского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anchor="dst2783" w:history="1">
        <w:r w:rsidRPr="00253D92">
          <w:rPr>
            <w:rFonts w:ascii="Times New Roman" w:hAnsi="Times New Roman"/>
            <w:color w:val="0000FF"/>
            <w:sz w:val="24"/>
            <w:szCs w:val="24"/>
            <w:u w:val="single"/>
            <w:shd w:val="clear" w:color="auto" w:fill="FFFFFF"/>
            <w:lang w:eastAsia="ar-SA"/>
          </w:rPr>
          <w:t>части 2 статьи 55.32</w:t>
        </w:r>
      </w:hyperlink>
      <w:r w:rsidRPr="00253D92">
        <w:rPr>
          <w:rFonts w:ascii="Times New Roman" w:hAnsi="Times New Roman"/>
          <w:sz w:val="24"/>
          <w:szCs w:val="24"/>
          <w:shd w:val="clear" w:color="auto" w:fill="FFFFFF"/>
          <w:lang w:eastAsia="ar-SA"/>
        </w:rPr>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Тейковского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8" w:anchor="dst2783" w:history="1">
        <w:r w:rsidRPr="00253D92">
          <w:rPr>
            <w:rFonts w:ascii="Times New Roman" w:hAnsi="Times New Roman"/>
            <w:color w:val="0000FF"/>
            <w:sz w:val="24"/>
            <w:szCs w:val="24"/>
            <w:u w:val="single"/>
            <w:shd w:val="clear" w:color="auto" w:fill="FFFFFF"/>
            <w:lang w:eastAsia="ar-SA"/>
          </w:rPr>
          <w:t>части 2 статьи 55.32</w:t>
        </w:r>
      </w:hyperlink>
      <w:r w:rsidRPr="00253D92">
        <w:rPr>
          <w:rFonts w:ascii="Times New Roman" w:hAnsi="Times New Roman"/>
          <w:sz w:val="24"/>
          <w:szCs w:val="24"/>
          <w:shd w:val="clear" w:color="auto" w:fill="FFFFFF"/>
          <w:lang w:eastAsia="ar-SA"/>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w:t>
      </w:r>
      <w:r w:rsidRPr="00253D92">
        <w:rPr>
          <w:rFonts w:ascii="Times New Roman" w:hAnsi="Times New Roman"/>
          <w:sz w:val="24"/>
          <w:szCs w:val="24"/>
          <w:shd w:val="clear" w:color="auto" w:fill="FFFFFF"/>
          <w:lang w:eastAsia="ar-SA"/>
        </w:rPr>
        <w:lastRenderedPageBreak/>
        <w:t>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3D92" w:rsidRPr="00253D92" w:rsidRDefault="00253D92" w:rsidP="008C7B0B">
      <w:pPr>
        <w:numPr>
          <w:ilvl w:val="0"/>
          <w:numId w:val="20"/>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253D92" w:rsidRPr="00253D92" w:rsidRDefault="00253D92" w:rsidP="00253D92">
      <w:pPr>
        <w:spacing w:after="0" w:line="240" w:lineRule="auto"/>
        <w:ind w:left="-5" w:firstLine="714"/>
        <w:jc w:val="both"/>
        <w:rPr>
          <w:rFonts w:ascii="Times New Roman" w:hAnsi="Times New Roman"/>
          <w:sz w:val="24"/>
          <w:szCs w:val="24"/>
          <w:lang w:eastAsia="ar-SA"/>
        </w:rPr>
      </w:pPr>
    </w:p>
    <w:p w:rsidR="00253D92" w:rsidRPr="00253D92" w:rsidRDefault="00253D92" w:rsidP="00253D92">
      <w:pPr>
        <w:spacing w:after="65"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3.3. Отклонение от предельных параметров разрешенного строительства, реконструкции объектов капитального строительства. </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253D92">
        <w:rPr>
          <w:rFonts w:ascii="Times New Roman" w:hAnsi="Times New Roman"/>
          <w:sz w:val="24"/>
          <w:szCs w:val="24"/>
          <w:lang w:eastAsia="ar-SA"/>
        </w:rPr>
        <w:t>иные характеристики</w:t>
      </w:r>
      <w:proofErr w:type="gramEnd"/>
      <w:r w:rsidRPr="00253D92">
        <w:rPr>
          <w:rFonts w:ascii="Times New Roman" w:hAnsi="Times New Roman"/>
          <w:sz w:val="24"/>
          <w:szCs w:val="24"/>
          <w:lang w:eastAsia="ar-SA"/>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53D92" w:rsidRPr="00253D92" w:rsidRDefault="00253D92" w:rsidP="00253D92">
      <w:pPr>
        <w:shd w:val="clear" w:color="auto" w:fill="FFFFFF"/>
        <w:spacing w:before="120"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предельные (минимальные и (или) максимальные) размеры земельных участков, в том числе их площадь;</w:t>
      </w:r>
    </w:p>
    <w:p w:rsidR="00253D92" w:rsidRPr="00253D92" w:rsidRDefault="00253D92" w:rsidP="00253D92">
      <w:pPr>
        <w:shd w:val="clear" w:color="auto" w:fill="FFFFFF"/>
        <w:spacing w:before="120" w:after="0" w:line="240" w:lineRule="auto"/>
        <w:ind w:left="-5" w:firstLine="714"/>
        <w:jc w:val="both"/>
        <w:rPr>
          <w:rFonts w:ascii="Times New Roman" w:hAnsi="Times New Roman"/>
          <w:sz w:val="24"/>
          <w:szCs w:val="24"/>
          <w:lang w:eastAsia="ar-SA"/>
        </w:rPr>
      </w:pPr>
      <w:bookmarkStart w:id="0" w:name="dst100609"/>
      <w:bookmarkEnd w:id="0"/>
      <w:r w:rsidRPr="00253D92">
        <w:rPr>
          <w:rFonts w:ascii="Times New Roman" w:hAnsi="Times New Roman"/>
          <w:sz w:val="24"/>
          <w:szCs w:val="24"/>
          <w:lang w:eastAsia="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shd w:val="clear" w:color="auto" w:fill="FFFFFF"/>
        <w:spacing w:before="120" w:after="0" w:line="240" w:lineRule="auto"/>
        <w:ind w:left="-5" w:firstLine="714"/>
        <w:jc w:val="both"/>
        <w:rPr>
          <w:rFonts w:ascii="Times New Roman" w:hAnsi="Times New Roman"/>
          <w:sz w:val="24"/>
          <w:szCs w:val="24"/>
          <w:lang w:eastAsia="ar-SA"/>
        </w:rPr>
      </w:pPr>
      <w:bookmarkStart w:id="1" w:name="dst100610"/>
      <w:bookmarkEnd w:id="1"/>
      <w:r w:rsidRPr="00253D92">
        <w:rPr>
          <w:rFonts w:ascii="Times New Roman" w:hAnsi="Times New Roman"/>
          <w:sz w:val="24"/>
          <w:szCs w:val="24"/>
          <w:lang w:eastAsia="ar-SA"/>
        </w:rPr>
        <w:t>-     предельное количество этажей или предельную высоту зданий, строений, сооружений;</w:t>
      </w:r>
    </w:p>
    <w:p w:rsidR="00253D92" w:rsidRPr="00253D92" w:rsidRDefault="00253D92" w:rsidP="00253D92">
      <w:pPr>
        <w:shd w:val="clear" w:color="auto" w:fill="FFFFFF"/>
        <w:spacing w:before="120" w:after="0" w:line="240" w:lineRule="auto"/>
        <w:ind w:left="-5" w:firstLine="714"/>
        <w:jc w:val="both"/>
        <w:rPr>
          <w:rFonts w:ascii="Times New Roman" w:hAnsi="Times New Roman"/>
          <w:sz w:val="24"/>
          <w:szCs w:val="24"/>
          <w:lang w:eastAsia="ar-SA"/>
        </w:rPr>
      </w:pPr>
      <w:bookmarkStart w:id="2" w:name="dst100611"/>
      <w:bookmarkEnd w:id="2"/>
      <w:r w:rsidRPr="00253D92">
        <w:rPr>
          <w:rFonts w:ascii="Times New Roman" w:hAnsi="Times New Roman"/>
          <w:sz w:val="24"/>
          <w:szCs w:val="24"/>
          <w:lang w:eastAsia="ar-SA"/>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Pr="00253D92">
        <w:rPr>
          <w:rFonts w:ascii="Times New Roman" w:hAnsi="Times New Roman"/>
          <w:sz w:val="24"/>
          <w:szCs w:val="24"/>
          <w:shd w:val="clear" w:color="auto" w:fill="FFFFFF"/>
          <w:lang w:eastAsia="ar-SA"/>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253D92">
        <w:rPr>
          <w:rFonts w:ascii="Times New Roman" w:hAnsi="Times New Roman"/>
          <w:sz w:val="24"/>
          <w:szCs w:val="24"/>
          <w:lang w:eastAsia="ar-SA"/>
        </w:rPr>
        <w:t xml:space="preserve"> </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9" w:anchor="dst2104" w:history="1">
        <w:r w:rsidRPr="00253D92">
          <w:rPr>
            <w:rFonts w:ascii="Times New Roman" w:hAnsi="Times New Roman"/>
            <w:color w:val="0000FF"/>
            <w:sz w:val="24"/>
            <w:szCs w:val="24"/>
            <w:u w:val="single"/>
            <w:shd w:val="clear" w:color="auto" w:fill="FFFFFF"/>
            <w:lang w:eastAsia="ar-SA"/>
          </w:rPr>
          <w:t>статьей 5.1</w:t>
        </w:r>
      </w:hyperlink>
      <w:r w:rsidRPr="00253D92">
        <w:rPr>
          <w:rFonts w:ascii="Times New Roman" w:hAnsi="Times New Roman"/>
          <w:sz w:val="24"/>
          <w:szCs w:val="24"/>
          <w:shd w:val="clear" w:color="auto" w:fill="FFFFFF"/>
          <w:lang w:eastAsia="ar-SA"/>
        </w:rPr>
        <w:t> и Уставом Тейковского муниципального района с учетом положений </w:t>
      </w:r>
      <w:hyperlink r:id="rId20" w:anchor="dst100615" w:history="1">
        <w:r w:rsidRPr="00253D92">
          <w:rPr>
            <w:rFonts w:ascii="Times New Roman" w:hAnsi="Times New Roman"/>
            <w:color w:val="0000FF"/>
            <w:sz w:val="24"/>
            <w:szCs w:val="24"/>
            <w:u w:val="single"/>
            <w:shd w:val="clear" w:color="auto" w:fill="FFFFFF"/>
            <w:lang w:eastAsia="ar-SA"/>
          </w:rPr>
          <w:t>статьи 39</w:t>
        </w:r>
      </w:hyperlink>
      <w:r w:rsidRPr="00253D92">
        <w:rPr>
          <w:rFonts w:ascii="Times New Roman" w:hAnsi="Times New Roman"/>
          <w:sz w:val="24"/>
          <w:szCs w:val="24"/>
          <w:shd w:val="clear" w:color="auto" w:fill="FFFFFF"/>
          <w:lang w:eastAsia="ar-SA"/>
        </w:rPr>
        <w:t>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253D92">
        <w:rPr>
          <w:rFonts w:ascii="Times New Roman" w:hAnsi="Times New Roman"/>
          <w:sz w:val="24"/>
          <w:szCs w:val="24"/>
          <w:lang w:eastAsia="ar-SA"/>
        </w:rPr>
        <w:t xml:space="preserve"> </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Тейковского муниципального района. </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Глава Тейковского муниципального района в течение семи дней со </w:t>
      </w:r>
      <w:proofErr w:type="gramStart"/>
      <w:r w:rsidRPr="00253D92">
        <w:rPr>
          <w:rFonts w:ascii="Times New Roman" w:hAnsi="Times New Roman"/>
          <w:sz w:val="24"/>
          <w:szCs w:val="24"/>
          <w:lang w:eastAsia="ar-SA"/>
        </w:rPr>
        <w:t>дня  поступления</w:t>
      </w:r>
      <w:proofErr w:type="gramEnd"/>
      <w:r w:rsidRPr="00253D92">
        <w:rPr>
          <w:rFonts w:ascii="Times New Roman" w:hAnsi="Times New Roman"/>
          <w:sz w:val="24"/>
          <w:szCs w:val="24"/>
          <w:lang w:eastAsia="ar-SA"/>
        </w:rPr>
        <w:t xml:space="preserve"> указанных в части 6 настоящей статьи рекомендаций принимает решение о предоставлении </w:t>
      </w:r>
      <w:r w:rsidRPr="00253D92">
        <w:rPr>
          <w:rFonts w:ascii="Times New Roman" w:hAnsi="Times New Roman"/>
          <w:sz w:val="24"/>
          <w:szCs w:val="24"/>
          <w:lang w:eastAsia="ar-SA"/>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Со дня поступления в администрацию Тейковского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anchor="dst2783" w:history="1">
        <w:r w:rsidRPr="00253D92">
          <w:rPr>
            <w:rFonts w:ascii="Times New Roman" w:hAnsi="Times New Roman"/>
            <w:color w:val="0000FF"/>
            <w:sz w:val="24"/>
            <w:szCs w:val="24"/>
            <w:u w:val="single"/>
            <w:shd w:val="clear" w:color="auto" w:fill="FFFFFF"/>
            <w:lang w:eastAsia="ar-SA"/>
          </w:rPr>
          <w:t>части 2 статьи 55.32</w:t>
        </w:r>
      </w:hyperlink>
      <w:r w:rsidRPr="00253D92">
        <w:rPr>
          <w:rFonts w:ascii="Times New Roman" w:hAnsi="Times New Roman"/>
          <w:sz w:val="24"/>
          <w:szCs w:val="24"/>
          <w:shd w:val="clear" w:color="auto" w:fill="FFFFFF"/>
          <w:lang w:eastAsia="ar-SA"/>
        </w:rPr>
        <w:t>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2" w:anchor="dst2783" w:history="1">
        <w:r w:rsidRPr="00253D92">
          <w:rPr>
            <w:rFonts w:ascii="Times New Roman" w:hAnsi="Times New Roman"/>
            <w:color w:val="0000FF"/>
            <w:sz w:val="24"/>
            <w:szCs w:val="24"/>
            <w:u w:val="single"/>
            <w:shd w:val="clear" w:color="auto" w:fill="FFFFFF"/>
            <w:lang w:eastAsia="ar-SA"/>
          </w:rPr>
          <w:t>части 2 статьи 55.32</w:t>
        </w:r>
      </w:hyperlink>
      <w:r w:rsidRPr="00253D92">
        <w:rPr>
          <w:rFonts w:ascii="Times New Roman" w:hAnsi="Times New Roman"/>
          <w:sz w:val="24"/>
          <w:szCs w:val="24"/>
          <w:shd w:val="clear" w:color="auto" w:fill="FFFFFF"/>
          <w:lang w:eastAsia="ar-SA"/>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253D92" w:rsidRPr="00253D92" w:rsidRDefault="00253D92" w:rsidP="00253D92">
      <w:pPr>
        <w:spacing w:after="0" w:line="240" w:lineRule="auto"/>
        <w:ind w:left="-5" w:firstLine="714"/>
        <w:jc w:val="both"/>
        <w:rPr>
          <w:rFonts w:ascii="Times New Roman" w:hAnsi="Times New Roman"/>
          <w:sz w:val="24"/>
          <w:szCs w:val="24"/>
          <w:lang w:eastAsia="ar-SA"/>
        </w:rPr>
      </w:pPr>
    </w:p>
    <w:p w:rsidR="00253D92" w:rsidRPr="00253D92" w:rsidRDefault="00253D92" w:rsidP="00253D92">
      <w:pPr>
        <w:spacing w:after="253" w:line="240" w:lineRule="auto"/>
        <w:ind w:left="-5" w:firstLine="714"/>
        <w:rPr>
          <w:rFonts w:ascii="Times New Roman" w:hAnsi="Times New Roman"/>
          <w:b/>
          <w:sz w:val="24"/>
          <w:szCs w:val="24"/>
          <w:lang w:eastAsia="ar-SA"/>
        </w:rPr>
      </w:pPr>
      <w:r w:rsidRPr="00253D92">
        <w:rPr>
          <w:rFonts w:ascii="Times New Roman" w:hAnsi="Times New Roman"/>
          <w:b/>
          <w:sz w:val="26"/>
          <w:szCs w:val="26"/>
          <w:lang w:eastAsia="ar-SA"/>
        </w:rPr>
        <w:t xml:space="preserve">Глава 4. Подготовка документации по планировке территории </w:t>
      </w:r>
      <w:r w:rsidRPr="00253D92">
        <w:rPr>
          <w:rFonts w:ascii="Times New Roman" w:hAnsi="Times New Roman"/>
          <w:b/>
          <w:sz w:val="28"/>
          <w:szCs w:val="28"/>
          <w:lang w:eastAsia="ar-SA"/>
        </w:rPr>
        <w:t xml:space="preserve">Новогоряновского </w:t>
      </w:r>
      <w:r w:rsidRPr="00253D92">
        <w:rPr>
          <w:rFonts w:ascii="Times New Roman" w:hAnsi="Times New Roman"/>
          <w:b/>
          <w:sz w:val="26"/>
          <w:szCs w:val="26"/>
          <w:lang w:eastAsia="ar-SA"/>
        </w:rPr>
        <w:t>сельского поселения Тейковского муниципального района Ивановской области</w:t>
      </w:r>
    </w:p>
    <w:p w:rsidR="00253D92" w:rsidRPr="00253D92" w:rsidRDefault="00253D92" w:rsidP="00253D92">
      <w:pPr>
        <w:spacing w:after="66"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4.1. Общие положения </w:t>
      </w:r>
    </w:p>
    <w:p w:rsidR="00253D92" w:rsidRPr="00253D92" w:rsidRDefault="00253D92" w:rsidP="008C7B0B">
      <w:pPr>
        <w:numPr>
          <w:ilvl w:val="0"/>
          <w:numId w:val="35"/>
        </w:numPr>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253D92" w:rsidRPr="00253D92" w:rsidRDefault="00253D92" w:rsidP="008C7B0B">
      <w:pPr>
        <w:numPr>
          <w:ilvl w:val="0"/>
          <w:numId w:val="35"/>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 </w:t>
      </w:r>
    </w:p>
    <w:p w:rsidR="00253D92" w:rsidRPr="00253D92" w:rsidRDefault="00253D92" w:rsidP="008C7B0B">
      <w:pPr>
        <w:numPr>
          <w:ilvl w:val="0"/>
          <w:numId w:val="35"/>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253D92" w:rsidRPr="00253D92" w:rsidRDefault="00253D92" w:rsidP="008C7B0B">
      <w:pPr>
        <w:numPr>
          <w:ilvl w:val="0"/>
          <w:numId w:val="1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 </w:t>
      </w:r>
    </w:p>
    <w:p w:rsidR="00253D92" w:rsidRPr="00253D92" w:rsidRDefault="00253D92" w:rsidP="008C7B0B">
      <w:pPr>
        <w:numPr>
          <w:ilvl w:val="0"/>
          <w:numId w:val="19"/>
        </w:numPr>
        <w:spacing w:after="29"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необходимы установление, изменение или отмена красных линий; </w:t>
      </w:r>
    </w:p>
    <w:p w:rsidR="00253D92" w:rsidRPr="00253D92" w:rsidRDefault="00253D92" w:rsidP="008C7B0B">
      <w:pPr>
        <w:numPr>
          <w:ilvl w:val="0"/>
          <w:numId w:val="1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w:t>
      </w:r>
    </w:p>
    <w:p w:rsidR="00253D92" w:rsidRPr="00253D92" w:rsidRDefault="00253D92" w:rsidP="008C7B0B">
      <w:pPr>
        <w:numPr>
          <w:ilvl w:val="0"/>
          <w:numId w:val="1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
    <w:p w:rsidR="00253D92" w:rsidRPr="00253D92" w:rsidRDefault="00253D92" w:rsidP="008C7B0B">
      <w:pPr>
        <w:numPr>
          <w:ilvl w:val="0"/>
          <w:numId w:val="19"/>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lastRenderedPageBreak/>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253D92" w:rsidRPr="00253D92" w:rsidRDefault="00253D92" w:rsidP="008C7B0B">
      <w:pPr>
        <w:numPr>
          <w:ilvl w:val="0"/>
          <w:numId w:val="1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53D92" w:rsidRPr="00253D92" w:rsidRDefault="00253D92" w:rsidP="008C7B0B">
      <w:pPr>
        <w:numPr>
          <w:ilvl w:val="0"/>
          <w:numId w:val="39"/>
        </w:numPr>
        <w:spacing w:after="2"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Видами документации по планировке территории являются: </w:t>
      </w:r>
    </w:p>
    <w:p w:rsidR="00253D92" w:rsidRPr="00253D92" w:rsidRDefault="00253D92" w:rsidP="00253D92">
      <w:pPr>
        <w:spacing w:after="2"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1) проект планировки территории; </w:t>
      </w:r>
    </w:p>
    <w:p w:rsidR="00253D92" w:rsidRPr="00253D92" w:rsidRDefault="00253D92" w:rsidP="00253D92">
      <w:pPr>
        <w:spacing w:after="2"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2) проект межевания территории. </w:t>
      </w:r>
    </w:p>
    <w:p w:rsidR="00253D92" w:rsidRPr="00253D92" w:rsidRDefault="00253D92" w:rsidP="008C7B0B">
      <w:pPr>
        <w:numPr>
          <w:ilvl w:val="0"/>
          <w:numId w:val="3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rsidR="00253D92" w:rsidRPr="00253D92" w:rsidRDefault="00253D92" w:rsidP="008C7B0B">
      <w:pPr>
        <w:numPr>
          <w:ilvl w:val="0"/>
          <w:numId w:val="3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 </w:t>
      </w:r>
    </w:p>
    <w:p w:rsidR="00253D92" w:rsidRPr="00253D92" w:rsidRDefault="00253D92" w:rsidP="008C7B0B">
      <w:pPr>
        <w:numPr>
          <w:ilvl w:val="0"/>
          <w:numId w:val="39"/>
        </w:numPr>
        <w:spacing w:after="285" w:line="240" w:lineRule="auto"/>
        <w:ind w:left="-5" w:firstLine="714"/>
        <w:jc w:val="both"/>
        <w:rPr>
          <w:rFonts w:ascii="Times New Roman" w:hAnsi="Times New Roman"/>
          <w:b/>
          <w:sz w:val="24"/>
          <w:szCs w:val="24"/>
          <w:lang w:eastAsia="ar-SA"/>
        </w:rPr>
      </w:pPr>
      <w:r w:rsidRPr="00253D92">
        <w:rPr>
          <w:rFonts w:ascii="Times New Roman" w:hAnsi="Times New Roman"/>
          <w:sz w:val="24"/>
          <w:szCs w:val="24"/>
          <w:lang w:eastAsia="ar-SA"/>
        </w:rPr>
        <w:t xml:space="preserve">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253D92" w:rsidRPr="00253D92" w:rsidRDefault="00253D92" w:rsidP="00253D92">
      <w:pPr>
        <w:spacing w:after="69"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4.2. Порядок подготовки документации по планировке территории. </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Решение о подготовке документации по планировке </w:t>
      </w:r>
      <w:proofErr w:type="gramStart"/>
      <w:r w:rsidRPr="00253D92">
        <w:rPr>
          <w:rFonts w:ascii="Times New Roman" w:hAnsi="Times New Roman"/>
          <w:sz w:val="24"/>
          <w:szCs w:val="24"/>
          <w:lang w:eastAsia="ar-SA"/>
        </w:rPr>
        <w:t>территории  Новогоряновского</w:t>
      </w:r>
      <w:proofErr w:type="gramEnd"/>
      <w:r w:rsidRPr="00253D92">
        <w:rPr>
          <w:rFonts w:ascii="Times New Roman" w:hAnsi="Times New Roman"/>
          <w:sz w:val="24"/>
          <w:szCs w:val="24"/>
          <w:lang w:eastAsia="ar-SA"/>
        </w:rPr>
        <w:t xml:space="preserve"> сельского поселения принимается по инициативе администрации Тейковского муниципального района, либо на основании предложений физических или юридических лиц о подготовке документации по планировке территории. </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Решения о подготовке документации по планировке территории принимаются самостоятельно:</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 </w:t>
      </w:r>
      <w:r w:rsidRPr="00253D92">
        <w:rPr>
          <w:rFonts w:ascii="Times New Roman" w:hAnsi="Times New Roman"/>
          <w:sz w:val="24"/>
          <w:szCs w:val="24"/>
          <w:lang w:eastAsia="ar-SA"/>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Тейковского муниципального района;</w:t>
      </w:r>
      <w:bookmarkStart w:id="3" w:name="dst1427"/>
      <w:bookmarkEnd w:id="3"/>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 </w:t>
      </w:r>
      <w:r w:rsidRPr="00253D92">
        <w:rPr>
          <w:rFonts w:ascii="Times New Roman" w:hAnsi="Times New Roman"/>
          <w:sz w:val="24"/>
          <w:szCs w:val="24"/>
          <w:lang w:eastAsia="ar-SA"/>
        </w:rPr>
        <w:t xml:space="preserve">правообладателями </w:t>
      </w:r>
      <w:r w:rsidRPr="00253D92">
        <w:rPr>
          <w:rFonts w:ascii="Times New Roman" w:hAnsi="Times New Roman"/>
          <w:sz w:val="24"/>
          <w:szCs w:val="24"/>
          <w:shd w:val="clear" w:color="auto" w:fill="FFFFFF"/>
          <w:lang w:eastAsia="ar-SA"/>
        </w:rPr>
        <w:t>земельных участков и (или) объектов недвижимого имущества, расположенных в границах земельных участков,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r w:rsidRPr="00253D92">
        <w:rPr>
          <w:rFonts w:ascii="Times New Roman" w:hAnsi="Times New Roman"/>
          <w:sz w:val="24"/>
          <w:szCs w:val="24"/>
          <w:lang w:eastAsia="ar-SA"/>
        </w:rPr>
        <w:t>;</w:t>
      </w:r>
      <w:bookmarkStart w:id="4" w:name="dst1428"/>
      <w:bookmarkEnd w:id="4"/>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 </w:t>
      </w:r>
      <w:r w:rsidRPr="00253D92">
        <w:rPr>
          <w:rFonts w:ascii="Times New Roman" w:hAnsi="Times New Roman"/>
          <w:sz w:val="24"/>
          <w:szCs w:val="24"/>
          <w:lang w:eastAsia="ar-SA"/>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Start w:id="5" w:name="dst1429"/>
      <w:bookmarkEnd w:id="5"/>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 </w:t>
      </w:r>
      <w:r w:rsidRPr="00253D92">
        <w:rPr>
          <w:rFonts w:ascii="Times New Roman" w:hAnsi="Times New Roman"/>
          <w:sz w:val="24"/>
          <w:szCs w:val="24"/>
          <w:lang w:eastAsia="ar-SA"/>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bookmarkStart w:id="6" w:name="dst2414"/>
      <w:bookmarkEnd w:id="6"/>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 </w:t>
      </w:r>
      <w:r w:rsidRPr="00253D92">
        <w:rPr>
          <w:rFonts w:ascii="Times New Roman" w:hAnsi="Times New Roman"/>
          <w:sz w:val="24"/>
          <w:szCs w:val="24"/>
          <w:lang w:eastAsia="ar-SA"/>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lastRenderedPageBreak/>
        <w:t>В случае подготовки документации по планировке территории заинтересованными лицами, принятие администрацией Тейковского муниципального района решения о подготовке документации по планировке территории не требуется.</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Указанное в </w:t>
      </w:r>
      <w:hyperlink r:id="rId23" w:anchor="dst100719" w:history="1">
        <w:r w:rsidRPr="00253D92">
          <w:rPr>
            <w:rFonts w:ascii="Times New Roman" w:hAnsi="Times New Roman"/>
            <w:color w:val="0000FF"/>
            <w:sz w:val="24"/>
            <w:szCs w:val="24"/>
            <w:u w:val="single"/>
            <w:shd w:val="clear" w:color="auto" w:fill="FFFFFF"/>
            <w:lang w:eastAsia="ar-SA"/>
          </w:rPr>
          <w:t>части 1</w:t>
        </w:r>
      </w:hyperlink>
      <w:r w:rsidRPr="00253D92">
        <w:rPr>
          <w:rFonts w:ascii="Times New Roman" w:hAnsi="Times New Roman"/>
          <w:sz w:val="24"/>
          <w:szCs w:val="24"/>
          <w:shd w:val="clear" w:color="auto" w:fill="FFFFFF"/>
          <w:lang w:eastAsia="ar-SA"/>
        </w:rPr>
        <w:t>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Тейковского муниципального района в сети "Интернет".</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Тейковского муниципального района свои предложения о порядке, сроках подготовки и содержании документации по планировке территории. </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Заинтересованные лица, указанные в  </w:t>
      </w:r>
      <w:r w:rsidRPr="00253D92">
        <w:rPr>
          <w:rFonts w:ascii="Times New Roman" w:hAnsi="Times New Roman"/>
          <w:sz w:val="24"/>
          <w:szCs w:val="24"/>
          <w:lang w:eastAsia="ar-SA"/>
        </w:rPr>
        <w:t>пункте 1 настоящей статьи</w:t>
      </w:r>
      <w:r w:rsidRPr="00253D92">
        <w:rPr>
          <w:rFonts w:ascii="Times New Roman" w:hAnsi="Times New Roman"/>
          <w:sz w:val="24"/>
          <w:szCs w:val="24"/>
          <w:shd w:val="clear" w:color="auto" w:fill="FFFFFF"/>
          <w:lang w:eastAsia="ar-SA"/>
        </w:rPr>
        <w:t>, осуществляют подготовку документации по планировке территории в соответствии с требованиями, указанными в </w:t>
      </w:r>
      <w:hyperlink r:id="rId24" w:anchor="dst1447" w:history="1">
        <w:r w:rsidRPr="00253D92">
          <w:rPr>
            <w:rFonts w:ascii="Times New Roman" w:hAnsi="Times New Roman"/>
            <w:color w:val="0000FF"/>
            <w:sz w:val="24"/>
            <w:szCs w:val="24"/>
            <w:u w:val="single"/>
            <w:shd w:val="clear" w:color="auto" w:fill="FFFFFF"/>
            <w:lang w:eastAsia="ar-SA"/>
          </w:rPr>
          <w:t>части 10 статьи 45</w:t>
        </w:r>
      </w:hyperlink>
      <w:r w:rsidRPr="00253D92">
        <w:rPr>
          <w:rFonts w:ascii="Times New Roman" w:hAnsi="Times New Roman"/>
          <w:sz w:val="24"/>
          <w:szCs w:val="24"/>
          <w:shd w:val="clear" w:color="auto" w:fill="FFFFFF"/>
          <w:lang w:eastAsia="ar-SA"/>
        </w:rPr>
        <w:t> Градостроительного кодекса РФ, и направляют ее для утверждения в администрацию Тейковского муниципального района.</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 xml:space="preserve">Подготовка документации по планировке территории </w:t>
      </w:r>
      <w:r w:rsidRPr="00253D92">
        <w:rPr>
          <w:rFonts w:ascii="Times New Roman" w:hAnsi="Times New Roman"/>
          <w:sz w:val="24"/>
          <w:szCs w:val="24"/>
          <w:lang w:eastAsia="ar-SA"/>
        </w:rPr>
        <w:t>Новогоряновского</w:t>
      </w:r>
      <w:r w:rsidRPr="00253D92">
        <w:rPr>
          <w:rFonts w:ascii="Times New Roman" w:hAnsi="Times New Roman"/>
          <w:sz w:val="24"/>
          <w:szCs w:val="24"/>
          <w:shd w:val="clear" w:color="auto" w:fill="FFFFFF"/>
          <w:lang w:eastAsia="ar-SA"/>
        </w:rPr>
        <w:t xml:space="preserve"> сельского поселения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5" w:anchor="dst100095" w:history="1">
        <w:r w:rsidRPr="00253D92">
          <w:rPr>
            <w:rFonts w:ascii="Times New Roman" w:hAnsi="Times New Roman"/>
            <w:color w:val="0000FF"/>
            <w:sz w:val="24"/>
            <w:szCs w:val="24"/>
            <w:u w:val="single"/>
            <w:shd w:val="clear" w:color="auto" w:fill="FFFFFF"/>
            <w:lang w:eastAsia="ar-SA"/>
          </w:rPr>
          <w:t>части 1 статьи 11</w:t>
        </w:r>
      </w:hyperlink>
      <w:r w:rsidRPr="00253D92">
        <w:rPr>
          <w:rFonts w:ascii="Times New Roman" w:hAnsi="Times New Roman"/>
          <w:sz w:val="24"/>
          <w:szCs w:val="24"/>
          <w:shd w:val="clear" w:color="auto" w:fill="FFFFFF"/>
          <w:lang w:eastAsia="ar-SA"/>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Комиссия осуществляет проверку подготовленной на основании их решений документации по планировке территории на соответствие требованиям, указанным в части 5 настоящей статьи, по результатам проверки принимает решение о направлении такой документации соответственно Главе Тейковского муниципального района на утверждение или об отклонении такой документации и о направлении ее на доработку. </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Главой Тейковского муниципального района, до их утверждения подлежат обязательному рассмотрению на общественных обсуждениях или публичных слушаниях. </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w:t>
      </w:r>
    </w:p>
    <w:p w:rsidR="00253D92" w:rsidRPr="00253D92" w:rsidRDefault="00253D92" w:rsidP="008C7B0B">
      <w:pPr>
        <w:numPr>
          <w:ilvl w:val="0"/>
          <w:numId w:val="10"/>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253D92" w:rsidRPr="00253D92" w:rsidRDefault="00253D92" w:rsidP="008C7B0B">
      <w:pPr>
        <w:numPr>
          <w:ilvl w:val="0"/>
          <w:numId w:val="10"/>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53D92" w:rsidRPr="00253D92" w:rsidRDefault="00253D92" w:rsidP="008C7B0B">
      <w:pPr>
        <w:numPr>
          <w:ilvl w:val="0"/>
          <w:numId w:val="10"/>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территории для размещения линейных объектов в границах земель лесного фонда. </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 xml:space="preserve">Срок проведения общественных обсуждений или публичных слушаний со дня оповещения жителей </w:t>
      </w:r>
      <w:r w:rsidRPr="00253D92">
        <w:rPr>
          <w:rFonts w:ascii="Times New Roman" w:hAnsi="Times New Roman"/>
          <w:sz w:val="24"/>
          <w:szCs w:val="24"/>
          <w:lang w:eastAsia="ar-SA"/>
        </w:rPr>
        <w:t>Новогоряновского</w:t>
      </w:r>
      <w:r w:rsidRPr="00253D92">
        <w:rPr>
          <w:rFonts w:ascii="Times New Roman" w:hAnsi="Times New Roman"/>
          <w:sz w:val="24"/>
          <w:szCs w:val="24"/>
          <w:shd w:val="clear" w:color="auto" w:fill="FFFFFF"/>
          <w:lang w:eastAsia="ar-SA"/>
        </w:rPr>
        <w:t xml:space="preserve"> сельского поселения об их проведении до дня опубликования заключения о результатах общественных обсуждений или публичных слушаний </w:t>
      </w:r>
      <w:r w:rsidRPr="00253D92">
        <w:rPr>
          <w:rFonts w:ascii="Times New Roman" w:hAnsi="Times New Roman"/>
          <w:sz w:val="24"/>
          <w:szCs w:val="24"/>
          <w:shd w:val="clear" w:color="auto" w:fill="FFFFFF"/>
          <w:lang w:eastAsia="ar-SA"/>
        </w:rPr>
        <w:lastRenderedPageBreak/>
        <w:t>определяется Уставом Тейковского муниципального района и не может быть менее одного месяца и более трех месяцев.</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Не позднее чем через пятнадцать дней со дня проведения общественных обсуждений или публичных слушаний Комиссия направляет Главе Тейковского муниципального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Глава Тейковского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 </w:t>
      </w:r>
    </w:p>
    <w:p w:rsidR="00253D92" w:rsidRPr="00253D92" w:rsidRDefault="00253D92" w:rsidP="008C7B0B">
      <w:pPr>
        <w:numPr>
          <w:ilvl w:val="0"/>
          <w:numId w:val="2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Основанием для отклонения документации по планировке территории, подготовленной лицами, указанными в пункте 1 настоящей статьи, и направления ее на доработку является несоответствие такой документации требованиям, указанным в части 5 настоящей статьи. В иных случаях отклонение представленной такими лицами документации по планировке территории не допускается. </w:t>
      </w:r>
    </w:p>
    <w:p w:rsidR="00253D92" w:rsidRPr="00253D92" w:rsidRDefault="00253D92" w:rsidP="008C7B0B">
      <w:pPr>
        <w:numPr>
          <w:ilvl w:val="0"/>
          <w:numId w:val="27"/>
        </w:numPr>
        <w:spacing w:after="233" w:line="240" w:lineRule="auto"/>
        <w:ind w:left="-5" w:firstLine="714"/>
        <w:jc w:val="both"/>
        <w:rPr>
          <w:rFonts w:ascii="Times New Roman" w:hAnsi="Times New Roman"/>
          <w:b/>
          <w:sz w:val="28"/>
          <w:szCs w:val="28"/>
          <w:lang w:eastAsia="ar-SA"/>
        </w:rPr>
      </w:pPr>
      <w:r w:rsidRPr="00253D92">
        <w:rPr>
          <w:rFonts w:ascii="Times New Roman" w:hAnsi="Times New Roman"/>
          <w:sz w:val="24"/>
          <w:szCs w:val="24"/>
          <w:lang w:eastAsia="ar-SA"/>
        </w:rPr>
        <w:t xml:space="preserve">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Тейковского муниципального района в сети «Интернет». </w:t>
      </w:r>
    </w:p>
    <w:p w:rsidR="00253D92" w:rsidRPr="00253D92" w:rsidRDefault="00253D92" w:rsidP="00253D92">
      <w:pPr>
        <w:spacing w:after="199" w:line="240" w:lineRule="auto"/>
        <w:ind w:left="-5" w:firstLine="714"/>
        <w:jc w:val="both"/>
        <w:rPr>
          <w:rFonts w:ascii="Times New Roman" w:hAnsi="Times New Roman"/>
          <w:b/>
          <w:sz w:val="24"/>
          <w:szCs w:val="24"/>
          <w:lang w:eastAsia="ar-SA"/>
        </w:rPr>
      </w:pPr>
      <w:r w:rsidRPr="00253D92">
        <w:rPr>
          <w:rFonts w:ascii="Times New Roman" w:hAnsi="Times New Roman"/>
          <w:b/>
          <w:sz w:val="28"/>
          <w:szCs w:val="28"/>
          <w:lang w:eastAsia="ar-SA"/>
        </w:rPr>
        <w:t>Глава 5. Проведение общественных обсуждений или публичных слушаний по вопросам землепользования и застройки Новогоряновского сельского поселения Тейковского муниципального района Ивановской области</w:t>
      </w:r>
    </w:p>
    <w:p w:rsidR="00253D92" w:rsidRPr="00253D92" w:rsidRDefault="00253D92" w:rsidP="00253D92">
      <w:pPr>
        <w:spacing w:after="67"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5.1. Общие положения организации и проведения общественных обсуждений или публичных слушаний по вопросам землепользования и застройки. </w:t>
      </w:r>
    </w:p>
    <w:p w:rsidR="00253D92" w:rsidRPr="00253D92" w:rsidRDefault="00253D92" w:rsidP="008C7B0B">
      <w:pPr>
        <w:numPr>
          <w:ilvl w:val="0"/>
          <w:numId w:val="2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Общественные обсуждения или публичные слушания проводятся в соответствии со статьями 5.1 и 28 Градостроительного кодекса РФ, федеральным законодательством и законодательством Ивановской области, </w:t>
      </w:r>
      <w:hyperlink r:id="rId26" w:history="1">
        <w:r w:rsidRPr="00253D92">
          <w:rPr>
            <w:rFonts w:ascii="Times New Roman" w:hAnsi="Times New Roman"/>
            <w:color w:val="0000FF"/>
            <w:sz w:val="24"/>
            <w:szCs w:val="24"/>
            <w:u w:val="single"/>
            <w:lang w:eastAsia="ar-SA"/>
          </w:rPr>
          <w:t>Уставом</w:t>
        </w:r>
      </w:hyperlink>
      <w:hyperlink r:id="rId27" w:history="1">
        <w:r w:rsidRPr="00253D92">
          <w:rPr>
            <w:rFonts w:ascii="Times New Roman" w:hAnsi="Times New Roman"/>
            <w:color w:val="0000FF"/>
            <w:sz w:val="24"/>
            <w:szCs w:val="24"/>
            <w:u w:val="single"/>
            <w:lang w:eastAsia="ar-SA"/>
          </w:rPr>
          <w:t xml:space="preserve"> </w:t>
        </w:r>
      </w:hyperlink>
      <w:r w:rsidRPr="00253D92">
        <w:rPr>
          <w:rFonts w:ascii="Times New Roman" w:hAnsi="Times New Roman"/>
          <w:sz w:val="24"/>
          <w:szCs w:val="24"/>
          <w:lang w:eastAsia="ar-SA"/>
        </w:rPr>
        <w:t xml:space="preserve">Тейковского муниципального района, настоящими Правилами и иными правовыми актами. </w:t>
      </w:r>
    </w:p>
    <w:p w:rsidR="00253D92" w:rsidRPr="00253D92" w:rsidRDefault="00253D92" w:rsidP="008C7B0B">
      <w:pPr>
        <w:numPr>
          <w:ilvl w:val="0"/>
          <w:numId w:val="2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Общественные обсуждения или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w:t>
      </w:r>
    </w:p>
    <w:p w:rsidR="00253D92" w:rsidRPr="00253D92" w:rsidRDefault="00253D92" w:rsidP="008C7B0B">
      <w:pPr>
        <w:numPr>
          <w:ilvl w:val="0"/>
          <w:numId w:val="2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Тейковского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 </w:t>
      </w:r>
    </w:p>
    <w:p w:rsidR="00253D92" w:rsidRPr="00253D92" w:rsidRDefault="00253D92" w:rsidP="008C7B0B">
      <w:pPr>
        <w:numPr>
          <w:ilvl w:val="0"/>
          <w:numId w:val="2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lastRenderedPageBreak/>
        <w:t xml:space="preserve">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Новогоряновского сельского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253D92" w:rsidRPr="00253D92" w:rsidRDefault="00253D92" w:rsidP="008C7B0B">
      <w:pPr>
        <w:numPr>
          <w:ilvl w:val="0"/>
          <w:numId w:val="2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При проведении общественных обсуждений или публичных слушаний всем заинтересованным лицам должны быть обеспечены равные возможности для выражения своего мнения. </w:t>
      </w:r>
    </w:p>
    <w:p w:rsidR="00253D92" w:rsidRPr="00253D92" w:rsidRDefault="00253D92" w:rsidP="008C7B0B">
      <w:pPr>
        <w:numPr>
          <w:ilvl w:val="0"/>
          <w:numId w:val="2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Темами для проведения общественных обсуждений или публичных слушаний могут являться: </w:t>
      </w:r>
    </w:p>
    <w:p w:rsidR="00253D92" w:rsidRPr="00253D92" w:rsidRDefault="00253D92" w:rsidP="008C7B0B">
      <w:pPr>
        <w:numPr>
          <w:ilvl w:val="0"/>
          <w:numId w:val="11"/>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проект Генерального плана и проект внесение изменений в утвержденный Генеральный план;</w:t>
      </w:r>
    </w:p>
    <w:p w:rsidR="00253D92" w:rsidRPr="00253D92" w:rsidRDefault="00253D92" w:rsidP="008C7B0B">
      <w:pPr>
        <w:numPr>
          <w:ilvl w:val="0"/>
          <w:numId w:val="11"/>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проект Правил и проект внесение изменений в утвержденные Правила; </w:t>
      </w:r>
    </w:p>
    <w:p w:rsidR="00253D92" w:rsidRPr="00253D92" w:rsidRDefault="00253D92" w:rsidP="008C7B0B">
      <w:pPr>
        <w:numPr>
          <w:ilvl w:val="0"/>
          <w:numId w:val="11"/>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проект планировки территории и проект внесение изменений в утвержденный проект планировки;</w:t>
      </w:r>
    </w:p>
    <w:p w:rsidR="00253D92" w:rsidRPr="00253D92" w:rsidRDefault="00253D92" w:rsidP="008C7B0B">
      <w:pPr>
        <w:numPr>
          <w:ilvl w:val="0"/>
          <w:numId w:val="11"/>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проект межевание территории и проект внесение изменений в утвержденный проект межевания территории;</w:t>
      </w:r>
    </w:p>
    <w:p w:rsidR="00253D92" w:rsidRPr="00253D92" w:rsidRDefault="00253D92" w:rsidP="008C7B0B">
      <w:pPr>
        <w:numPr>
          <w:ilvl w:val="0"/>
          <w:numId w:val="11"/>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проект решений о предоставлении разрешения на условно разрешенный вид использования земельного участка или объекта капитального строительства; </w:t>
      </w:r>
    </w:p>
    <w:p w:rsidR="00253D92" w:rsidRPr="00253D92" w:rsidRDefault="00253D92" w:rsidP="008C7B0B">
      <w:pPr>
        <w:numPr>
          <w:ilvl w:val="0"/>
          <w:numId w:val="11"/>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проект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53D92" w:rsidRPr="00253D92" w:rsidRDefault="00253D92" w:rsidP="008C7B0B">
      <w:pPr>
        <w:numPr>
          <w:ilvl w:val="0"/>
          <w:numId w:val="28"/>
        </w:numPr>
        <w:spacing w:before="121"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Процедура проведения публичных слушаний состоит из следующих этапов:</w:t>
      </w:r>
    </w:p>
    <w:p w:rsidR="00253D92" w:rsidRPr="00253D92" w:rsidRDefault="00253D92" w:rsidP="00253D92">
      <w:pPr>
        <w:spacing w:before="121" w:after="0" w:line="240" w:lineRule="auto"/>
        <w:ind w:left="-5" w:firstLine="714"/>
        <w:jc w:val="both"/>
        <w:rPr>
          <w:rFonts w:ascii="Times New Roman" w:hAnsi="Times New Roman"/>
          <w:sz w:val="24"/>
          <w:szCs w:val="24"/>
          <w:lang w:eastAsia="ar-SA"/>
        </w:rPr>
      </w:pPr>
      <w:bookmarkStart w:id="7" w:name="dst2115"/>
      <w:bookmarkEnd w:id="7"/>
      <w:r w:rsidRPr="00253D92">
        <w:rPr>
          <w:rFonts w:ascii="Times New Roman" w:hAnsi="Times New Roman"/>
          <w:sz w:val="24"/>
          <w:szCs w:val="24"/>
          <w:lang w:eastAsia="ar-SA"/>
        </w:rPr>
        <w:t>1)    оповещение о начале публичных слушаний;</w:t>
      </w:r>
    </w:p>
    <w:p w:rsidR="00253D92" w:rsidRPr="00253D92" w:rsidRDefault="00253D92" w:rsidP="00253D92">
      <w:pPr>
        <w:spacing w:before="121" w:after="0" w:line="240" w:lineRule="auto"/>
        <w:ind w:left="-5" w:firstLine="714"/>
        <w:jc w:val="both"/>
        <w:rPr>
          <w:rFonts w:ascii="Times New Roman" w:hAnsi="Times New Roman"/>
          <w:sz w:val="24"/>
          <w:szCs w:val="24"/>
          <w:lang w:eastAsia="ar-SA"/>
        </w:rPr>
      </w:pPr>
      <w:bookmarkStart w:id="8" w:name="dst2116"/>
      <w:bookmarkEnd w:id="8"/>
      <w:r w:rsidRPr="00253D92">
        <w:rPr>
          <w:rFonts w:ascii="Times New Roman" w:hAnsi="Times New Roman"/>
          <w:sz w:val="24"/>
          <w:szCs w:val="24"/>
          <w:lang w:eastAsia="ar-SA"/>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53D92" w:rsidRPr="00253D92" w:rsidRDefault="00253D92" w:rsidP="00253D92">
      <w:pPr>
        <w:spacing w:before="121" w:after="0" w:line="240" w:lineRule="auto"/>
        <w:ind w:left="-5" w:firstLine="714"/>
        <w:jc w:val="both"/>
        <w:rPr>
          <w:rFonts w:ascii="Times New Roman" w:hAnsi="Times New Roman"/>
          <w:sz w:val="24"/>
          <w:szCs w:val="24"/>
          <w:lang w:eastAsia="ar-SA"/>
        </w:rPr>
      </w:pPr>
      <w:bookmarkStart w:id="9" w:name="dst2117"/>
      <w:bookmarkEnd w:id="9"/>
      <w:r w:rsidRPr="00253D92">
        <w:rPr>
          <w:rFonts w:ascii="Times New Roman" w:hAnsi="Times New Roman"/>
          <w:sz w:val="24"/>
          <w:szCs w:val="24"/>
          <w:lang w:eastAsia="ar-SA"/>
        </w:rPr>
        <w:t>3) проведение экспозиции или экспозиций проекта, подлежащего рассмотрению на публичных слушаниях;</w:t>
      </w:r>
    </w:p>
    <w:p w:rsidR="00253D92" w:rsidRPr="00253D92" w:rsidRDefault="00253D92" w:rsidP="00253D92">
      <w:pPr>
        <w:spacing w:before="121" w:after="0" w:line="240" w:lineRule="auto"/>
        <w:ind w:left="-5" w:firstLine="714"/>
        <w:jc w:val="both"/>
        <w:rPr>
          <w:rFonts w:ascii="Times New Roman" w:hAnsi="Times New Roman"/>
          <w:sz w:val="24"/>
          <w:szCs w:val="24"/>
          <w:lang w:eastAsia="ar-SA"/>
        </w:rPr>
      </w:pPr>
      <w:bookmarkStart w:id="10" w:name="dst2118"/>
      <w:bookmarkEnd w:id="10"/>
      <w:r w:rsidRPr="00253D92">
        <w:rPr>
          <w:rFonts w:ascii="Times New Roman" w:hAnsi="Times New Roman"/>
          <w:sz w:val="24"/>
          <w:szCs w:val="24"/>
          <w:lang w:eastAsia="ar-SA"/>
        </w:rPr>
        <w:t>4)     проведение собрания или собраний участников публичных слушаний;</w:t>
      </w:r>
    </w:p>
    <w:p w:rsidR="00253D92" w:rsidRPr="00253D92" w:rsidRDefault="00253D92" w:rsidP="00253D92">
      <w:pPr>
        <w:spacing w:before="121" w:after="0" w:line="240" w:lineRule="auto"/>
        <w:ind w:left="-5" w:firstLine="714"/>
        <w:jc w:val="both"/>
        <w:rPr>
          <w:rFonts w:ascii="Times New Roman" w:hAnsi="Times New Roman"/>
          <w:sz w:val="24"/>
          <w:szCs w:val="24"/>
          <w:lang w:eastAsia="ar-SA"/>
        </w:rPr>
      </w:pPr>
      <w:bookmarkStart w:id="11" w:name="dst2119"/>
      <w:bookmarkEnd w:id="11"/>
      <w:r w:rsidRPr="00253D92">
        <w:rPr>
          <w:rFonts w:ascii="Times New Roman" w:hAnsi="Times New Roman"/>
          <w:sz w:val="24"/>
          <w:szCs w:val="24"/>
          <w:lang w:eastAsia="ar-SA"/>
        </w:rPr>
        <w:t>5)      подготовка и оформление протокола публичных слушаний;</w:t>
      </w:r>
    </w:p>
    <w:p w:rsidR="00253D92" w:rsidRPr="00253D92" w:rsidRDefault="00253D92" w:rsidP="00253D92">
      <w:pPr>
        <w:spacing w:before="121" w:after="0" w:line="240" w:lineRule="auto"/>
        <w:ind w:left="-5" w:firstLine="714"/>
        <w:jc w:val="both"/>
        <w:rPr>
          <w:rFonts w:ascii="Times New Roman" w:hAnsi="Times New Roman"/>
          <w:sz w:val="24"/>
          <w:szCs w:val="24"/>
          <w:lang w:eastAsia="ar-SA"/>
        </w:rPr>
      </w:pPr>
      <w:bookmarkStart w:id="12" w:name="dst2120"/>
      <w:bookmarkEnd w:id="12"/>
      <w:r w:rsidRPr="00253D92">
        <w:rPr>
          <w:rFonts w:ascii="Times New Roman" w:hAnsi="Times New Roman"/>
          <w:sz w:val="24"/>
          <w:szCs w:val="24"/>
          <w:lang w:eastAsia="ar-SA"/>
        </w:rPr>
        <w:t>6)  подготовка и опубликование заключения о результатах публичных слушаний.</w:t>
      </w:r>
    </w:p>
    <w:p w:rsidR="00253D92" w:rsidRPr="00253D92" w:rsidRDefault="00253D92" w:rsidP="00253D92">
      <w:pPr>
        <w:spacing w:before="121"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5.1.8.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п.9 настоящей статьи идентификацию, имеют право вносить предложения и замечания, касающиеся такого проекта:</w:t>
      </w:r>
    </w:p>
    <w:p w:rsidR="00253D92" w:rsidRPr="00253D92" w:rsidRDefault="00253D92" w:rsidP="00253D92">
      <w:pPr>
        <w:spacing w:after="0" w:line="240" w:lineRule="auto"/>
        <w:ind w:left="-5" w:firstLine="714"/>
        <w:jc w:val="both"/>
        <w:rPr>
          <w:rFonts w:ascii="Times New Roman" w:hAnsi="Times New Roman"/>
          <w:sz w:val="24"/>
          <w:szCs w:val="24"/>
          <w:lang w:eastAsia="ar-SA"/>
        </w:rPr>
      </w:pPr>
      <w:bookmarkStart w:id="13" w:name="dst2132"/>
      <w:bookmarkEnd w:id="13"/>
      <w:r w:rsidRPr="00253D92">
        <w:rPr>
          <w:rFonts w:ascii="Times New Roman" w:hAnsi="Times New Roman"/>
          <w:sz w:val="24"/>
          <w:szCs w:val="24"/>
          <w:lang w:eastAsia="ar-SA"/>
        </w:rPr>
        <w:t>1)     посредством официального сайта или информационных систем (в случае проведения общественных обсуждений);</w:t>
      </w:r>
    </w:p>
    <w:p w:rsidR="00253D92" w:rsidRPr="00253D92" w:rsidRDefault="00253D92" w:rsidP="00253D92">
      <w:pPr>
        <w:spacing w:after="0" w:line="240" w:lineRule="auto"/>
        <w:ind w:left="-5" w:firstLine="714"/>
        <w:jc w:val="both"/>
        <w:rPr>
          <w:rFonts w:ascii="Times New Roman" w:hAnsi="Times New Roman"/>
          <w:sz w:val="24"/>
          <w:szCs w:val="24"/>
          <w:lang w:eastAsia="ar-SA"/>
        </w:rPr>
      </w:pPr>
      <w:bookmarkStart w:id="14" w:name="dst2133"/>
      <w:bookmarkEnd w:id="14"/>
      <w:r w:rsidRPr="00253D92">
        <w:rPr>
          <w:rFonts w:ascii="Times New Roman" w:hAnsi="Times New Roman"/>
          <w:sz w:val="24"/>
          <w:szCs w:val="24"/>
          <w:lang w:eastAsia="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53D92" w:rsidRPr="00253D92" w:rsidRDefault="00253D92" w:rsidP="00253D92">
      <w:pPr>
        <w:spacing w:after="0" w:line="240" w:lineRule="auto"/>
        <w:ind w:left="-5" w:firstLine="714"/>
        <w:jc w:val="both"/>
        <w:rPr>
          <w:rFonts w:ascii="Times New Roman" w:hAnsi="Times New Roman"/>
          <w:sz w:val="24"/>
          <w:szCs w:val="24"/>
          <w:lang w:eastAsia="ar-SA"/>
        </w:rPr>
      </w:pPr>
      <w:bookmarkStart w:id="15" w:name="dst2134"/>
      <w:bookmarkEnd w:id="15"/>
      <w:r w:rsidRPr="00253D92">
        <w:rPr>
          <w:rFonts w:ascii="Times New Roman" w:hAnsi="Times New Roman"/>
          <w:sz w:val="24"/>
          <w:szCs w:val="24"/>
          <w:lang w:eastAsia="ar-SA"/>
        </w:rPr>
        <w:t>3)    в письменной форме в адрес организатора общественных обсуждений или публичных слушаний;</w:t>
      </w:r>
    </w:p>
    <w:p w:rsidR="00253D92" w:rsidRPr="00253D92" w:rsidRDefault="00253D92" w:rsidP="00253D92">
      <w:pPr>
        <w:spacing w:after="0" w:line="240" w:lineRule="auto"/>
        <w:ind w:left="-5" w:firstLine="714"/>
        <w:jc w:val="both"/>
        <w:rPr>
          <w:rFonts w:ascii="Times New Roman" w:hAnsi="Times New Roman"/>
          <w:sz w:val="24"/>
          <w:szCs w:val="24"/>
          <w:lang w:eastAsia="ar-SA"/>
        </w:rPr>
      </w:pPr>
      <w:bookmarkStart w:id="16" w:name="dst2135"/>
      <w:bookmarkEnd w:id="16"/>
      <w:r w:rsidRPr="00253D92">
        <w:rPr>
          <w:rFonts w:ascii="Times New Roman" w:hAnsi="Times New Roman"/>
          <w:sz w:val="24"/>
          <w:szCs w:val="24"/>
          <w:lang w:eastAsia="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53D92" w:rsidRPr="00253D92" w:rsidRDefault="00253D92" w:rsidP="00253D92">
      <w:pPr>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5.1.9.         Участники общественных обсуждений или публичных слушаний в целях идентификации представляют сведения о себе (фамилию, имя, отчество (при наличии), дату </w:t>
      </w:r>
      <w:r w:rsidRPr="00253D92">
        <w:rPr>
          <w:rFonts w:ascii="Times New Roman" w:hAnsi="Times New Roman"/>
          <w:sz w:val="24"/>
          <w:szCs w:val="24"/>
          <w:lang w:eastAsia="ar-SA"/>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Не требуется представление указанных в </w:t>
      </w:r>
      <w:hyperlink r:id="rId28" w:anchor="dst2137" w:history="1">
        <w:r w:rsidRPr="00253D92">
          <w:rPr>
            <w:rFonts w:ascii="Times New Roman" w:hAnsi="Times New Roman"/>
            <w:color w:val="0000FF"/>
            <w:sz w:val="24"/>
            <w:szCs w:val="24"/>
            <w:u w:val="single"/>
            <w:lang w:eastAsia="ar-SA"/>
          </w:rPr>
          <w:t xml:space="preserve">части </w:t>
        </w:r>
      </w:hyperlink>
      <w:r w:rsidRPr="00253D92">
        <w:rPr>
          <w:rFonts w:ascii="Times New Roman" w:hAnsi="Times New Roman"/>
          <w:sz w:val="24"/>
          <w:szCs w:val="24"/>
          <w:lang w:eastAsia="ar-SA"/>
        </w:rPr>
        <w:t xml:space="preserve">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9" w:anchor="dst2137" w:history="1">
        <w:r w:rsidRPr="00253D92">
          <w:rPr>
            <w:rFonts w:ascii="Times New Roman" w:hAnsi="Times New Roman"/>
            <w:color w:val="0000FF"/>
            <w:sz w:val="24"/>
            <w:szCs w:val="24"/>
            <w:u w:val="single"/>
            <w:lang w:eastAsia="ar-SA"/>
          </w:rPr>
          <w:t xml:space="preserve">части </w:t>
        </w:r>
      </w:hyperlink>
      <w:r w:rsidRPr="00253D92">
        <w:rPr>
          <w:rFonts w:ascii="Times New Roman" w:hAnsi="Times New Roman"/>
          <w:sz w:val="24"/>
          <w:szCs w:val="24"/>
          <w:lang w:eastAsia="ar-SA"/>
        </w:rPr>
        <w:t>9 настоящей статьи, может использоваться единая система идентификации и аутентификации.</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53D92" w:rsidRPr="00253D92" w:rsidRDefault="00253D92" w:rsidP="008C7B0B">
      <w:pPr>
        <w:numPr>
          <w:ilvl w:val="0"/>
          <w:numId w:val="3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Тейковского муниципального района в сети «Интернет».</w:t>
      </w:r>
    </w:p>
    <w:p w:rsidR="00253D92" w:rsidRPr="00253D92" w:rsidRDefault="00253D92" w:rsidP="00253D92">
      <w:pPr>
        <w:spacing w:after="0" w:line="240" w:lineRule="auto"/>
        <w:ind w:left="-5" w:firstLine="714"/>
        <w:jc w:val="both"/>
        <w:rPr>
          <w:rFonts w:ascii="Times New Roman" w:hAnsi="Times New Roman"/>
          <w:sz w:val="24"/>
          <w:szCs w:val="24"/>
          <w:lang w:eastAsia="ar-SA"/>
        </w:rPr>
      </w:pPr>
    </w:p>
    <w:p w:rsidR="00253D92" w:rsidRPr="00253D92" w:rsidRDefault="00253D92" w:rsidP="00253D92">
      <w:pPr>
        <w:spacing w:after="62"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5.2. Общественные обсуждения или публичные слушания по проекту Правил и проекту о внесении изменений в Правила. </w:t>
      </w:r>
    </w:p>
    <w:p w:rsidR="00253D92" w:rsidRPr="00253D92" w:rsidRDefault="00253D92" w:rsidP="008C7B0B">
      <w:pPr>
        <w:numPr>
          <w:ilvl w:val="0"/>
          <w:numId w:val="32"/>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Объявление о проведении публичных слушаний по проекту Правил и проекту о внесении изменений в Правила и текст проекта с информацией о месте, времени проведения слушаний, а также о времени начала и окончания регистрации участников публичных слушаний публикуются в газете «Наше время» или «Вестнике Совета Тейковского муниципального района», а также размещаются на официальном сайте Тейковского муниципального района, не позднее чем за 15 дней до даты проведения публичных слушаний.</w:t>
      </w:r>
    </w:p>
    <w:p w:rsidR="00253D92" w:rsidRPr="00253D92" w:rsidRDefault="00253D92" w:rsidP="008C7B0B">
      <w:pPr>
        <w:numPr>
          <w:ilvl w:val="0"/>
          <w:numId w:val="32"/>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Продолжительность публичных слушаний по проекту Правил Новогоряновского сельского поселения и проекту решения Совета Тейковского муниципального района о внесении в них изменений составляет не менее двух и не более четырех месяцев со дня опубликования такого проекта.</w:t>
      </w:r>
    </w:p>
    <w:p w:rsidR="00253D92" w:rsidRPr="00253D92" w:rsidRDefault="00253D92" w:rsidP="008C7B0B">
      <w:pPr>
        <w:numPr>
          <w:ilvl w:val="0"/>
          <w:numId w:val="32"/>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Срок проведения публичных слушаний в каждом конкретном случае устанавливается постановлением администрации Тейковского муниципального района о проведении публичных слушаний.</w:t>
      </w:r>
    </w:p>
    <w:p w:rsidR="00253D92" w:rsidRPr="00253D92" w:rsidRDefault="00253D92" w:rsidP="008C7B0B">
      <w:pPr>
        <w:numPr>
          <w:ilvl w:val="0"/>
          <w:numId w:val="32"/>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 случае подготовки Правил применительно к части территории Новогоряновского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Новогоряновского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w:t>
      </w:r>
      <w:r w:rsidRPr="00253D92">
        <w:rPr>
          <w:rFonts w:ascii="Times New Roman" w:hAnsi="Times New Roman"/>
          <w:sz w:val="24"/>
          <w:szCs w:val="24"/>
          <w:lang w:eastAsia="ar-SA"/>
        </w:rPr>
        <w:lastRenderedPageBreak/>
        <w:t>градостроительный регламент. В этих случаях срок проведения публичных слушаний не может быть более чем один месяц.</w:t>
      </w:r>
    </w:p>
    <w:p w:rsidR="00253D92" w:rsidRPr="00253D92" w:rsidRDefault="00253D92" w:rsidP="008C7B0B">
      <w:pPr>
        <w:numPr>
          <w:ilvl w:val="0"/>
          <w:numId w:val="32"/>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Решение о проведении публичных слушаний по проекту Правил Новогоряновского сельского поселения или проекту о внесении в них изменений принимает Глава Тейковского муниципального района в срок не позднее чем через десять дней со дня получения проекта Правил или проекта о внесении в них изменений.</w:t>
      </w:r>
    </w:p>
    <w:p w:rsidR="00253D92" w:rsidRPr="00253D92" w:rsidRDefault="00253D92" w:rsidP="008C7B0B">
      <w:pPr>
        <w:numPr>
          <w:ilvl w:val="0"/>
          <w:numId w:val="32"/>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Подготовка и проведение публичных слушаний по проекту Правил и проекту о внесении в них изменений осуществляются Комиссией.</w:t>
      </w:r>
    </w:p>
    <w:p w:rsidR="00253D92" w:rsidRPr="00253D92" w:rsidRDefault="00253D92" w:rsidP="008C7B0B">
      <w:pPr>
        <w:numPr>
          <w:ilvl w:val="0"/>
          <w:numId w:val="32"/>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Перед началом проведения публичных слушаний Комиссия совместно с администрацией Новогоряновского сельского поселения организует выставку демонстрационных материалов проекта Правил. Организационно-техническую помощь в подготовке выставки демонстрационных материалов проекта Правил оказывает администрация Новогоряновского сельского поселения.</w:t>
      </w:r>
    </w:p>
    <w:p w:rsidR="00253D92" w:rsidRPr="00253D92" w:rsidRDefault="00253D92" w:rsidP="008C7B0B">
      <w:pPr>
        <w:numPr>
          <w:ilvl w:val="0"/>
          <w:numId w:val="32"/>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Участники общественных обсуждений или публичных слушаний по проекту Правил и проекту о внесении изменений в Правила вправе представить в администрацию Тейковского муниципального района свои предложения и замечания, касающиеся проекта Правил и проекта о внесении изменений в Правила: </w:t>
      </w:r>
    </w:p>
    <w:p w:rsidR="00253D92" w:rsidRPr="00253D92" w:rsidRDefault="00253D92" w:rsidP="008C7B0B">
      <w:pPr>
        <w:numPr>
          <w:ilvl w:val="0"/>
          <w:numId w:val="1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посредством официального сайта или информационных систем; </w:t>
      </w:r>
    </w:p>
    <w:p w:rsidR="00253D92" w:rsidRPr="00253D92" w:rsidRDefault="00253D92" w:rsidP="008C7B0B">
      <w:pPr>
        <w:numPr>
          <w:ilvl w:val="0"/>
          <w:numId w:val="1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 письменной форме в адрес организатора общественных обсуждений или публичных слушаний; </w:t>
      </w:r>
    </w:p>
    <w:p w:rsidR="00253D92" w:rsidRPr="00253D92" w:rsidRDefault="00253D92" w:rsidP="008C7B0B">
      <w:pPr>
        <w:numPr>
          <w:ilvl w:val="0"/>
          <w:numId w:val="1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253D92" w:rsidRPr="00253D92" w:rsidRDefault="00253D92" w:rsidP="00253D92">
      <w:pPr>
        <w:spacing w:after="20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Протокол публичных слушаний подписывают председатель и секретарь</w:t>
      </w:r>
    </w:p>
    <w:p w:rsidR="00253D92" w:rsidRPr="00253D92" w:rsidRDefault="00253D92" w:rsidP="00253D92">
      <w:pPr>
        <w:spacing w:after="20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Комиссии.</w:t>
      </w:r>
    </w:p>
    <w:p w:rsidR="00253D92" w:rsidRPr="00253D92" w:rsidRDefault="00253D92" w:rsidP="008C7B0B">
      <w:pPr>
        <w:numPr>
          <w:ilvl w:val="0"/>
          <w:numId w:val="32"/>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Результаты публичных слушаний оформляются в виде </w:t>
      </w:r>
      <w:hyperlink r:id="rId30" w:history="1">
        <w:r w:rsidRPr="00253D92">
          <w:rPr>
            <w:rFonts w:ascii="Times New Roman" w:hAnsi="Times New Roman"/>
            <w:color w:val="0000FF"/>
            <w:sz w:val="24"/>
            <w:szCs w:val="24"/>
            <w:u w:val="single"/>
            <w:lang w:eastAsia="ar-SA"/>
          </w:rPr>
          <w:t>заключения</w:t>
        </w:r>
      </w:hyperlink>
      <w:r w:rsidRPr="00253D92">
        <w:rPr>
          <w:rFonts w:ascii="Times New Roman" w:hAnsi="Times New Roman"/>
          <w:sz w:val="24"/>
          <w:szCs w:val="24"/>
          <w:lang w:eastAsia="ar-SA"/>
        </w:rPr>
        <w:t xml:space="preserve"> о результатах публичных слушаний, которое подписывает председатель Комиссии.</w:t>
      </w:r>
    </w:p>
    <w:p w:rsidR="00253D92" w:rsidRPr="00253D92" w:rsidRDefault="00253D92" w:rsidP="008C7B0B">
      <w:pPr>
        <w:numPr>
          <w:ilvl w:val="0"/>
          <w:numId w:val="32"/>
        </w:numPr>
        <w:autoSpaceDE w:val="0"/>
        <w:spacing w:before="280"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Заключение о результатах публичных слушаний подлежит официальному опубликованию в соответствии с </w:t>
      </w:r>
      <w:hyperlink r:id="rId31" w:history="1">
        <w:r w:rsidRPr="00253D92">
          <w:rPr>
            <w:rFonts w:ascii="Times New Roman" w:hAnsi="Times New Roman"/>
            <w:color w:val="0000FF"/>
            <w:sz w:val="24"/>
            <w:szCs w:val="24"/>
            <w:u w:val="single"/>
            <w:lang w:eastAsia="ar-SA"/>
          </w:rPr>
          <w:t>Уставом</w:t>
        </w:r>
      </w:hyperlink>
      <w:r w:rsidRPr="00253D92">
        <w:rPr>
          <w:rFonts w:ascii="Times New Roman" w:hAnsi="Times New Roman"/>
          <w:sz w:val="24"/>
          <w:szCs w:val="24"/>
          <w:lang w:eastAsia="ar-SA"/>
        </w:rPr>
        <w:t xml:space="preserve"> Тейковского муниципального района и Уставом Новогоряновского сельского поселения.</w:t>
      </w:r>
    </w:p>
    <w:p w:rsidR="00253D92" w:rsidRPr="00253D92" w:rsidRDefault="00253D92" w:rsidP="00253D92">
      <w:pPr>
        <w:autoSpaceDE w:val="0"/>
        <w:spacing w:after="0" w:line="240" w:lineRule="auto"/>
        <w:ind w:left="-5" w:firstLine="714"/>
        <w:jc w:val="both"/>
        <w:rPr>
          <w:rFonts w:ascii="Times New Roman" w:hAnsi="Times New Roman"/>
          <w:sz w:val="24"/>
          <w:szCs w:val="24"/>
          <w:lang w:eastAsia="ar-SA"/>
        </w:rPr>
      </w:pP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b/>
          <w:sz w:val="24"/>
          <w:szCs w:val="24"/>
          <w:lang w:eastAsia="ar-SA"/>
        </w:rPr>
        <w:t xml:space="preserve">Статья 5.3.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w:t>
      </w:r>
    </w:p>
    <w:p w:rsidR="00253D92" w:rsidRPr="00253D92" w:rsidRDefault="00253D92" w:rsidP="008C7B0B">
      <w:pPr>
        <w:numPr>
          <w:ilvl w:val="0"/>
          <w:numId w:val="4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Согласно статье 39 Градостроительного кодекса РФ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253D92" w:rsidRPr="00253D92" w:rsidRDefault="00253D92" w:rsidP="008C7B0B">
      <w:pPr>
        <w:numPr>
          <w:ilvl w:val="0"/>
          <w:numId w:val="4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статьей 5.1 Градостроительного кодекса РФ, Уставом Тейковского муниципального района, решением Совета Тейковского муниципального района № 294-р от 25.04.2018 «О порядке организации и проведения публичных слушаний на территории Тейковского муниципального района» и с учетом положений настоящей статьи. </w:t>
      </w:r>
    </w:p>
    <w:p w:rsidR="00253D92" w:rsidRPr="00253D92" w:rsidRDefault="00253D92" w:rsidP="008C7B0B">
      <w:pPr>
        <w:numPr>
          <w:ilvl w:val="0"/>
          <w:numId w:val="4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Участниками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на территории Новогоряновского сельского поселения, в границах которого расположен земельный участок или объект капитального строительства, в отношении которых подготовлен данный проект, правообладатели находящихся в границах этой территориальной зоны земельных участков </w:t>
      </w:r>
      <w:r w:rsidRPr="00253D92">
        <w:rPr>
          <w:rFonts w:ascii="Times New Roman" w:hAnsi="Times New Roman"/>
          <w:sz w:val="24"/>
          <w:szCs w:val="24"/>
          <w:lang w:eastAsia="ar-SA"/>
        </w:rPr>
        <w:lastRenderedPageBreak/>
        <w:t xml:space="preserve">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w:t>
      </w:r>
    </w:p>
    <w:p w:rsidR="00253D92" w:rsidRPr="00253D92" w:rsidRDefault="00253D92" w:rsidP="008C7B0B">
      <w:pPr>
        <w:numPr>
          <w:ilvl w:val="0"/>
          <w:numId w:val="4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53D92" w:rsidRPr="00253D92" w:rsidRDefault="00253D92" w:rsidP="008C7B0B">
      <w:pPr>
        <w:numPr>
          <w:ilvl w:val="0"/>
          <w:numId w:val="4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Срок подготовки и проведения публичных слушаний по вопросам о предоставлении разрешений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одного месяца.</w:t>
      </w:r>
    </w:p>
    <w:p w:rsidR="00253D92" w:rsidRPr="00253D92" w:rsidRDefault="00253D92" w:rsidP="008C7B0B">
      <w:pPr>
        <w:numPr>
          <w:ilvl w:val="0"/>
          <w:numId w:val="4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Решение о назначении публичных слушаний по вопросу предоставления разрешений на условно разрешенный вид использования земельного участка или объекта капитального строительства принимает Глава Тейковского муниципального района. Подготовку и проведение публичных слушаний осуществляет Комиссия. </w:t>
      </w:r>
    </w:p>
    <w:p w:rsidR="00253D92" w:rsidRPr="00253D92" w:rsidRDefault="00253D92" w:rsidP="008C7B0B">
      <w:pPr>
        <w:numPr>
          <w:ilvl w:val="0"/>
          <w:numId w:val="4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53D92" w:rsidRPr="00253D92" w:rsidRDefault="00253D92" w:rsidP="008C7B0B">
      <w:pPr>
        <w:numPr>
          <w:ilvl w:val="0"/>
          <w:numId w:val="4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253D92" w:rsidRPr="00253D92" w:rsidRDefault="00253D92" w:rsidP="008C7B0B">
      <w:pPr>
        <w:numPr>
          <w:ilvl w:val="0"/>
          <w:numId w:val="16"/>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посредством официального сайта или информационных систем; </w:t>
      </w:r>
    </w:p>
    <w:p w:rsidR="00253D92" w:rsidRPr="00253D92" w:rsidRDefault="00253D92" w:rsidP="008C7B0B">
      <w:pPr>
        <w:numPr>
          <w:ilvl w:val="0"/>
          <w:numId w:val="16"/>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 в письменной форме в адрес организатора общественных обсуждений или публичных слушаний; </w:t>
      </w:r>
    </w:p>
    <w:p w:rsidR="00253D92" w:rsidRPr="00253D92" w:rsidRDefault="00253D92" w:rsidP="008C7B0B">
      <w:pPr>
        <w:numPr>
          <w:ilvl w:val="0"/>
          <w:numId w:val="16"/>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253D92" w:rsidRPr="00253D92" w:rsidRDefault="00253D92" w:rsidP="00253D92">
      <w:pPr>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Протокол публичных слушаний подписывают председатель и секретарь Комиссии.</w:t>
      </w:r>
    </w:p>
    <w:p w:rsidR="00253D92" w:rsidRPr="00253D92" w:rsidRDefault="00253D92" w:rsidP="008C7B0B">
      <w:pPr>
        <w:numPr>
          <w:ilvl w:val="0"/>
          <w:numId w:val="44"/>
        </w:numPr>
        <w:spacing w:after="229"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Результаты публичных слушаний оформляются в виде </w:t>
      </w:r>
      <w:hyperlink r:id="rId32" w:history="1">
        <w:r w:rsidRPr="00253D92">
          <w:rPr>
            <w:rFonts w:ascii="Times New Roman" w:hAnsi="Times New Roman"/>
            <w:color w:val="0000FF"/>
            <w:sz w:val="24"/>
            <w:szCs w:val="24"/>
            <w:u w:val="single"/>
            <w:lang w:eastAsia="ar-SA"/>
          </w:rPr>
          <w:t>заключения</w:t>
        </w:r>
      </w:hyperlink>
      <w:r w:rsidRPr="00253D92">
        <w:rPr>
          <w:rFonts w:ascii="Times New Roman" w:hAnsi="Times New Roman"/>
          <w:sz w:val="24"/>
          <w:szCs w:val="24"/>
          <w:lang w:eastAsia="ar-SA"/>
        </w:rPr>
        <w:t xml:space="preserve"> о результатах публичных слушаний, которое подписывает председатель Комиссии.</w:t>
      </w:r>
    </w:p>
    <w:p w:rsidR="00253D92" w:rsidRPr="00253D92" w:rsidRDefault="00253D92" w:rsidP="008C7B0B">
      <w:pPr>
        <w:numPr>
          <w:ilvl w:val="0"/>
          <w:numId w:val="44"/>
        </w:numPr>
        <w:autoSpaceDE w:val="0"/>
        <w:spacing w:before="280"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Заключение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соответствии с </w:t>
      </w:r>
      <w:hyperlink r:id="rId33" w:history="1">
        <w:r w:rsidRPr="00253D92">
          <w:rPr>
            <w:rFonts w:ascii="Times New Roman" w:hAnsi="Times New Roman"/>
            <w:color w:val="0000FF"/>
            <w:sz w:val="24"/>
            <w:szCs w:val="24"/>
            <w:u w:val="single"/>
            <w:lang w:eastAsia="ar-SA"/>
          </w:rPr>
          <w:t>Уставом</w:t>
        </w:r>
      </w:hyperlink>
      <w:r w:rsidRPr="00253D92">
        <w:rPr>
          <w:rFonts w:ascii="Times New Roman" w:hAnsi="Times New Roman"/>
          <w:sz w:val="24"/>
          <w:szCs w:val="24"/>
          <w:lang w:eastAsia="ar-SA"/>
        </w:rPr>
        <w:t xml:space="preserve"> Тейковского муниципального района и Уставом Новогоряновского сельского поселения.</w:t>
      </w:r>
    </w:p>
    <w:p w:rsidR="00253D92" w:rsidRPr="00253D92" w:rsidRDefault="00253D92" w:rsidP="008C7B0B">
      <w:pPr>
        <w:numPr>
          <w:ilvl w:val="0"/>
          <w:numId w:val="44"/>
        </w:numPr>
        <w:autoSpaceDE w:val="0"/>
        <w:spacing w:before="280"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Заключение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направляется в администрацию Тейковского муниципального района.</w:t>
      </w:r>
    </w:p>
    <w:p w:rsidR="00253D92" w:rsidRPr="00253D92" w:rsidRDefault="00253D92" w:rsidP="008C7B0B">
      <w:pPr>
        <w:numPr>
          <w:ilvl w:val="0"/>
          <w:numId w:val="44"/>
        </w:numPr>
        <w:autoSpaceDE w:val="0"/>
        <w:spacing w:before="280"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lastRenderedPageBreak/>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53D92" w:rsidRPr="00253D92" w:rsidRDefault="00253D92" w:rsidP="00253D92">
      <w:pPr>
        <w:autoSpaceDE w:val="0"/>
        <w:spacing w:before="280" w:after="200" w:line="240" w:lineRule="auto"/>
        <w:ind w:left="-5" w:firstLine="714"/>
        <w:jc w:val="both"/>
        <w:rPr>
          <w:rFonts w:ascii="Times New Roman" w:hAnsi="Times New Roman"/>
          <w:sz w:val="24"/>
          <w:szCs w:val="24"/>
          <w:lang w:eastAsia="ar-SA"/>
        </w:rPr>
      </w:pPr>
    </w:p>
    <w:p w:rsidR="00253D92" w:rsidRPr="00253D92" w:rsidRDefault="00253D92" w:rsidP="00253D92">
      <w:pPr>
        <w:spacing w:after="66"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5.4. Проведение общественных обсуждений или публичных слушаний по вопросам отклонения от предельных параметров разрешенного строительства и реконструкции объектов капитального строительства </w:t>
      </w:r>
    </w:p>
    <w:p w:rsidR="00253D92" w:rsidRPr="00253D92" w:rsidRDefault="00253D92" w:rsidP="008C7B0B">
      <w:pPr>
        <w:numPr>
          <w:ilvl w:val="0"/>
          <w:numId w:val="46"/>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статьей 5.1 Градостроительного кодекса Российской Федерации, Уставом Тейковского муниципального района, решением Совета Тейковского муниципального района № 294-р от 25.04.2018 «О порядке организации и проведения публичных слушаний на территории Тейковского муниципального района» и с учетом положений настоящей статьи.</w:t>
      </w:r>
    </w:p>
    <w:p w:rsidR="00253D92" w:rsidRPr="00253D92" w:rsidRDefault="00253D92" w:rsidP="008C7B0B">
      <w:pPr>
        <w:numPr>
          <w:ilvl w:val="0"/>
          <w:numId w:val="46"/>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Участниками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на территории Новогоряновского сельского поселения, в границах которого расположен земельный участок или объект капитального строительства, в отношении которых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w:t>
      </w:r>
    </w:p>
    <w:p w:rsidR="00253D92" w:rsidRPr="00253D92" w:rsidRDefault="00253D92" w:rsidP="008C7B0B">
      <w:pPr>
        <w:numPr>
          <w:ilvl w:val="0"/>
          <w:numId w:val="46"/>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253D92" w:rsidRPr="00253D92" w:rsidRDefault="00253D92" w:rsidP="008C7B0B">
      <w:pPr>
        <w:numPr>
          <w:ilvl w:val="0"/>
          <w:numId w:val="46"/>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Срок подготовки и проведения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одного месяца.</w:t>
      </w:r>
    </w:p>
    <w:p w:rsidR="00253D92" w:rsidRPr="00253D92" w:rsidRDefault="00253D92" w:rsidP="008C7B0B">
      <w:pPr>
        <w:numPr>
          <w:ilvl w:val="0"/>
          <w:numId w:val="46"/>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Решение о назначении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принимает Глава Тейковского муниципального района. Подготовку и проведение публичных слушаний осуществляет Комиссия.</w:t>
      </w:r>
    </w:p>
    <w:p w:rsidR="00253D92" w:rsidRPr="00253D92" w:rsidRDefault="00253D92" w:rsidP="008C7B0B">
      <w:pPr>
        <w:numPr>
          <w:ilvl w:val="0"/>
          <w:numId w:val="46"/>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253D92" w:rsidRPr="00253D92" w:rsidRDefault="00253D92" w:rsidP="008C7B0B">
      <w:pPr>
        <w:numPr>
          <w:ilvl w:val="0"/>
          <w:numId w:val="46"/>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lastRenderedPageBreak/>
        <w:t xml:space="preserve">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 </w:t>
      </w:r>
    </w:p>
    <w:p w:rsidR="00253D92" w:rsidRPr="00253D92" w:rsidRDefault="00253D92" w:rsidP="008C7B0B">
      <w:pPr>
        <w:numPr>
          <w:ilvl w:val="0"/>
          <w:numId w:val="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посредством официального сайта или информационных систем; </w:t>
      </w:r>
    </w:p>
    <w:p w:rsidR="00253D92" w:rsidRPr="00253D92" w:rsidRDefault="00253D92" w:rsidP="008C7B0B">
      <w:pPr>
        <w:numPr>
          <w:ilvl w:val="0"/>
          <w:numId w:val="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 письменной форме в адрес организатора общественных обсуждений или публичных слушаний; </w:t>
      </w:r>
    </w:p>
    <w:p w:rsidR="00253D92" w:rsidRPr="00253D92" w:rsidRDefault="00253D92" w:rsidP="008C7B0B">
      <w:pPr>
        <w:numPr>
          <w:ilvl w:val="0"/>
          <w:numId w:val="9"/>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253D92" w:rsidRPr="00253D92" w:rsidRDefault="00253D92" w:rsidP="00253D92">
      <w:pPr>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Протокол публичных слушаний подписывают председатель и секретарь Комиссии.</w:t>
      </w:r>
    </w:p>
    <w:p w:rsidR="00253D92" w:rsidRPr="00253D92" w:rsidRDefault="00253D92" w:rsidP="008C7B0B">
      <w:pPr>
        <w:numPr>
          <w:ilvl w:val="0"/>
          <w:numId w:val="46"/>
        </w:numPr>
        <w:spacing w:after="229"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Результаты публичных слушаний оформляются в виде </w:t>
      </w:r>
      <w:hyperlink r:id="rId34" w:history="1">
        <w:r w:rsidRPr="00253D92">
          <w:rPr>
            <w:rFonts w:ascii="Times New Roman" w:hAnsi="Times New Roman"/>
            <w:color w:val="0000FF"/>
            <w:sz w:val="24"/>
            <w:szCs w:val="24"/>
            <w:u w:val="single"/>
            <w:lang w:eastAsia="ar-SA"/>
          </w:rPr>
          <w:t>заключения</w:t>
        </w:r>
      </w:hyperlink>
      <w:r w:rsidRPr="00253D92">
        <w:rPr>
          <w:rFonts w:ascii="Times New Roman" w:hAnsi="Times New Roman"/>
          <w:sz w:val="24"/>
          <w:szCs w:val="24"/>
          <w:lang w:eastAsia="ar-SA"/>
        </w:rPr>
        <w:t xml:space="preserve"> о результатах публичных слушаний, которое подписывает председатель Комиссии.</w:t>
      </w:r>
    </w:p>
    <w:p w:rsidR="00253D92" w:rsidRPr="00253D92" w:rsidRDefault="00253D92" w:rsidP="008C7B0B">
      <w:pPr>
        <w:numPr>
          <w:ilvl w:val="0"/>
          <w:numId w:val="46"/>
        </w:numPr>
        <w:autoSpaceDE w:val="0"/>
        <w:spacing w:before="280"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Заключение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в соответствии с </w:t>
      </w:r>
      <w:hyperlink r:id="rId35" w:history="1">
        <w:r w:rsidRPr="00253D92">
          <w:rPr>
            <w:rFonts w:ascii="Times New Roman" w:hAnsi="Times New Roman"/>
            <w:color w:val="0000FF"/>
            <w:sz w:val="24"/>
            <w:szCs w:val="24"/>
            <w:u w:val="single"/>
            <w:lang w:eastAsia="ar-SA"/>
          </w:rPr>
          <w:t>Уставом</w:t>
        </w:r>
      </w:hyperlink>
      <w:r w:rsidRPr="00253D92">
        <w:rPr>
          <w:rFonts w:ascii="Times New Roman" w:hAnsi="Times New Roman"/>
          <w:sz w:val="24"/>
          <w:szCs w:val="24"/>
          <w:lang w:eastAsia="ar-SA"/>
        </w:rPr>
        <w:t xml:space="preserve"> Тейковского муниципального района и Уставом Новогоряновского сельского поселения.</w:t>
      </w:r>
    </w:p>
    <w:p w:rsidR="00253D92" w:rsidRPr="00253D92" w:rsidRDefault="00253D92" w:rsidP="008C7B0B">
      <w:pPr>
        <w:numPr>
          <w:ilvl w:val="0"/>
          <w:numId w:val="46"/>
        </w:numPr>
        <w:autoSpaceDE w:val="0"/>
        <w:spacing w:before="280"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Заключение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администрацию Тейковского муниципального района.</w:t>
      </w:r>
    </w:p>
    <w:p w:rsidR="00253D92" w:rsidRPr="00253D92" w:rsidRDefault="00253D92" w:rsidP="008C7B0B">
      <w:pPr>
        <w:numPr>
          <w:ilvl w:val="0"/>
          <w:numId w:val="46"/>
        </w:numPr>
        <w:autoSpaceDE w:val="0"/>
        <w:spacing w:before="280"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53D92" w:rsidRPr="00253D92" w:rsidRDefault="00253D92" w:rsidP="00253D92">
      <w:pPr>
        <w:spacing w:after="62" w:line="240" w:lineRule="auto"/>
        <w:ind w:left="-5" w:firstLine="714"/>
        <w:jc w:val="both"/>
        <w:rPr>
          <w:rFonts w:ascii="Times New Roman" w:hAnsi="Times New Roman"/>
          <w:b/>
          <w:sz w:val="24"/>
          <w:szCs w:val="24"/>
          <w:lang w:eastAsia="ar-SA"/>
        </w:rPr>
      </w:pPr>
    </w:p>
    <w:p w:rsidR="00253D92" w:rsidRPr="00253D92" w:rsidRDefault="00253D92" w:rsidP="00253D92">
      <w:pPr>
        <w:spacing w:after="62"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5.5. Организация и проведение общественных обсуждений или публичных слушаний по вопросу рассмотрения проектов планировки территории и проектов межевания территории. </w:t>
      </w:r>
    </w:p>
    <w:p w:rsidR="00253D92" w:rsidRPr="00253D92" w:rsidRDefault="00253D92" w:rsidP="008C7B0B">
      <w:pPr>
        <w:numPr>
          <w:ilvl w:val="0"/>
          <w:numId w:val="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Уставом Тейковского муниципального района, решением Совета Тейковского муниципального района № 294-р от 25.04.2018 «О порядке организации и проведения публичных слушаний на территории Тейковского муниципального района» и с учетом положений настоящей статьи.</w:t>
      </w:r>
    </w:p>
    <w:p w:rsidR="00253D92" w:rsidRPr="00253D92" w:rsidRDefault="00253D92" w:rsidP="008C7B0B">
      <w:pPr>
        <w:numPr>
          <w:ilvl w:val="0"/>
          <w:numId w:val="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Участниками общественных обсуждений или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Новогоряновского сельского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253D92" w:rsidRPr="00253D92" w:rsidRDefault="00253D92" w:rsidP="008C7B0B">
      <w:pPr>
        <w:numPr>
          <w:ilvl w:val="0"/>
          <w:numId w:val="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Решение о назначении публичных слушаний по проектам планировки территории и проектам межевания территории принимает Глава Тейковского муниципального района в течение десяти дней со дня поступления проекта планировки территории и проекта межевания территории с документами, подтверждающими соблюдение процедуры, предшествующей назначению </w:t>
      </w:r>
      <w:r w:rsidRPr="00253D92">
        <w:rPr>
          <w:rFonts w:ascii="Times New Roman" w:hAnsi="Times New Roman"/>
          <w:sz w:val="24"/>
          <w:szCs w:val="24"/>
          <w:lang w:eastAsia="ar-SA"/>
        </w:rPr>
        <w:lastRenderedPageBreak/>
        <w:t xml:space="preserve">публичных слушаний и предусмотренной </w:t>
      </w:r>
      <w:hyperlink r:id="rId36" w:history="1">
        <w:r w:rsidRPr="00253D92">
          <w:rPr>
            <w:rFonts w:ascii="Times New Roman" w:hAnsi="Times New Roman"/>
            <w:color w:val="0000FF"/>
            <w:sz w:val="24"/>
            <w:szCs w:val="24"/>
            <w:u w:val="single"/>
            <w:lang w:eastAsia="ar-SA"/>
          </w:rPr>
          <w:t>статьями 45</w:t>
        </w:r>
      </w:hyperlink>
      <w:r w:rsidRPr="00253D92">
        <w:rPr>
          <w:rFonts w:ascii="Times New Roman" w:hAnsi="Times New Roman"/>
          <w:sz w:val="24"/>
          <w:szCs w:val="24"/>
          <w:lang w:eastAsia="ar-SA"/>
        </w:rPr>
        <w:t xml:space="preserve"> и </w:t>
      </w:r>
      <w:hyperlink r:id="rId37" w:history="1">
        <w:r w:rsidRPr="00253D92">
          <w:rPr>
            <w:rFonts w:ascii="Times New Roman" w:hAnsi="Times New Roman"/>
            <w:color w:val="0000FF"/>
            <w:sz w:val="24"/>
            <w:szCs w:val="24"/>
            <w:u w:val="single"/>
            <w:lang w:eastAsia="ar-SA"/>
          </w:rPr>
          <w:t>46</w:t>
        </w:r>
      </w:hyperlink>
      <w:r w:rsidRPr="00253D92">
        <w:rPr>
          <w:rFonts w:ascii="Times New Roman" w:hAnsi="Times New Roman"/>
          <w:sz w:val="24"/>
          <w:szCs w:val="24"/>
          <w:lang w:eastAsia="ar-SA"/>
        </w:rPr>
        <w:t xml:space="preserve"> Градостроительного кодекса Российской Федерации.</w:t>
      </w:r>
    </w:p>
    <w:p w:rsidR="00253D92" w:rsidRPr="00253D92" w:rsidRDefault="00253D92" w:rsidP="008C7B0B">
      <w:pPr>
        <w:numPr>
          <w:ilvl w:val="0"/>
          <w:numId w:val="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Подготовку и проведение публичных слушаний по проектам планировки территории и проектам межевания территории осуществляет Комиссия.</w:t>
      </w:r>
    </w:p>
    <w:p w:rsidR="00253D92" w:rsidRPr="00253D92" w:rsidRDefault="00253D92" w:rsidP="008C7B0B">
      <w:pPr>
        <w:numPr>
          <w:ilvl w:val="0"/>
          <w:numId w:val="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253D92" w:rsidRPr="00253D92" w:rsidRDefault="00253D92" w:rsidP="008C7B0B">
      <w:pPr>
        <w:numPr>
          <w:ilvl w:val="0"/>
          <w:numId w:val="4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посредством официального сайта или информационных систем; </w:t>
      </w:r>
    </w:p>
    <w:p w:rsidR="00253D92" w:rsidRPr="00253D92" w:rsidRDefault="00253D92" w:rsidP="008C7B0B">
      <w:pPr>
        <w:numPr>
          <w:ilvl w:val="0"/>
          <w:numId w:val="4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 письменной форме в адрес организатора общественных обсуждений или публичных слушаний; </w:t>
      </w:r>
    </w:p>
    <w:p w:rsidR="00253D92" w:rsidRPr="00253D92" w:rsidRDefault="00253D92" w:rsidP="008C7B0B">
      <w:pPr>
        <w:numPr>
          <w:ilvl w:val="0"/>
          <w:numId w:val="4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253D92" w:rsidRPr="00253D92" w:rsidRDefault="00253D92" w:rsidP="008C7B0B">
      <w:pPr>
        <w:numPr>
          <w:ilvl w:val="0"/>
          <w:numId w:val="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53D92" w:rsidRPr="00253D92" w:rsidRDefault="00253D92" w:rsidP="008C7B0B">
      <w:pPr>
        <w:numPr>
          <w:ilvl w:val="0"/>
          <w:numId w:val="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Срок проведения публичных слушаний в каждом конкретном случае устанавливается постановлением администрации Тейковского муниципального района о проведении публичных слушаний.</w:t>
      </w:r>
    </w:p>
    <w:p w:rsidR="00253D92" w:rsidRPr="00253D92" w:rsidRDefault="00253D92" w:rsidP="008C7B0B">
      <w:pPr>
        <w:numPr>
          <w:ilvl w:val="0"/>
          <w:numId w:val="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Результаты публичных слушаний оформляются в виде </w:t>
      </w:r>
      <w:hyperlink r:id="rId38" w:history="1">
        <w:r w:rsidRPr="00253D92">
          <w:rPr>
            <w:rFonts w:ascii="Times New Roman" w:hAnsi="Times New Roman"/>
            <w:color w:val="0000FF"/>
            <w:sz w:val="24"/>
            <w:szCs w:val="24"/>
            <w:u w:val="single"/>
            <w:lang w:eastAsia="ar-SA"/>
          </w:rPr>
          <w:t>заключения</w:t>
        </w:r>
      </w:hyperlink>
      <w:r w:rsidRPr="00253D92">
        <w:rPr>
          <w:rFonts w:ascii="Times New Roman" w:hAnsi="Times New Roman"/>
          <w:sz w:val="24"/>
          <w:szCs w:val="24"/>
          <w:lang w:eastAsia="ar-SA"/>
        </w:rPr>
        <w:t xml:space="preserve"> о результатах публичных слушаний, которое подписывает председатель Комиссии.</w:t>
      </w:r>
    </w:p>
    <w:p w:rsidR="00253D92" w:rsidRPr="00253D92" w:rsidRDefault="00253D92" w:rsidP="008C7B0B">
      <w:pPr>
        <w:numPr>
          <w:ilvl w:val="0"/>
          <w:numId w:val="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Заключение о результатах публичных слушаний подлежит официальному опубликованию в соответствии с </w:t>
      </w:r>
      <w:hyperlink r:id="rId39" w:history="1">
        <w:r w:rsidRPr="00253D92">
          <w:rPr>
            <w:rFonts w:ascii="Times New Roman" w:hAnsi="Times New Roman"/>
            <w:color w:val="0000FF"/>
            <w:sz w:val="24"/>
            <w:szCs w:val="24"/>
            <w:u w:val="single"/>
            <w:lang w:eastAsia="ar-SA"/>
          </w:rPr>
          <w:t>Уставом</w:t>
        </w:r>
      </w:hyperlink>
      <w:r w:rsidRPr="00253D92">
        <w:rPr>
          <w:rFonts w:ascii="Times New Roman" w:hAnsi="Times New Roman"/>
          <w:sz w:val="24"/>
          <w:szCs w:val="24"/>
          <w:lang w:eastAsia="ar-SA"/>
        </w:rPr>
        <w:t xml:space="preserve"> Тейковского муниципального района и Уставом Новогоряновского сельского поселения.</w:t>
      </w:r>
    </w:p>
    <w:p w:rsidR="00253D92" w:rsidRPr="00253D92" w:rsidRDefault="00253D92" w:rsidP="00253D92">
      <w:pPr>
        <w:spacing w:after="0" w:line="240" w:lineRule="auto"/>
        <w:ind w:left="-5" w:firstLine="714"/>
        <w:jc w:val="both"/>
        <w:rPr>
          <w:rFonts w:ascii="Times New Roman" w:hAnsi="Times New Roman"/>
          <w:b/>
          <w:sz w:val="28"/>
          <w:szCs w:val="28"/>
          <w:lang w:eastAsia="ar-SA"/>
        </w:rPr>
      </w:pPr>
    </w:p>
    <w:p w:rsidR="00253D92" w:rsidRPr="00253D92" w:rsidRDefault="00253D92" w:rsidP="00253D92">
      <w:pPr>
        <w:spacing w:after="0" w:line="240" w:lineRule="auto"/>
        <w:ind w:left="-5" w:firstLine="714"/>
        <w:jc w:val="both"/>
        <w:rPr>
          <w:rFonts w:ascii="Times New Roman" w:hAnsi="Times New Roman"/>
          <w:b/>
          <w:sz w:val="24"/>
          <w:szCs w:val="24"/>
          <w:lang w:eastAsia="ar-SA"/>
        </w:rPr>
      </w:pPr>
      <w:r w:rsidRPr="00253D92">
        <w:rPr>
          <w:rFonts w:ascii="Times New Roman" w:hAnsi="Times New Roman"/>
          <w:b/>
          <w:sz w:val="28"/>
          <w:szCs w:val="28"/>
          <w:lang w:eastAsia="ar-SA"/>
        </w:rPr>
        <w:t xml:space="preserve">Глава 6. Внесение изменений в правила землепользования и застройки Новогоряновского сельского поселения Тейковского муниципального района Ивановской области </w:t>
      </w:r>
    </w:p>
    <w:p w:rsidR="00253D92" w:rsidRPr="00253D92" w:rsidRDefault="00253D92" w:rsidP="00253D92">
      <w:pPr>
        <w:spacing w:after="0"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6.1. Порядок внесения изменений в настоящие Правила. </w:t>
      </w:r>
    </w:p>
    <w:p w:rsidR="00253D92" w:rsidRPr="00253D92" w:rsidRDefault="00253D92" w:rsidP="008C7B0B">
      <w:pPr>
        <w:numPr>
          <w:ilvl w:val="0"/>
          <w:numId w:val="1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Внесение изменений в Правила осуществляется в порядке, предусмотренном статьями 31- 33 Градостроительного кодекса РФ. </w:t>
      </w:r>
    </w:p>
    <w:p w:rsidR="00253D92" w:rsidRPr="00253D92" w:rsidRDefault="00253D92" w:rsidP="008C7B0B">
      <w:pPr>
        <w:numPr>
          <w:ilvl w:val="0"/>
          <w:numId w:val="14"/>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Основаниями для рассмотрения Главой района вопроса о внесении изменений в Правила являются: </w:t>
      </w:r>
    </w:p>
    <w:p w:rsidR="00253D92" w:rsidRPr="00253D92" w:rsidRDefault="00253D92" w:rsidP="008C7B0B">
      <w:pPr>
        <w:numPr>
          <w:ilvl w:val="0"/>
          <w:numId w:val="1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несоответствие Правил генеральному плану Новогоряновского сельского поселения, схеме территориального планирования Тейковского муниципального района, возникшее в результате внесения в генеральный план или схему территориального планирования изменений; </w:t>
      </w:r>
    </w:p>
    <w:p w:rsidR="00253D92" w:rsidRPr="00253D92" w:rsidRDefault="00253D92" w:rsidP="008C7B0B">
      <w:pPr>
        <w:numPr>
          <w:ilvl w:val="0"/>
          <w:numId w:val="18"/>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поступление предложений об изменении границ территориальных зон, изменении градостроительных регламентов;</w:t>
      </w:r>
    </w:p>
    <w:p w:rsidR="00253D92" w:rsidRPr="00253D92" w:rsidRDefault="00253D92" w:rsidP="008C7B0B">
      <w:pPr>
        <w:numPr>
          <w:ilvl w:val="0"/>
          <w:numId w:val="18"/>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53D92" w:rsidRPr="00253D92" w:rsidRDefault="00253D92" w:rsidP="008C7B0B">
      <w:pPr>
        <w:numPr>
          <w:ilvl w:val="0"/>
          <w:numId w:val="1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53D92" w:rsidRPr="00253D92" w:rsidRDefault="00253D92" w:rsidP="00253D92">
      <w:pPr>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6.1.3.</w:t>
      </w:r>
      <w:r w:rsidRPr="00253D92">
        <w:rPr>
          <w:rFonts w:ascii="Times New Roman" w:eastAsia="Arial" w:hAnsi="Times New Roman"/>
          <w:sz w:val="24"/>
          <w:szCs w:val="24"/>
          <w:lang w:eastAsia="ar-SA"/>
        </w:rPr>
        <w:t xml:space="preserve">    </w:t>
      </w:r>
      <w:r w:rsidRPr="00253D92">
        <w:rPr>
          <w:rFonts w:ascii="Times New Roman" w:hAnsi="Times New Roman"/>
          <w:sz w:val="24"/>
          <w:szCs w:val="24"/>
          <w:lang w:eastAsia="ar-SA"/>
        </w:rPr>
        <w:t xml:space="preserve">Предложения о внесении изменений в Правила в Комиссию направляются: </w:t>
      </w:r>
    </w:p>
    <w:p w:rsidR="00253D92" w:rsidRPr="00253D92" w:rsidRDefault="00253D92" w:rsidP="008C7B0B">
      <w:pPr>
        <w:numPr>
          <w:ilvl w:val="0"/>
          <w:numId w:val="41"/>
        </w:numPr>
        <w:spacing w:after="1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lastRenderedPageBreak/>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253D92" w:rsidRPr="00253D92" w:rsidRDefault="00253D92" w:rsidP="008C7B0B">
      <w:pPr>
        <w:numPr>
          <w:ilvl w:val="0"/>
          <w:numId w:val="41"/>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органами исполнительной власти Ивановской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253D92" w:rsidRPr="00253D92" w:rsidRDefault="00253D92" w:rsidP="008C7B0B">
      <w:pPr>
        <w:numPr>
          <w:ilvl w:val="0"/>
          <w:numId w:val="41"/>
        </w:numPr>
        <w:spacing w:after="1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администрацией Тейковского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w:t>
      </w:r>
    </w:p>
    <w:p w:rsidR="00253D92" w:rsidRPr="00253D92" w:rsidRDefault="00253D92" w:rsidP="008C7B0B">
      <w:pPr>
        <w:numPr>
          <w:ilvl w:val="0"/>
          <w:numId w:val="41"/>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 xml:space="preserve">администрацией </w:t>
      </w:r>
      <w:r w:rsidRPr="00253D92">
        <w:rPr>
          <w:rFonts w:ascii="Times New Roman" w:hAnsi="Times New Roman"/>
          <w:sz w:val="24"/>
          <w:szCs w:val="24"/>
          <w:lang w:eastAsia="ar-SA"/>
        </w:rPr>
        <w:t>Тейковского муниципального района</w:t>
      </w:r>
      <w:r w:rsidRPr="00253D92">
        <w:rPr>
          <w:rFonts w:ascii="Times New Roman" w:hAnsi="Times New Roman"/>
          <w:sz w:val="24"/>
          <w:szCs w:val="24"/>
          <w:shd w:val="clear" w:color="auto" w:fill="FFFFFF"/>
          <w:lang w:eastAsia="ar-SA"/>
        </w:rPr>
        <w:t xml:space="preserve"> в случаях, если необходимо совершенствовать порядок регулирования землепользования и застройки на </w:t>
      </w:r>
      <w:proofErr w:type="gramStart"/>
      <w:r w:rsidRPr="00253D92">
        <w:rPr>
          <w:rFonts w:ascii="Times New Roman" w:hAnsi="Times New Roman"/>
          <w:sz w:val="24"/>
          <w:szCs w:val="24"/>
          <w:shd w:val="clear" w:color="auto" w:fill="FFFFFF"/>
          <w:lang w:eastAsia="ar-SA"/>
        </w:rPr>
        <w:t xml:space="preserve">территории  </w:t>
      </w:r>
      <w:r w:rsidRPr="00253D92">
        <w:rPr>
          <w:rFonts w:ascii="Times New Roman" w:hAnsi="Times New Roman"/>
          <w:sz w:val="24"/>
          <w:szCs w:val="24"/>
          <w:lang w:eastAsia="ar-SA"/>
        </w:rPr>
        <w:t>Новогоряновского</w:t>
      </w:r>
      <w:proofErr w:type="gramEnd"/>
      <w:r w:rsidRPr="00253D92">
        <w:rPr>
          <w:rFonts w:ascii="Times New Roman" w:hAnsi="Times New Roman"/>
          <w:sz w:val="24"/>
          <w:szCs w:val="24"/>
          <w:shd w:val="clear" w:color="auto" w:fill="FFFFFF"/>
          <w:lang w:eastAsia="ar-SA"/>
        </w:rPr>
        <w:t xml:space="preserve"> сельского поселения;</w:t>
      </w:r>
    </w:p>
    <w:p w:rsidR="00253D92" w:rsidRPr="00253D92" w:rsidRDefault="00253D92" w:rsidP="008C7B0B">
      <w:pPr>
        <w:numPr>
          <w:ilvl w:val="0"/>
          <w:numId w:val="41"/>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253D92" w:rsidRPr="00253D92" w:rsidRDefault="00253D92" w:rsidP="008C7B0B">
      <w:pPr>
        <w:numPr>
          <w:ilvl w:val="0"/>
          <w:numId w:val="23"/>
        </w:numPr>
        <w:spacing w:after="36" w:line="240" w:lineRule="auto"/>
        <w:ind w:left="-5" w:firstLine="714"/>
        <w:jc w:val="both"/>
        <w:rPr>
          <w:rFonts w:ascii="Times New Roman" w:hAnsi="Times New Roman"/>
          <w:color w:val="333333"/>
          <w:sz w:val="24"/>
          <w:szCs w:val="24"/>
          <w:shd w:val="clear" w:color="auto" w:fill="FFFFFF"/>
          <w:lang w:eastAsia="ar-SA"/>
        </w:rPr>
      </w:pPr>
      <w:r w:rsidRPr="00253D92">
        <w:rPr>
          <w:rFonts w:ascii="Times New Roman" w:hAnsi="Times New Roman"/>
          <w:sz w:val="24"/>
          <w:szCs w:val="24"/>
          <w:lang w:eastAsia="ar-SA"/>
        </w:rPr>
        <w:t xml:space="preserve">В случае, если Правилами не обеспечена возможность размещения на территории Новогоряновского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Ивановской области, уполномоченный орган Тейковского муниципального района направляют Главе Тейковского муниципального  района требование о внесении изменений в Правила в целях обеспечения размещения указанных объектов. </w:t>
      </w:r>
    </w:p>
    <w:p w:rsidR="00253D92" w:rsidRPr="00253D92" w:rsidRDefault="00253D92" w:rsidP="008C7B0B">
      <w:pPr>
        <w:numPr>
          <w:ilvl w:val="0"/>
          <w:numId w:val="23"/>
        </w:numPr>
        <w:spacing w:after="36" w:line="240" w:lineRule="auto"/>
        <w:ind w:left="-5" w:firstLine="714"/>
        <w:jc w:val="both"/>
        <w:rPr>
          <w:rFonts w:ascii="Times New Roman" w:hAnsi="Times New Roman"/>
          <w:color w:val="333333"/>
          <w:sz w:val="24"/>
          <w:szCs w:val="24"/>
          <w:shd w:val="clear" w:color="auto" w:fill="FFFFFF"/>
          <w:lang w:eastAsia="ar-SA"/>
        </w:rPr>
      </w:pPr>
      <w:r w:rsidRPr="00253D92">
        <w:rPr>
          <w:rFonts w:ascii="Times New Roman" w:hAnsi="Times New Roman"/>
          <w:sz w:val="24"/>
          <w:szCs w:val="24"/>
          <w:lang w:eastAsia="ar-SA"/>
        </w:rPr>
        <w:t xml:space="preserve">В случае, предусмотренном частью 4 настоящей статьи, Глава Тейковского </w:t>
      </w:r>
      <w:proofErr w:type="gramStart"/>
      <w:r w:rsidRPr="00253D92">
        <w:rPr>
          <w:rFonts w:ascii="Times New Roman" w:hAnsi="Times New Roman"/>
          <w:sz w:val="24"/>
          <w:szCs w:val="24"/>
          <w:lang w:eastAsia="ar-SA"/>
        </w:rPr>
        <w:t>муниципального  района</w:t>
      </w:r>
      <w:proofErr w:type="gramEnd"/>
      <w:r w:rsidRPr="00253D92">
        <w:rPr>
          <w:rFonts w:ascii="Times New Roman" w:hAnsi="Times New Roman"/>
          <w:sz w:val="24"/>
          <w:szCs w:val="24"/>
          <w:lang w:eastAsia="ar-SA"/>
        </w:rPr>
        <w:t xml:space="preserve">, обеспечивает внесение изменений в Правила в течение тридцати дней со дня получения указанного в части 4 настоящей статьи требования. </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lang w:eastAsia="ar-SA"/>
        </w:rPr>
      </w:pPr>
      <w:r w:rsidRPr="00253D92">
        <w:rPr>
          <w:rFonts w:ascii="Times New Roman" w:hAnsi="Times New Roman"/>
          <w:color w:val="333333"/>
          <w:sz w:val="24"/>
          <w:szCs w:val="24"/>
          <w:shd w:val="clear" w:color="auto" w:fill="FFFFFF"/>
          <w:lang w:eastAsia="ar-SA"/>
        </w:rPr>
        <w:t> </w:t>
      </w:r>
      <w:r w:rsidRPr="00253D92">
        <w:rPr>
          <w:rFonts w:ascii="Times New Roman" w:hAnsi="Times New Roman"/>
          <w:sz w:val="24"/>
          <w:szCs w:val="24"/>
          <w:shd w:val="clear" w:color="auto" w:fill="FFFFFF"/>
          <w:lang w:eastAsia="ar-SA"/>
        </w:rPr>
        <w:t>В целях внесения изменений в правила землепользования и застройки в случаях, предусмотренных </w:t>
      </w:r>
      <w:hyperlink r:id="rId40" w:anchor="dst2456" w:history="1">
        <w:r w:rsidRPr="00253D92">
          <w:rPr>
            <w:rFonts w:ascii="Times New Roman" w:hAnsi="Times New Roman"/>
            <w:color w:val="0000FF"/>
            <w:sz w:val="24"/>
            <w:szCs w:val="24"/>
            <w:u w:val="single"/>
            <w:shd w:val="clear" w:color="auto" w:fill="FFFFFF"/>
            <w:lang w:eastAsia="ar-SA"/>
          </w:rPr>
          <w:t>пунктами 3</w:t>
        </w:r>
      </w:hyperlink>
      <w:r w:rsidRPr="00253D92">
        <w:rPr>
          <w:rFonts w:ascii="Times New Roman" w:hAnsi="Times New Roman"/>
          <w:sz w:val="24"/>
          <w:szCs w:val="24"/>
          <w:shd w:val="clear" w:color="auto" w:fill="FFFFFF"/>
          <w:lang w:eastAsia="ar-SA"/>
        </w:rPr>
        <w:t> - </w:t>
      </w:r>
      <w:hyperlink r:id="rId41" w:anchor="dst2458" w:history="1">
        <w:r w:rsidRPr="00253D92">
          <w:rPr>
            <w:rFonts w:ascii="Times New Roman" w:hAnsi="Times New Roman"/>
            <w:color w:val="0000FF"/>
            <w:sz w:val="24"/>
            <w:szCs w:val="24"/>
            <w:u w:val="single"/>
            <w:shd w:val="clear" w:color="auto" w:fill="FFFFFF"/>
            <w:lang w:eastAsia="ar-SA"/>
          </w:rPr>
          <w:t>4 части 2</w:t>
        </w:r>
      </w:hyperlink>
      <w:r w:rsidRPr="00253D92">
        <w:rPr>
          <w:rFonts w:ascii="Times New Roman" w:hAnsi="Times New Roman"/>
          <w:sz w:val="24"/>
          <w:szCs w:val="24"/>
          <w:shd w:val="clear" w:color="auto" w:fill="FFFFFF"/>
          <w:lang w:eastAsia="ar-SA"/>
        </w:rPr>
        <w:t> и </w:t>
      </w:r>
      <w:hyperlink r:id="rId42" w:anchor="dst1346" w:history="1">
        <w:r w:rsidRPr="00253D92">
          <w:rPr>
            <w:rFonts w:ascii="Times New Roman" w:hAnsi="Times New Roman"/>
            <w:color w:val="0000FF"/>
            <w:sz w:val="24"/>
            <w:szCs w:val="24"/>
            <w:u w:val="single"/>
            <w:shd w:val="clear" w:color="auto" w:fill="FFFFFF"/>
            <w:lang w:eastAsia="ar-SA"/>
          </w:rPr>
          <w:t xml:space="preserve">частью </w:t>
        </w:r>
      </w:hyperlink>
      <w:r w:rsidRPr="00253D92">
        <w:rPr>
          <w:rFonts w:ascii="Times New Roman" w:hAnsi="Times New Roman"/>
          <w:sz w:val="24"/>
          <w:szCs w:val="24"/>
          <w:lang w:eastAsia="ar-SA"/>
        </w:rPr>
        <w:t xml:space="preserve">4 </w:t>
      </w:r>
      <w:r w:rsidRPr="00253D92">
        <w:rPr>
          <w:rFonts w:ascii="Times New Roman" w:hAnsi="Times New Roman"/>
          <w:sz w:val="24"/>
          <w:szCs w:val="24"/>
          <w:shd w:val="clear" w:color="auto" w:fill="FFFFFF"/>
          <w:lang w:eastAsia="ar-SA"/>
        </w:rPr>
        <w:t xml:space="preserve">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           </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Тейковского </w:t>
      </w:r>
      <w:proofErr w:type="gramStart"/>
      <w:r w:rsidRPr="00253D92">
        <w:rPr>
          <w:rFonts w:ascii="Times New Roman" w:hAnsi="Times New Roman"/>
          <w:sz w:val="24"/>
          <w:szCs w:val="24"/>
          <w:lang w:eastAsia="ar-SA"/>
        </w:rPr>
        <w:t>муниципального  района</w:t>
      </w:r>
      <w:proofErr w:type="gramEnd"/>
      <w:r w:rsidRPr="00253D92">
        <w:rPr>
          <w:rFonts w:ascii="Times New Roman" w:hAnsi="Times New Roman"/>
          <w:sz w:val="24"/>
          <w:szCs w:val="24"/>
          <w:lang w:eastAsia="ar-SA"/>
        </w:rPr>
        <w:t xml:space="preserve">. </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Глава Тейковского </w:t>
      </w:r>
      <w:proofErr w:type="gramStart"/>
      <w:r w:rsidRPr="00253D92">
        <w:rPr>
          <w:rFonts w:ascii="Times New Roman" w:hAnsi="Times New Roman"/>
          <w:sz w:val="24"/>
          <w:szCs w:val="24"/>
          <w:lang w:eastAsia="ar-SA"/>
        </w:rPr>
        <w:t>муниципального  района</w:t>
      </w:r>
      <w:proofErr w:type="gramEnd"/>
      <w:r w:rsidRPr="00253D92">
        <w:rPr>
          <w:rFonts w:ascii="Times New Roman" w:hAnsi="Times New Roman"/>
          <w:sz w:val="24"/>
          <w:szCs w:val="24"/>
          <w:lang w:eastAsia="ar-SA"/>
        </w:rPr>
        <w:t xml:space="preserve"> с учетом рекомендаций, содержащихся в заключение Комиссии, в течение тридцати дней принимает решение о внесении изменений в Правила, или об отклонении предложения с указанием причин отклонения и направляет копию решения заявителям.  </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Со дня поступления в администрацию Тейковского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3" w:anchor="dst2783" w:history="1">
        <w:r w:rsidRPr="00253D92">
          <w:rPr>
            <w:rFonts w:ascii="Times New Roman" w:hAnsi="Times New Roman"/>
            <w:color w:val="0000FF"/>
            <w:sz w:val="24"/>
            <w:szCs w:val="24"/>
            <w:u w:val="single"/>
            <w:shd w:val="clear" w:color="auto" w:fill="FFFFFF"/>
            <w:lang w:eastAsia="ar-SA"/>
          </w:rPr>
          <w:t>части 2 статьи 55.32</w:t>
        </w:r>
      </w:hyperlink>
      <w:r w:rsidRPr="00253D92">
        <w:rPr>
          <w:rFonts w:ascii="Times New Roman" w:hAnsi="Times New Roman"/>
          <w:sz w:val="24"/>
          <w:szCs w:val="24"/>
          <w:shd w:val="clear" w:color="auto" w:fill="FFFFFF"/>
          <w:lang w:eastAsia="ar-SA"/>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253D92">
        <w:rPr>
          <w:rFonts w:ascii="Times New Roman" w:hAnsi="Times New Roman"/>
          <w:sz w:val="24"/>
          <w:szCs w:val="24"/>
          <w:shd w:val="clear" w:color="auto" w:fill="FFFFFF"/>
          <w:lang w:eastAsia="ar-SA"/>
        </w:rPr>
        <w:lastRenderedPageBreak/>
        <w:t>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44" w:anchor="dst2783" w:history="1">
        <w:r w:rsidRPr="00253D92">
          <w:rPr>
            <w:rFonts w:ascii="Times New Roman" w:hAnsi="Times New Roman"/>
            <w:color w:val="0000FF"/>
            <w:sz w:val="24"/>
            <w:szCs w:val="24"/>
            <w:u w:val="single"/>
            <w:shd w:val="clear" w:color="auto" w:fill="FFFFFF"/>
            <w:lang w:eastAsia="ar-SA"/>
          </w:rPr>
          <w:t>части 2 статьи 55.32</w:t>
        </w:r>
      </w:hyperlink>
      <w:r w:rsidRPr="00253D92">
        <w:rPr>
          <w:rFonts w:ascii="Times New Roman" w:hAnsi="Times New Roman"/>
          <w:sz w:val="24"/>
          <w:szCs w:val="24"/>
          <w:shd w:val="clear" w:color="auto" w:fill="FFFFFF"/>
          <w:lang w:eastAsia="ar-SA"/>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В случаях, предусмотренных </w:t>
      </w:r>
      <w:hyperlink r:id="rId45" w:anchor="dst2456" w:history="1">
        <w:r w:rsidRPr="00253D92">
          <w:rPr>
            <w:rFonts w:ascii="Times New Roman" w:hAnsi="Times New Roman"/>
            <w:color w:val="0000FF"/>
            <w:sz w:val="24"/>
            <w:szCs w:val="24"/>
            <w:u w:val="single"/>
            <w:shd w:val="clear" w:color="auto" w:fill="FFFFFF"/>
            <w:lang w:eastAsia="ar-SA"/>
          </w:rPr>
          <w:t>пунктами 3</w:t>
        </w:r>
      </w:hyperlink>
      <w:r w:rsidRPr="00253D92">
        <w:rPr>
          <w:rFonts w:ascii="Times New Roman" w:hAnsi="Times New Roman"/>
          <w:sz w:val="24"/>
          <w:szCs w:val="24"/>
          <w:shd w:val="clear" w:color="auto" w:fill="FFFFFF"/>
          <w:lang w:eastAsia="ar-SA"/>
        </w:rPr>
        <w:t> - </w:t>
      </w:r>
      <w:hyperlink r:id="rId46" w:anchor="dst2458" w:history="1">
        <w:r w:rsidRPr="00253D92">
          <w:rPr>
            <w:rFonts w:ascii="Times New Roman" w:hAnsi="Times New Roman"/>
            <w:color w:val="0000FF"/>
            <w:sz w:val="24"/>
            <w:szCs w:val="24"/>
            <w:u w:val="single"/>
            <w:shd w:val="clear" w:color="auto" w:fill="FFFFFF"/>
            <w:lang w:eastAsia="ar-SA"/>
          </w:rPr>
          <w:t>4 части 2</w:t>
        </w:r>
      </w:hyperlink>
      <w:r w:rsidRPr="00253D92">
        <w:rPr>
          <w:rFonts w:ascii="Times New Roman" w:hAnsi="Times New Roman"/>
          <w:sz w:val="24"/>
          <w:szCs w:val="24"/>
          <w:shd w:val="clear" w:color="auto" w:fill="FFFFFF"/>
          <w:lang w:eastAsia="ar-SA"/>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Тейковского муниципального  района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В случае поступления требования, предусмотренного  частью 10 настоящей статьи,</w:t>
      </w:r>
      <w:r w:rsidRPr="00253D92">
        <w:rPr>
          <w:rFonts w:ascii="Times New Roman" w:hAnsi="Times New Roman"/>
          <w:color w:val="FF0000"/>
          <w:sz w:val="24"/>
          <w:szCs w:val="24"/>
          <w:shd w:val="clear" w:color="auto" w:fill="FFFFFF"/>
          <w:lang w:eastAsia="ar-SA"/>
        </w:rPr>
        <w:t xml:space="preserve"> </w:t>
      </w:r>
      <w:r w:rsidRPr="00253D92">
        <w:rPr>
          <w:rFonts w:ascii="Times New Roman" w:hAnsi="Times New Roman"/>
          <w:sz w:val="24"/>
          <w:szCs w:val="24"/>
          <w:shd w:val="clear" w:color="auto" w:fill="FFFFFF"/>
          <w:lang w:eastAsia="ar-SA"/>
        </w:rPr>
        <w:t>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7" w:anchor="dst2456" w:history="1">
        <w:r w:rsidRPr="00253D92">
          <w:rPr>
            <w:rFonts w:ascii="Times New Roman" w:hAnsi="Times New Roman"/>
            <w:color w:val="0000FF"/>
            <w:sz w:val="24"/>
            <w:szCs w:val="24"/>
            <w:u w:val="single"/>
            <w:shd w:val="clear" w:color="auto" w:fill="FFFFFF"/>
            <w:lang w:eastAsia="ar-SA"/>
          </w:rPr>
          <w:t>пунктами 3</w:t>
        </w:r>
      </w:hyperlink>
      <w:r w:rsidRPr="00253D92">
        <w:rPr>
          <w:rFonts w:ascii="Times New Roman" w:hAnsi="Times New Roman"/>
          <w:sz w:val="24"/>
          <w:szCs w:val="24"/>
          <w:shd w:val="clear" w:color="auto" w:fill="FFFFFF"/>
          <w:lang w:eastAsia="ar-SA"/>
        </w:rPr>
        <w:t> - </w:t>
      </w:r>
      <w:hyperlink r:id="rId48" w:anchor="dst2458" w:history="1">
        <w:r w:rsidRPr="00253D92">
          <w:rPr>
            <w:rFonts w:ascii="Times New Roman" w:hAnsi="Times New Roman"/>
            <w:color w:val="0000FF"/>
            <w:sz w:val="24"/>
            <w:szCs w:val="24"/>
            <w:u w:val="single"/>
            <w:shd w:val="clear" w:color="auto" w:fill="FFFFFF"/>
            <w:lang w:eastAsia="ar-SA"/>
          </w:rPr>
          <w:t>4 части 2</w:t>
        </w:r>
      </w:hyperlink>
      <w:r w:rsidRPr="00253D92">
        <w:rPr>
          <w:rFonts w:ascii="Times New Roman" w:hAnsi="Times New Roman"/>
          <w:sz w:val="24"/>
          <w:szCs w:val="24"/>
          <w:shd w:val="clear" w:color="auto" w:fill="FFFFFF"/>
          <w:lang w:eastAsia="ar-SA"/>
        </w:rPr>
        <w:t> настоящей статьи оснований для внесения изменений в Правила  Глава  Тейковского муниципального района обязан принять решение о подготовке проекта о внесении изменений в Правила.</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9" w:anchor="dst2456" w:history="1">
        <w:r w:rsidRPr="00253D92">
          <w:rPr>
            <w:rFonts w:ascii="Times New Roman" w:hAnsi="Times New Roman"/>
            <w:color w:val="0000FF"/>
            <w:sz w:val="24"/>
            <w:szCs w:val="24"/>
            <w:u w:val="single"/>
            <w:shd w:val="clear" w:color="auto" w:fill="FFFFFF"/>
            <w:lang w:eastAsia="ar-SA"/>
          </w:rPr>
          <w:t>пунктами 3</w:t>
        </w:r>
      </w:hyperlink>
      <w:r w:rsidRPr="00253D92">
        <w:rPr>
          <w:rFonts w:ascii="Times New Roman" w:hAnsi="Times New Roman"/>
          <w:sz w:val="24"/>
          <w:szCs w:val="24"/>
          <w:shd w:val="clear" w:color="auto" w:fill="FFFFFF"/>
          <w:lang w:eastAsia="ar-SA"/>
        </w:rPr>
        <w:t> - </w:t>
      </w:r>
      <w:hyperlink r:id="rId50" w:anchor="dst2458" w:history="1">
        <w:r w:rsidRPr="00253D92">
          <w:rPr>
            <w:rFonts w:ascii="Times New Roman" w:hAnsi="Times New Roman"/>
            <w:color w:val="0000FF"/>
            <w:sz w:val="24"/>
            <w:szCs w:val="24"/>
            <w:u w:val="single"/>
            <w:shd w:val="clear" w:color="auto" w:fill="FFFFFF"/>
            <w:lang w:eastAsia="ar-SA"/>
          </w:rPr>
          <w:t>4 части 2</w:t>
        </w:r>
      </w:hyperlink>
      <w:r w:rsidRPr="00253D92">
        <w:rPr>
          <w:rFonts w:ascii="Times New Roman" w:hAnsi="Times New Roman"/>
          <w:sz w:val="24"/>
          <w:szCs w:val="24"/>
          <w:shd w:val="clear" w:color="auto" w:fill="FFFFFF"/>
          <w:lang w:eastAsia="ar-SA"/>
        </w:rPr>
        <w:t> настоящей статьи оснований для внесения изменений в Правила.</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Глава Тейковского муниципального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Тейковского муниципального района в сети "Интернет". </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 xml:space="preserve">Комиссия осуществляет проверку проекта внесения изменений в Правила на соответствие требованиям технических регламентов, генеральному плану </w:t>
      </w:r>
      <w:r w:rsidRPr="00253D92">
        <w:rPr>
          <w:rFonts w:ascii="Times New Roman" w:hAnsi="Times New Roman"/>
          <w:sz w:val="24"/>
          <w:szCs w:val="24"/>
          <w:lang w:eastAsia="ar-SA"/>
        </w:rPr>
        <w:t>Новогоряновского</w:t>
      </w:r>
      <w:r w:rsidRPr="00253D92">
        <w:rPr>
          <w:rFonts w:ascii="Times New Roman" w:hAnsi="Times New Roman"/>
          <w:sz w:val="24"/>
          <w:szCs w:val="24"/>
          <w:shd w:val="clear" w:color="auto" w:fill="FFFFFF"/>
          <w:lang w:eastAsia="ar-SA"/>
        </w:rPr>
        <w:t xml:space="preserve"> сельского поселения Тейковского муниципального района, схеме территориального планирования Тейковского муниципального района, схеме территориального планирования Ивановской области.</w:t>
      </w:r>
      <w:r w:rsidRPr="00253D92">
        <w:rPr>
          <w:rFonts w:ascii="Times New Roman" w:hAnsi="Times New Roman"/>
          <w:sz w:val="24"/>
          <w:szCs w:val="24"/>
          <w:lang w:eastAsia="ar-SA"/>
        </w:rPr>
        <w:t xml:space="preserve"> </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 результатам проверки проект внесения изменений в Правила направляется Главе Тейковского муниципального района. </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Глава Тейковского муниципального района принимает решение о проведении общественных обсуждений или публичных слушаний по проекту в срок не позднее чем через десять дней со дня получения такого проекта.</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Общественные обсуждения или публичные слушания по проекту внесения изменений в Правила проводятся в порядке, определяемом Уставом Тейковского муниципального района.</w:t>
      </w:r>
      <w:r w:rsidRPr="00253D92">
        <w:rPr>
          <w:rFonts w:ascii="Times New Roman" w:hAnsi="Times New Roman"/>
          <w:sz w:val="24"/>
          <w:szCs w:val="24"/>
          <w:lang w:eastAsia="ar-SA"/>
        </w:rPr>
        <w:t xml:space="preserve"> </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lastRenderedPageBreak/>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После завершения общественных обсуждений или публичных слушаний по проекту внесения изменений в Правила Комиссия с учетом результатов таких общественных обсуждений или публичных слушаний обеспечивает внесение изменений в проект внесения изменений в Правила и представляет указанный проект Главе Тейковского муниципального района. Обязательными приложениями к проекту внесения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253D92" w:rsidRPr="00253D92" w:rsidRDefault="00253D92" w:rsidP="008C7B0B">
      <w:pPr>
        <w:numPr>
          <w:ilvl w:val="0"/>
          <w:numId w:val="23"/>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Глава района в течение десяти дней после представления ему проекта внесения изменений в Правила и указанных в части 19 настоящей статьи обязательных приложений принимает одно из двух решений:</w:t>
      </w:r>
    </w:p>
    <w:p w:rsidR="00253D92" w:rsidRPr="00253D92" w:rsidRDefault="00253D92" w:rsidP="00253D92">
      <w:pPr>
        <w:suppressAutoHyphens/>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1) о направлении проекта о внесении изменений в настоящие Правила на Совет Тейковского муниципального района;</w:t>
      </w:r>
    </w:p>
    <w:p w:rsidR="00253D92" w:rsidRPr="00253D92" w:rsidRDefault="00253D92" w:rsidP="00253D92">
      <w:pPr>
        <w:suppressAutoHyphens/>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2) об отклонении проекта и о направлении его на доработку с указанием даты его повторного представления.</w:t>
      </w:r>
    </w:p>
    <w:p w:rsidR="00253D92" w:rsidRPr="00253D92" w:rsidRDefault="00253D92" w:rsidP="00253D92">
      <w:pPr>
        <w:suppressAutoHyphens/>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 случае если Главой Тейковского муниципального района принято решение о </w:t>
      </w:r>
      <w:proofErr w:type="gramStart"/>
      <w:r w:rsidRPr="00253D92">
        <w:rPr>
          <w:rFonts w:ascii="Times New Roman" w:hAnsi="Times New Roman"/>
          <w:sz w:val="24"/>
          <w:szCs w:val="24"/>
          <w:lang w:eastAsia="ar-SA"/>
        </w:rPr>
        <w:t>направлении  на</w:t>
      </w:r>
      <w:proofErr w:type="gramEnd"/>
      <w:r w:rsidRPr="00253D92">
        <w:rPr>
          <w:rFonts w:ascii="Times New Roman" w:hAnsi="Times New Roman"/>
          <w:sz w:val="24"/>
          <w:szCs w:val="24"/>
          <w:lang w:eastAsia="ar-SA"/>
        </w:rPr>
        <w:t xml:space="preserve"> Совет Тейковского муниципального района указанного проекта, то к проекту внесения изменений в настоящие Правила также прикладываются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253D92" w:rsidRPr="00253D92" w:rsidRDefault="00253D92" w:rsidP="00253D92">
      <w:pPr>
        <w:suppressAutoHyphens/>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Совет Тейковского муниципального района по результатам рассмотрения документов, представленных Главой Тейковского муниципального района, может принять одно из следующих решений:</w:t>
      </w:r>
    </w:p>
    <w:p w:rsidR="00253D92" w:rsidRPr="00253D92" w:rsidRDefault="00253D92" w:rsidP="00253D92">
      <w:pPr>
        <w:suppressAutoHyphens/>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1) утвердить изменения в настоящие Правила;</w:t>
      </w:r>
    </w:p>
    <w:p w:rsidR="00253D92" w:rsidRPr="00253D92" w:rsidRDefault="00253D92" w:rsidP="00253D92">
      <w:pPr>
        <w:suppressAutoHyphens/>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2) отклонить изменения в настоящие Правила и направить их Главе Тейковского муниципального района на доработку в соответствии с результатами общественных обсуждений или публичных слушаний по указанному проекту.</w:t>
      </w:r>
    </w:p>
    <w:p w:rsidR="00253D92" w:rsidRPr="00253D92" w:rsidRDefault="00253D92" w:rsidP="00253D92">
      <w:pPr>
        <w:suppressAutoHyphens/>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6.1.21. После утверждения внесения изменений в Правила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Тейковского муниципального района в сети «Интернет». </w:t>
      </w:r>
    </w:p>
    <w:p w:rsidR="00253D92" w:rsidRPr="00253D92" w:rsidRDefault="00253D92" w:rsidP="008C7B0B">
      <w:pPr>
        <w:numPr>
          <w:ilvl w:val="0"/>
          <w:numId w:val="26"/>
        </w:numPr>
        <w:spacing w:after="36" w:line="240" w:lineRule="auto"/>
        <w:ind w:left="-5" w:firstLine="714"/>
        <w:jc w:val="both"/>
        <w:rPr>
          <w:rFonts w:ascii="Times New Roman" w:hAnsi="Times New Roman"/>
          <w:b/>
          <w:sz w:val="24"/>
          <w:szCs w:val="24"/>
          <w:lang w:eastAsia="ar-SA"/>
        </w:rPr>
      </w:pPr>
      <w:r w:rsidRPr="00253D92">
        <w:rPr>
          <w:rFonts w:ascii="Times New Roman" w:hAnsi="Times New Roman"/>
          <w:sz w:val="24"/>
          <w:szCs w:val="24"/>
          <w:lang w:eastAsia="ar-SA"/>
        </w:rPr>
        <w:t xml:space="preserve">Утвержденные внесения изменений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p>
    <w:p w:rsidR="00253D92" w:rsidRPr="00253D92" w:rsidRDefault="00253D92" w:rsidP="00253D92">
      <w:pPr>
        <w:spacing w:after="0" w:line="240" w:lineRule="auto"/>
        <w:ind w:left="-5" w:firstLine="714"/>
        <w:jc w:val="both"/>
        <w:rPr>
          <w:rFonts w:ascii="Times New Roman" w:hAnsi="Times New Roman"/>
          <w:b/>
          <w:sz w:val="24"/>
          <w:szCs w:val="24"/>
          <w:lang w:eastAsia="ar-SA"/>
        </w:rPr>
      </w:pPr>
    </w:p>
    <w:p w:rsidR="00253D92" w:rsidRPr="00253D92" w:rsidRDefault="00253D92" w:rsidP="00253D92">
      <w:pPr>
        <w:spacing w:after="0" w:line="240" w:lineRule="auto"/>
        <w:ind w:left="-5" w:firstLine="714"/>
        <w:jc w:val="both"/>
        <w:rPr>
          <w:rFonts w:ascii="Times New Roman" w:hAnsi="Times New Roman"/>
          <w:b/>
          <w:sz w:val="24"/>
          <w:szCs w:val="24"/>
          <w:lang w:eastAsia="ar-SA"/>
        </w:rPr>
      </w:pPr>
      <w:r w:rsidRPr="00253D92">
        <w:rPr>
          <w:rFonts w:ascii="Times New Roman" w:hAnsi="Times New Roman"/>
          <w:b/>
          <w:sz w:val="24"/>
          <w:szCs w:val="24"/>
          <w:lang w:eastAsia="ar-SA"/>
        </w:rPr>
        <w:t xml:space="preserve">Глава 7. Регулирование иных вопросов землепользования и </w:t>
      </w:r>
      <w:proofErr w:type="gramStart"/>
      <w:r w:rsidRPr="00253D92">
        <w:rPr>
          <w:rFonts w:ascii="Times New Roman" w:hAnsi="Times New Roman"/>
          <w:b/>
          <w:sz w:val="24"/>
          <w:szCs w:val="24"/>
          <w:lang w:eastAsia="ar-SA"/>
        </w:rPr>
        <w:t>застройки  Новогоряновского</w:t>
      </w:r>
      <w:proofErr w:type="gramEnd"/>
      <w:r w:rsidRPr="00253D92">
        <w:rPr>
          <w:rFonts w:ascii="Times New Roman" w:hAnsi="Times New Roman"/>
          <w:b/>
          <w:sz w:val="24"/>
          <w:szCs w:val="24"/>
          <w:lang w:eastAsia="ar-SA"/>
        </w:rPr>
        <w:t xml:space="preserve"> сельского поселения Тейковского муниципального района Ивановской области</w:t>
      </w:r>
    </w:p>
    <w:p w:rsidR="00253D92" w:rsidRPr="00253D92" w:rsidRDefault="00253D92" w:rsidP="00253D92">
      <w:pPr>
        <w:spacing w:after="0"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7.1. Строительные изменения объектов капитального строительства. </w:t>
      </w:r>
    </w:p>
    <w:p w:rsidR="00253D92" w:rsidRPr="00253D92" w:rsidRDefault="00253D92" w:rsidP="008C7B0B">
      <w:pPr>
        <w:numPr>
          <w:ilvl w:val="0"/>
          <w:numId w:val="25"/>
        </w:numPr>
        <w:spacing w:after="1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 </w:t>
      </w:r>
    </w:p>
    <w:p w:rsidR="00253D92" w:rsidRPr="00253D92" w:rsidRDefault="00253D92" w:rsidP="008C7B0B">
      <w:pPr>
        <w:numPr>
          <w:ilvl w:val="0"/>
          <w:numId w:val="25"/>
        </w:numPr>
        <w:spacing w:after="3"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Все строительные изменения объектов капитального строительства производятся юридическими и физическими лицами в строгом соответствии с </w:t>
      </w:r>
      <w:proofErr w:type="gramStart"/>
      <w:r w:rsidRPr="00253D92">
        <w:rPr>
          <w:rFonts w:ascii="Times New Roman" w:hAnsi="Times New Roman"/>
          <w:sz w:val="24"/>
          <w:szCs w:val="24"/>
          <w:lang w:eastAsia="ar-SA"/>
        </w:rPr>
        <w:t>градостроительными  регламентами</w:t>
      </w:r>
      <w:proofErr w:type="gramEnd"/>
      <w:r w:rsidRPr="00253D92">
        <w:rPr>
          <w:rFonts w:ascii="Times New Roman" w:hAnsi="Times New Roman"/>
          <w:sz w:val="24"/>
          <w:szCs w:val="24"/>
          <w:lang w:eastAsia="ar-SA"/>
        </w:rPr>
        <w:t xml:space="preserve"> для зон, в которых расположены данные объекты капитального строительства. </w:t>
      </w:r>
    </w:p>
    <w:p w:rsidR="00253D92" w:rsidRPr="00253D92" w:rsidRDefault="00253D92" w:rsidP="008C7B0B">
      <w:pPr>
        <w:numPr>
          <w:ilvl w:val="0"/>
          <w:numId w:val="25"/>
        </w:numPr>
        <w:spacing w:after="3"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Строительные изменения объектов капитального строительства подразделяются на изменения, для которых: </w:t>
      </w:r>
    </w:p>
    <w:p w:rsidR="00253D92" w:rsidRPr="00253D92" w:rsidRDefault="00253D92" w:rsidP="00253D92">
      <w:pPr>
        <w:spacing w:after="0" w:line="240" w:lineRule="auto"/>
        <w:ind w:left="-5" w:right="2687" w:firstLine="714"/>
        <w:jc w:val="both"/>
        <w:rPr>
          <w:rFonts w:ascii="Times New Roman" w:hAnsi="Times New Roman"/>
          <w:sz w:val="24"/>
          <w:szCs w:val="24"/>
          <w:lang w:eastAsia="ar-SA"/>
        </w:rPr>
      </w:pPr>
      <w:r w:rsidRPr="00253D92">
        <w:rPr>
          <w:rFonts w:ascii="Times New Roman" w:hAnsi="Times New Roman"/>
          <w:sz w:val="24"/>
          <w:szCs w:val="24"/>
          <w:lang w:eastAsia="ar-SA"/>
        </w:rPr>
        <w:lastRenderedPageBreak/>
        <w:t xml:space="preserve">- не требуется разрешение на строительство; </w:t>
      </w:r>
    </w:p>
    <w:p w:rsidR="00253D92" w:rsidRPr="00253D92" w:rsidRDefault="00253D92" w:rsidP="00253D92">
      <w:pPr>
        <w:spacing w:after="0" w:line="240" w:lineRule="auto"/>
        <w:ind w:left="-5" w:right="2687"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 требуется разрешение на строительство. </w:t>
      </w:r>
    </w:p>
    <w:p w:rsidR="00253D92" w:rsidRPr="00253D92" w:rsidRDefault="00253D92" w:rsidP="008C7B0B">
      <w:pPr>
        <w:numPr>
          <w:ilvl w:val="0"/>
          <w:numId w:val="15"/>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Выдача разрешения на строительство не требуется в случаях, предусмотренных частью 17 статьи 51 Градостроительного кодекса РФ:</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 </w:t>
      </w:r>
      <w:r w:rsidRPr="00253D92">
        <w:rPr>
          <w:rFonts w:ascii="Times New Roman" w:hAnsi="Times New Roman"/>
          <w:sz w:val="24"/>
          <w:szCs w:val="24"/>
          <w:shd w:val="clear" w:color="auto" w:fill="FFFFFF"/>
          <w:lang w:eastAsia="ar-SA"/>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51" w:anchor="dst100304" w:history="1">
        <w:r w:rsidRPr="00253D92">
          <w:rPr>
            <w:rFonts w:ascii="Times New Roman" w:hAnsi="Times New Roman"/>
            <w:color w:val="0000FF"/>
            <w:sz w:val="24"/>
            <w:szCs w:val="24"/>
            <w:u w:val="single"/>
            <w:shd w:val="clear" w:color="auto" w:fill="FFFFFF"/>
            <w:lang w:eastAsia="ar-SA"/>
          </w:rPr>
          <w:t>законодательством</w:t>
        </w:r>
      </w:hyperlink>
      <w:r w:rsidRPr="00253D92">
        <w:rPr>
          <w:rFonts w:ascii="Times New Roman" w:hAnsi="Times New Roman"/>
          <w:sz w:val="24"/>
          <w:szCs w:val="24"/>
          <w:shd w:val="clear" w:color="auto" w:fill="FFFFFF"/>
          <w:lang w:eastAsia="ar-SA"/>
        </w:rPr>
        <w:t> в сфере садоводства и огородничества;</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строительства, реконструкции объектов индивидуального жилищного строительства;</w:t>
      </w:r>
    </w:p>
    <w:p w:rsidR="00253D92" w:rsidRPr="00253D92" w:rsidRDefault="00253D92" w:rsidP="00253D92">
      <w:pPr>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 строительства, реконструкции объектов, не являющихся объектами капитального строительства;</w:t>
      </w:r>
      <w:r w:rsidRPr="00253D92">
        <w:rPr>
          <w:rFonts w:ascii="Times New Roman" w:hAnsi="Times New Roman"/>
          <w:sz w:val="24"/>
          <w:szCs w:val="24"/>
          <w:lang w:eastAsia="ar-SA"/>
        </w:rPr>
        <w:t xml:space="preserve"> </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 </w:t>
      </w:r>
      <w:r w:rsidRPr="00253D92">
        <w:rPr>
          <w:rFonts w:ascii="Times New Roman" w:hAnsi="Times New Roman"/>
          <w:sz w:val="24"/>
          <w:szCs w:val="24"/>
          <w:shd w:val="clear" w:color="auto" w:fill="FFFFFF"/>
          <w:lang w:eastAsia="ar-SA"/>
        </w:rPr>
        <w:t>строительства на земельном участке строений и сооружений вспомогательного использования;</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капитального ремонта объектов капитального строительства;</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строительства, реконструкции буровых скважин, предусмотренных подготовленными, согласованными и утвержденными в соответствии с </w:t>
      </w:r>
      <w:hyperlink r:id="rId52" w:anchor="dst100712" w:history="1">
        <w:r w:rsidRPr="00253D92">
          <w:rPr>
            <w:rFonts w:ascii="Times New Roman" w:hAnsi="Times New Roman"/>
            <w:color w:val="0000FF"/>
            <w:sz w:val="24"/>
            <w:szCs w:val="24"/>
            <w:u w:val="single"/>
            <w:shd w:val="clear" w:color="auto" w:fill="FFFFFF"/>
            <w:lang w:eastAsia="ar-SA"/>
          </w:rPr>
          <w:t>законодательством</w:t>
        </w:r>
      </w:hyperlink>
      <w:r w:rsidRPr="00253D92">
        <w:rPr>
          <w:rFonts w:ascii="Times New Roman" w:hAnsi="Times New Roman"/>
          <w:sz w:val="24"/>
          <w:szCs w:val="24"/>
          <w:shd w:val="clear" w:color="auto" w:fill="FFFFFF"/>
          <w:lang w:eastAsia="ar-SA"/>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 строительства, реконструкции объектов, предназначенных для транспортировки природного газа под давлением до 0,6 </w:t>
      </w:r>
      <w:proofErr w:type="spellStart"/>
      <w:r w:rsidRPr="00253D92">
        <w:rPr>
          <w:rFonts w:ascii="Times New Roman" w:hAnsi="Times New Roman"/>
          <w:sz w:val="24"/>
          <w:szCs w:val="24"/>
          <w:shd w:val="clear" w:color="auto" w:fill="FFFFFF"/>
          <w:lang w:eastAsia="ar-SA"/>
        </w:rPr>
        <w:t>мегапаскаля</w:t>
      </w:r>
      <w:proofErr w:type="spellEnd"/>
      <w:r w:rsidRPr="00253D92">
        <w:rPr>
          <w:rFonts w:ascii="Times New Roman" w:hAnsi="Times New Roman"/>
          <w:sz w:val="24"/>
          <w:szCs w:val="24"/>
          <w:shd w:val="clear" w:color="auto" w:fill="FFFFFF"/>
          <w:lang w:eastAsia="ar-SA"/>
        </w:rPr>
        <w:t xml:space="preserve"> включительно;</w:t>
      </w:r>
    </w:p>
    <w:p w:rsidR="00253D92" w:rsidRPr="00253D92" w:rsidRDefault="00253D92" w:rsidP="00253D92">
      <w:pPr>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53D92" w:rsidRPr="00253D92" w:rsidRDefault="00253D92" w:rsidP="008C7B0B">
      <w:pPr>
        <w:numPr>
          <w:ilvl w:val="0"/>
          <w:numId w:val="15"/>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Выдача разрешения на строительство требуется во всех случаях, кроме случаев, предусмотренных в пункте 4 настоящей статьи.</w:t>
      </w:r>
    </w:p>
    <w:p w:rsidR="00253D92" w:rsidRPr="00253D92" w:rsidRDefault="00253D92" w:rsidP="008C7B0B">
      <w:pPr>
        <w:numPr>
          <w:ilvl w:val="0"/>
          <w:numId w:val="15"/>
        </w:numPr>
        <w:spacing w:after="285" w:line="240" w:lineRule="auto"/>
        <w:ind w:left="-5" w:firstLine="714"/>
        <w:jc w:val="both"/>
        <w:rPr>
          <w:rFonts w:ascii="Times New Roman" w:hAnsi="Times New Roman"/>
          <w:b/>
          <w:sz w:val="24"/>
          <w:szCs w:val="24"/>
          <w:lang w:eastAsia="ar-SA"/>
        </w:rPr>
      </w:pPr>
      <w:r w:rsidRPr="00253D92">
        <w:rPr>
          <w:rFonts w:ascii="Times New Roman" w:hAnsi="Times New Roman"/>
          <w:sz w:val="24"/>
          <w:szCs w:val="24"/>
          <w:lang w:eastAsia="ar-SA"/>
        </w:rPr>
        <w:t xml:space="preserve">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16 настоящих Правил. </w:t>
      </w:r>
    </w:p>
    <w:p w:rsidR="00253D92" w:rsidRPr="00253D92" w:rsidRDefault="00253D92" w:rsidP="00253D92">
      <w:pPr>
        <w:spacing w:after="69"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7.2. Разрешение на строительство </w:t>
      </w:r>
    </w:p>
    <w:p w:rsidR="00253D92" w:rsidRPr="00253D92" w:rsidRDefault="00253D92" w:rsidP="008C7B0B">
      <w:pPr>
        <w:numPr>
          <w:ilvl w:val="0"/>
          <w:numId w:val="47"/>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Российской Федерации. </w:t>
      </w:r>
    </w:p>
    <w:p w:rsidR="00253D92" w:rsidRPr="00253D92" w:rsidRDefault="00253D92" w:rsidP="008C7B0B">
      <w:pPr>
        <w:numPr>
          <w:ilvl w:val="0"/>
          <w:numId w:val="47"/>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53" w:anchor="dst1222" w:history="1">
        <w:r w:rsidRPr="00253D92">
          <w:rPr>
            <w:rFonts w:ascii="Times New Roman" w:hAnsi="Times New Roman"/>
            <w:color w:val="0000FF"/>
            <w:sz w:val="24"/>
            <w:szCs w:val="24"/>
            <w:u w:val="single"/>
            <w:shd w:val="clear" w:color="auto" w:fill="FFFFFF"/>
            <w:lang w:eastAsia="ar-SA"/>
          </w:rPr>
          <w:t>не устанавливаются</w:t>
        </w:r>
      </w:hyperlink>
      <w:r w:rsidRPr="00253D92">
        <w:rPr>
          <w:rFonts w:ascii="Times New Roman" w:hAnsi="Times New Roman"/>
          <w:sz w:val="24"/>
          <w:szCs w:val="24"/>
          <w:shd w:val="clear" w:color="auto" w:fill="FFFFFF"/>
          <w:lang w:eastAsia="ar-SA"/>
        </w:rPr>
        <w:t> градостроительные регламенты, и в иных предусмотренных федеральными </w:t>
      </w:r>
      <w:hyperlink r:id="rId54" w:anchor="dst100247" w:history="1">
        <w:r w:rsidRPr="00253D92">
          <w:rPr>
            <w:rFonts w:ascii="Times New Roman" w:hAnsi="Times New Roman"/>
            <w:color w:val="0000FF"/>
            <w:sz w:val="24"/>
            <w:szCs w:val="24"/>
            <w:u w:val="single"/>
            <w:shd w:val="clear" w:color="auto" w:fill="FFFFFF"/>
            <w:lang w:eastAsia="ar-SA"/>
          </w:rPr>
          <w:t>законами</w:t>
        </w:r>
      </w:hyperlink>
      <w:r w:rsidRPr="00253D92">
        <w:rPr>
          <w:rFonts w:ascii="Times New Roman" w:hAnsi="Times New Roman"/>
          <w:sz w:val="24"/>
          <w:szCs w:val="24"/>
          <w:shd w:val="clear" w:color="auto" w:fill="FFFFFF"/>
          <w:lang w:eastAsia="ar-SA"/>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253D92">
        <w:rPr>
          <w:rFonts w:ascii="Times New Roman" w:hAnsi="Times New Roman"/>
          <w:sz w:val="24"/>
          <w:szCs w:val="24"/>
          <w:shd w:val="clear" w:color="auto" w:fill="FFFFFF"/>
          <w:lang w:eastAsia="ar-SA"/>
        </w:rPr>
        <w:t>приаэродромной</w:t>
      </w:r>
      <w:proofErr w:type="spellEnd"/>
      <w:r w:rsidRPr="00253D92">
        <w:rPr>
          <w:rFonts w:ascii="Times New Roman" w:hAnsi="Times New Roman"/>
          <w:sz w:val="24"/>
          <w:szCs w:val="24"/>
          <w:shd w:val="clear" w:color="auto" w:fill="FFFFFF"/>
          <w:lang w:eastAsia="ar-SA"/>
        </w:rPr>
        <w:t xml:space="preserve"> территории.</w:t>
      </w:r>
    </w:p>
    <w:p w:rsidR="00253D92" w:rsidRPr="00253D92" w:rsidRDefault="00253D92" w:rsidP="008C7B0B">
      <w:pPr>
        <w:numPr>
          <w:ilvl w:val="0"/>
          <w:numId w:val="47"/>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Разрешение на строительство выдается администрацией Тейковского муниципального района в порядке, определенном действующим законодательством Российской Федерации.</w:t>
      </w:r>
    </w:p>
    <w:p w:rsidR="00253D92" w:rsidRPr="00253D92" w:rsidRDefault="00253D92" w:rsidP="008C7B0B">
      <w:pPr>
        <w:numPr>
          <w:ilvl w:val="0"/>
          <w:numId w:val="47"/>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В целях строительства, реконструкции объекта капитального строительства застройщик направляет </w:t>
      </w:r>
      <w:r w:rsidRPr="00253D92">
        <w:rPr>
          <w:rFonts w:ascii="Times New Roman" w:hAnsi="Times New Roman"/>
          <w:sz w:val="24"/>
          <w:szCs w:val="24"/>
          <w:lang w:eastAsia="ar-SA"/>
        </w:rPr>
        <w:t>заявление</w:t>
      </w:r>
      <w:r w:rsidRPr="00253D92">
        <w:rPr>
          <w:rFonts w:ascii="Times New Roman" w:hAnsi="Times New Roman"/>
          <w:sz w:val="24"/>
          <w:szCs w:val="24"/>
          <w:shd w:val="clear" w:color="auto" w:fill="FFFFFF"/>
          <w:lang w:eastAsia="ar-SA"/>
        </w:rPr>
        <w:t xml:space="preserve"> о выдаче разрешения на строительство в администрацию </w:t>
      </w:r>
      <w:r w:rsidRPr="00253D92">
        <w:rPr>
          <w:rFonts w:ascii="Times New Roman" w:hAnsi="Times New Roman"/>
          <w:sz w:val="24"/>
          <w:szCs w:val="24"/>
          <w:shd w:val="clear" w:color="auto" w:fill="FFFFFF"/>
          <w:lang w:eastAsia="ar-SA"/>
        </w:rPr>
        <w:lastRenderedPageBreak/>
        <w:t>Тейковского муниципального района. Заявление о выдаче разрешения на строительство может быть подано через многофункциональный центр. К указанному заявлению прилагаются следующие документы:</w:t>
      </w:r>
      <w:r w:rsidRPr="00253D92">
        <w:rPr>
          <w:rFonts w:ascii="Times New Roman" w:hAnsi="Times New Roman"/>
          <w:sz w:val="24"/>
          <w:szCs w:val="24"/>
          <w:lang w:eastAsia="ar-SA"/>
        </w:rPr>
        <w:t xml:space="preserve"> </w:t>
      </w:r>
    </w:p>
    <w:p w:rsidR="00253D92" w:rsidRPr="00253D92" w:rsidRDefault="00253D92" w:rsidP="008C7B0B">
      <w:pPr>
        <w:numPr>
          <w:ilvl w:val="0"/>
          <w:numId w:val="12"/>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53D92" w:rsidRPr="00253D92" w:rsidRDefault="00253D92" w:rsidP="008C7B0B">
      <w:pPr>
        <w:numPr>
          <w:ilvl w:val="0"/>
          <w:numId w:val="12"/>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при наличии соглашения о передаче в случаях, установленных администрацией Тейковского муниципального района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53D92" w:rsidRPr="00253D92" w:rsidRDefault="00253D92" w:rsidP="008C7B0B">
      <w:pPr>
        <w:numPr>
          <w:ilvl w:val="0"/>
          <w:numId w:val="12"/>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53D92" w:rsidRPr="00253D92" w:rsidRDefault="00253D92" w:rsidP="008C7B0B">
      <w:pPr>
        <w:numPr>
          <w:ilvl w:val="0"/>
          <w:numId w:val="12"/>
        </w:numPr>
        <w:shd w:val="clear" w:color="auto" w:fill="FFFFFF"/>
        <w:spacing w:before="120"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материалы, содержащиеся в проектной документации:</w:t>
      </w:r>
    </w:p>
    <w:p w:rsidR="00253D92" w:rsidRPr="00253D92" w:rsidRDefault="00253D92" w:rsidP="00253D92">
      <w:pPr>
        <w:shd w:val="clear" w:color="auto" w:fill="FFFFFF"/>
        <w:spacing w:before="120" w:after="0" w:line="240" w:lineRule="auto"/>
        <w:ind w:left="-5" w:firstLine="714"/>
        <w:jc w:val="both"/>
        <w:rPr>
          <w:rFonts w:ascii="Times New Roman" w:hAnsi="Times New Roman"/>
          <w:sz w:val="24"/>
          <w:szCs w:val="24"/>
          <w:lang w:eastAsia="ar-SA"/>
        </w:rPr>
      </w:pPr>
      <w:bookmarkStart w:id="17" w:name="dst256"/>
      <w:bookmarkEnd w:id="17"/>
      <w:r w:rsidRPr="00253D92">
        <w:rPr>
          <w:rFonts w:ascii="Times New Roman" w:hAnsi="Times New Roman"/>
          <w:sz w:val="24"/>
          <w:szCs w:val="24"/>
          <w:lang w:eastAsia="ar-SA"/>
        </w:rPr>
        <w:t>а) пояснительная записка;</w:t>
      </w:r>
    </w:p>
    <w:p w:rsidR="00253D92" w:rsidRPr="00253D92" w:rsidRDefault="00253D92" w:rsidP="00253D92">
      <w:pPr>
        <w:shd w:val="clear" w:color="auto" w:fill="FFFFFF"/>
        <w:spacing w:before="120" w:after="0" w:line="240" w:lineRule="auto"/>
        <w:ind w:left="-5" w:firstLine="714"/>
        <w:jc w:val="both"/>
        <w:rPr>
          <w:rFonts w:ascii="Times New Roman" w:hAnsi="Times New Roman"/>
          <w:sz w:val="24"/>
          <w:szCs w:val="24"/>
          <w:lang w:eastAsia="ar-SA"/>
        </w:rPr>
      </w:pPr>
      <w:bookmarkStart w:id="18" w:name="dst2879"/>
      <w:bookmarkEnd w:id="18"/>
      <w:r w:rsidRPr="00253D92">
        <w:rPr>
          <w:rFonts w:ascii="Times New Roman" w:hAnsi="Times New Roman"/>
          <w:sz w:val="24"/>
          <w:szCs w:val="24"/>
          <w:lang w:eastAsia="ar-SA"/>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bookmarkStart w:id="19" w:name="dst1595"/>
      <w:bookmarkEnd w:id="19"/>
      <w:r w:rsidRPr="00253D92">
        <w:rPr>
          <w:rFonts w:ascii="Times New Roman" w:hAnsi="Times New Roman"/>
          <w:sz w:val="24"/>
          <w:szCs w:val="24"/>
          <w:lang w:eastAsia="ar-SA"/>
        </w:rPr>
        <w:t>г) архитектурные решения;</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253D92">
        <w:rPr>
          <w:rFonts w:ascii="Times New Roman" w:hAnsi="Times New Roman"/>
          <w:color w:val="FF0000"/>
          <w:sz w:val="24"/>
          <w:szCs w:val="24"/>
          <w:shd w:val="clear" w:color="auto" w:fill="FFFFFF"/>
          <w:lang w:eastAsia="ar-SA"/>
        </w:rPr>
        <w:t xml:space="preserve"> </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е) проект организации строительства объекта капитального строительства;</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ж) проект организации работ по сносу объектов капитального строительства, их частей;</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55" w:anchor="dst101091" w:history="1">
        <w:r w:rsidRPr="00253D92">
          <w:rPr>
            <w:rFonts w:ascii="Times New Roman" w:hAnsi="Times New Roman"/>
            <w:color w:val="0000FF"/>
            <w:sz w:val="24"/>
            <w:szCs w:val="24"/>
            <w:u w:val="single"/>
            <w:shd w:val="clear" w:color="auto" w:fill="FFFFFF"/>
            <w:lang w:eastAsia="ar-SA"/>
          </w:rPr>
          <w:t>статьей 49</w:t>
        </w:r>
      </w:hyperlink>
      <w:r w:rsidRPr="00253D92">
        <w:rPr>
          <w:rFonts w:ascii="Times New Roman" w:hAnsi="Times New Roman"/>
          <w:sz w:val="24"/>
          <w:szCs w:val="24"/>
          <w:shd w:val="clear" w:color="auto" w:fill="FFFFFF"/>
          <w:lang w:eastAsia="ar-SA"/>
        </w:rPr>
        <w:t xml:space="preserve"> Градостроительного  Кодекса РФ;</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6" w:anchor="dst448" w:history="1">
        <w:r w:rsidRPr="00253D92">
          <w:rPr>
            <w:rFonts w:ascii="Times New Roman" w:hAnsi="Times New Roman"/>
            <w:color w:val="0000FF"/>
            <w:sz w:val="24"/>
            <w:szCs w:val="24"/>
            <w:u w:val="single"/>
            <w:shd w:val="clear" w:color="auto" w:fill="FFFFFF"/>
            <w:lang w:eastAsia="ar-SA"/>
          </w:rPr>
          <w:t>частью 12.1 статьи 48</w:t>
        </w:r>
      </w:hyperlink>
      <w:r w:rsidRPr="00253D92">
        <w:rPr>
          <w:rFonts w:ascii="Times New Roman" w:hAnsi="Times New Roman"/>
          <w:sz w:val="24"/>
          <w:szCs w:val="24"/>
          <w:shd w:val="clear" w:color="auto" w:fill="FFFFFF"/>
          <w:lang w:eastAsia="ar-SA"/>
        </w:rPr>
        <w:t> Градостроительного  Кодекса РФ), если такая проектная документация подлежит экспертизе в соответствии со </w:t>
      </w:r>
      <w:hyperlink r:id="rId57" w:anchor="dst101091" w:history="1">
        <w:r w:rsidRPr="00253D92">
          <w:rPr>
            <w:rFonts w:ascii="Times New Roman" w:hAnsi="Times New Roman"/>
            <w:color w:val="0000FF"/>
            <w:sz w:val="24"/>
            <w:szCs w:val="24"/>
            <w:u w:val="single"/>
            <w:shd w:val="clear" w:color="auto" w:fill="FFFFFF"/>
            <w:lang w:eastAsia="ar-SA"/>
          </w:rPr>
          <w:t>статьей 49</w:t>
        </w:r>
      </w:hyperlink>
      <w:r w:rsidRPr="00253D92">
        <w:rPr>
          <w:rFonts w:ascii="Times New Roman" w:hAnsi="Times New Roman"/>
          <w:sz w:val="24"/>
          <w:szCs w:val="24"/>
          <w:shd w:val="clear" w:color="auto" w:fill="FFFFFF"/>
          <w:lang w:eastAsia="ar-SA"/>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58" w:anchor="dst500" w:history="1">
        <w:r w:rsidRPr="00253D92">
          <w:rPr>
            <w:rFonts w:ascii="Times New Roman" w:hAnsi="Times New Roman"/>
            <w:color w:val="0000FF"/>
            <w:sz w:val="24"/>
            <w:szCs w:val="24"/>
            <w:u w:val="single"/>
            <w:shd w:val="clear" w:color="auto" w:fill="FFFFFF"/>
            <w:lang w:eastAsia="ar-SA"/>
          </w:rPr>
          <w:t>частью 3.4 статьи 49</w:t>
        </w:r>
      </w:hyperlink>
      <w:r w:rsidRPr="00253D92">
        <w:rPr>
          <w:rFonts w:ascii="Times New Roman" w:hAnsi="Times New Roman"/>
          <w:sz w:val="24"/>
          <w:szCs w:val="24"/>
          <w:shd w:val="clear" w:color="auto" w:fill="FFFFFF"/>
          <w:lang w:eastAsia="ar-SA"/>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59" w:anchor="dst101402" w:history="1">
        <w:r w:rsidRPr="00253D92">
          <w:rPr>
            <w:rFonts w:ascii="Times New Roman" w:hAnsi="Times New Roman"/>
            <w:color w:val="0000FF"/>
            <w:sz w:val="24"/>
            <w:szCs w:val="24"/>
            <w:u w:val="single"/>
            <w:shd w:val="clear" w:color="auto" w:fill="FFFFFF"/>
            <w:lang w:eastAsia="ar-SA"/>
          </w:rPr>
          <w:t>частью 6 статьи 49</w:t>
        </w:r>
      </w:hyperlink>
      <w:r w:rsidRPr="00253D92">
        <w:rPr>
          <w:rFonts w:ascii="Times New Roman" w:hAnsi="Times New Roman"/>
          <w:sz w:val="24"/>
          <w:szCs w:val="24"/>
          <w:shd w:val="clear" w:color="auto" w:fill="FFFFFF"/>
          <w:lang w:eastAsia="ar-SA"/>
        </w:rPr>
        <w:t> Градостроительного  Кодекса РФ;</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0" w:anchor="dst100628" w:history="1">
        <w:r w:rsidRPr="00253D92">
          <w:rPr>
            <w:rFonts w:ascii="Times New Roman" w:hAnsi="Times New Roman"/>
            <w:color w:val="0000FF"/>
            <w:sz w:val="24"/>
            <w:szCs w:val="24"/>
            <w:u w:val="single"/>
            <w:shd w:val="clear" w:color="auto" w:fill="FFFFFF"/>
            <w:lang w:eastAsia="ar-SA"/>
          </w:rPr>
          <w:t>статьей 40</w:t>
        </w:r>
      </w:hyperlink>
      <w:r w:rsidRPr="00253D92">
        <w:rPr>
          <w:rFonts w:ascii="Times New Roman" w:hAnsi="Times New Roman"/>
          <w:sz w:val="24"/>
          <w:szCs w:val="24"/>
          <w:shd w:val="clear" w:color="auto" w:fill="FFFFFF"/>
          <w:lang w:eastAsia="ar-SA"/>
        </w:rPr>
        <w:t> Градостроительного  Кодекса РФ);</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lastRenderedPageBreak/>
        <w:t>7) согласие всех правообладателей объекта капитального строительства в случае реконструкции такого объекта, за исключением указанных в </w:t>
      </w:r>
      <w:hyperlink r:id="rId61" w:anchor="dst101812" w:history="1">
        <w:r w:rsidRPr="00253D92">
          <w:rPr>
            <w:rFonts w:ascii="Times New Roman" w:hAnsi="Times New Roman"/>
            <w:color w:val="0000FF"/>
            <w:sz w:val="24"/>
            <w:szCs w:val="24"/>
            <w:u w:val="single"/>
            <w:shd w:val="clear" w:color="auto" w:fill="FFFFFF"/>
            <w:lang w:eastAsia="ar-SA"/>
          </w:rPr>
          <w:t xml:space="preserve">пункте </w:t>
        </w:r>
      </w:hyperlink>
      <w:r w:rsidRPr="00253D92">
        <w:rPr>
          <w:rFonts w:ascii="Times New Roman" w:hAnsi="Times New Roman"/>
          <w:sz w:val="24"/>
          <w:szCs w:val="24"/>
          <w:lang w:eastAsia="ar-SA"/>
        </w:rPr>
        <w:t xml:space="preserve">9 </w:t>
      </w:r>
      <w:r w:rsidRPr="00253D92">
        <w:rPr>
          <w:rFonts w:ascii="Times New Roman" w:hAnsi="Times New Roman"/>
          <w:sz w:val="24"/>
          <w:szCs w:val="24"/>
          <w:shd w:val="clear" w:color="auto" w:fill="FFFFFF"/>
          <w:lang w:eastAsia="ar-SA"/>
        </w:rPr>
        <w:t> настоящей части случаев реконструкции многоквартирного дома;</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8) в случае проведения реконструкции государственным заказчиком, являющимся органом местного самоуправления на объекте капитального строительства государственной собственности, правообладателем которого является государственное унитарное предприятие, государственное бюджетное или автономное учреждение, в отношении которого органом местного самоуправления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9) решение общего собрания собственников помещений и </w:t>
      </w:r>
      <w:proofErr w:type="spellStart"/>
      <w:r w:rsidRPr="00253D92">
        <w:rPr>
          <w:rFonts w:ascii="Times New Roman" w:hAnsi="Times New Roman"/>
          <w:sz w:val="24"/>
          <w:szCs w:val="24"/>
          <w:shd w:val="clear" w:color="auto" w:fill="FFFFFF"/>
          <w:lang w:eastAsia="ar-SA"/>
        </w:rPr>
        <w:t>машино</w:t>
      </w:r>
      <w:proofErr w:type="spellEnd"/>
      <w:r w:rsidRPr="00253D92">
        <w:rPr>
          <w:rFonts w:ascii="Times New Roman" w:hAnsi="Times New Roman"/>
          <w:sz w:val="24"/>
          <w:szCs w:val="24"/>
          <w:shd w:val="clear" w:color="auto" w:fill="FFFFFF"/>
          <w:lang w:eastAsia="ar-SA"/>
        </w:rPr>
        <w:t>-мест в многоквартирном доме, принятое в соответствии с жилищным </w:t>
      </w:r>
      <w:hyperlink r:id="rId62" w:anchor="dst100325" w:history="1">
        <w:r w:rsidRPr="00253D92">
          <w:rPr>
            <w:rFonts w:ascii="Times New Roman" w:hAnsi="Times New Roman"/>
            <w:color w:val="0000FF"/>
            <w:sz w:val="24"/>
            <w:szCs w:val="24"/>
            <w:u w:val="single"/>
            <w:shd w:val="clear" w:color="auto" w:fill="FFFFFF"/>
            <w:lang w:eastAsia="ar-SA"/>
          </w:rPr>
          <w:t>законодательством</w:t>
        </w:r>
      </w:hyperlink>
      <w:r w:rsidRPr="00253D92">
        <w:rPr>
          <w:rFonts w:ascii="Times New Roman" w:hAnsi="Times New Roman"/>
          <w:sz w:val="24"/>
          <w:szCs w:val="24"/>
          <w:shd w:val="clear" w:color="auto" w:fill="FFFFFF"/>
          <w:lang w:eastAsia="ar-SA"/>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53D92">
        <w:rPr>
          <w:rFonts w:ascii="Times New Roman" w:hAnsi="Times New Roman"/>
          <w:sz w:val="24"/>
          <w:szCs w:val="24"/>
          <w:shd w:val="clear" w:color="auto" w:fill="FFFFFF"/>
          <w:lang w:eastAsia="ar-SA"/>
        </w:rPr>
        <w:t>машино</w:t>
      </w:r>
      <w:proofErr w:type="spellEnd"/>
      <w:r w:rsidRPr="00253D92">
        <w:rPr>
          <w:rFonts w:ascii="Times New Roman" w:hAnsi="Times New Roman"/>
          <w:sz w:val="24"/>
          <w:szCs w:val="24"/>
          <w:shd w:val="clear" w:color="auto" w:fill="FFFFFF"/>
          <w:lang w:eastAsia="ar-SA"/>
        </w:rPr>
        <w:t>-мест в многоквартирном доме;</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12)  копия решения об установлении или изменении </w:t>
      </w:r>
      <w:hyperlink r:id="rId63" w:anchor="dst100023" w:history="1">
        <w:r w:rsidRPr="00253D92">
          <w:rPr>
            <w:rFonts w:ascii="Times New Roman" w:hAnsi="Times New Roman"/>
            <w:color w:val="0000FF"/>
            <w:sz w:val="24"/>
            <w:szCs w:val="24"/>
            <w:u w:val="single"/>
            <w:shd w:val="clear" w:color="auto" w:fill="FFFFFF"/>
            <w:lang w:eastAsia="ar-SA"/>
          </w:rPr>
          <w:t>зоны</w:t>
        </w:r>
      </w:hyperlink>
      <w:r w:rsidRPr="00253D92">
        <w:rPr>
          <w:rFonts w:ascii="Times New Roman" w:hAnsi="Times New Roman"/>
          <w:sz w:val="24"/>
          <w:szCs w:val="24"/>
          <w:shd w:val="clear" w:color="auto" w:fill="FFFFFF"/>
          <w:lang w:eastAsia="ar-SA"/>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4" w:anchor="dst1893" w:history="1">
        <w:r w:rsidRPr="00253D92">
          <w:rPr>
            <w:rFonts w:ascii="Times New Roman" w:hAnsi="Times New Roman"/>
            <w:color w:val="0000FF"/>
            <w:sz w:val="24"/>
            <w:szCs w:val="24"/>
            <w:u w:val="single"/>
            <w:shd w:val="clear" w:color="auto" w:fill="FFFFFF"/>
            <w:lang w:eastAsia="ar-SA"/>
          </w:rPr>
          <w:t>законодательством</w:t>
        </w:r>
      </w:hyperlink>
      <w:r w:rsidRPr="00253D92">
        <w:rPr>
          <w:rFonts w:ascii="Times New Roman" w:hAnsi="Times New Roman"/>
          <w:sz w:val="24"/>
          <w:szCs w:val="24"/>
          <w:shd w:val="clear" w:color="auto" w:fill="FFFFFF"/>
          <w:lang w:eastAsia="ar-SA"/>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7.2.5.     Документы (их копии или сведения, содержащиеся в них), указанные в </w:t>
      </w:r>
      <w:hyperlink r:id="rId65" w:anchor="dst2877" w:history="1">
        <w:r w:rsidRPr="00253D92">
          <w:rPr>
            <w:rFonts w:ascii="Times New Roman" w:hAnsi="Times New Roman"/>
            <w:color w:val="0000FF"/>
            <w:sz w:val="24"/>
            <w:szCs w:val="24"/>
            <w:u w:val="single"/>
            <w:shd w:val="clear" w:color="auto" w:fill="FFFFFF"/>
            <w:lang w:eastAsia="ar-SA"/>
          </w:rPr>
          <w:t>пунктах 1</w:t>
        </w:r>
      </w:hyperlink>
      <w:r w:rsidRPr="00253D92">
        <w:rPr>
          <w:rFonts w:ascii="Times New Roman" w:hAnsi="Times New Roman"/>
          <w:sz w:val="24"/>
          <w:szCs w:val="24"/>
          <w:shd w:val="clear" w:color="auto" w:fill="FFFFFF"/>
          <w:lang w:eastAsia="ar-SA"/>
        </w:rPr>
        <w:t> - 6, 10 и </w:t>
      </w:r>
      <w:hyperlink r:id="rId66" w:anchor="dst2536" w:history="1">
        <w:r w:rsidRPr="00253D92">
          <w:rPr>
            <w:rFonts w:ascii="Times New Roman" w:hAnsi="Times New Roman"/>
            <w:color w:val="0000FF"/>
            <w:sz w:val="24"/>
            <w:szCs w:val="24"/>
            <w:u w:val="single"/>
            <w:shd w:val="clear" w:color="auto" w:fill="FFFFFF"/>
            <w:lang w:eastAsia="ar-SA"/>
          </w:rPr>
          <w:t xml:space="preserve">12 части </w:t>
        </w:r>
      </w:hyperlink>
      <w:r w:rsidRPr="00253D92">
        <w:rPr>
          <w:rFonts w:ascii="Times New Roman" w:hAnsi="Times New Roman"/>
          <w:sz w:val="24"/>
          <w:szCs w:val="24"/>
          <w:lang w:eastAsia="ar-SA"/>
        </w:rPr>
        <w:t>4</w:t>
      </w:r>
      <w:r w:rsidRPr="00253D92">
        <w:rPr>
          <w:rFonts w:ascii="Times New Roman" w:hAnsi="Times New Roman"/>
          <w:sz w:val="24"/>
          <w:szCs w:val="24"/>
          <w:shd w:val="clear" w:color="auto" w:fill="FFFFFF"/>
          <w:lang w:eastAsia="ar-SA"/>
        </w:rPr>
        <w:t>  настоящей статьи, запрашиваются администрацией Тейковского муниципального района в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7.2.6.      Не допускается требовать иные документы для получения разрешения на строительство, за исключением указанных в пункте 4 настоящей статьи документов. Документы могут быть направлены в электронной форме. Порядок направления документов, указанных в пункте 4 настоящей статьи, в администрацию Тейковского муниципального района в электронной форме устанавливается Правительством Российской Федерации.</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7.2.7. Администрация Тейковского муниципального района в течение семи рабочих дней со дня получения заявления о выдаче разрешения на строительство:</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1) проводит проверку наличия документов, необходимых для принятия решения о выдаче разрешения на строительство;</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w:t>
      </w:r>
      <w:r w:rsidRPr="00253D92">
        <w:rPr>
          <w:rFonts w:ascii="Times New Roman" w:hAnsi="Times New Roman"/>
          <w:sz w:val="24"/>
          <w:szCs w:val="24"/>
          <w:shd w:val="clear" w:color="auto" w:fill="FFFFFF"/>
          <w:lang w:eastAsia="ar-SA"/>
        </w:rPr>
        <w:lastRenderedPageBreak/>
        <w:t>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3) выдает разрешение на строительство или отказывает в выдаче такого разрешения с указанием причин отказа.</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7.2.8.</w:t>
      </w:r>
      <w:r w:rsidRPr="00253D92">
        <w:rPr>
          <w:rFonts w:ascii="Times New Roman" w:hAnsi="Times New Roman"/>
          <w:color w:val="333333"/>
          <w:sz w:val="24"/>
          <w:szCs w:val="24"/>
          <w:shd w:val="clear" w:color="auto" w:fill="FFFFFF"/>
          <w:lang w:eastAsia="ar-SA"/>
        </w:rPr>
        <w:t xml:space="preserve"> </w:t>
      </w:r>
      <w:r w:rsidRPr="00253D92">
        <w:rPr>
          <w:rFonts w:ascii="Times New Roman" w:hAnsi="Times New Roman"/>
          <w:sz w:val="24"/>
          <w:szCs w:val="24"/>
          <w:shd w:val="clear" w:color="auto" w:fill="FFFFFF"/>
          <w:lang w:eastAsia="ar-SA"/>
        </w:rPr>
        <w:t>Администрация Тейковского муниципального района по заявлению застройщика может выдать разрешение на отдельные этапы строительства, реконструкции.</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7.2.9. Администрация Тейковского муниципального района отказывает в выдаче разрешения на строительство при отсутствии документов, предусмотренных </w:t>
      </w:r>
      <w:hyperlink r:id="rId67" w:anchor="dst2536" w:history="1">
        <w:r w:rsidRPr="00253D92">
          <w:rPr>
            <w:rFonts w:ascii="Times New Roman" w:hAnsi="Times New Roman"/>
            <w:color w:val="0000FF"/>
            <w:sz w:val="24"/>
            <w:szCs w:val="24"/>
            <w:u w:val="single"/>
            <w:shd w:val="clear" w:color="auto" w:fill="FFFFFF"/>
            <w:lang w:eastAsia="ar-SA"/>
          </w:rPr>
          <w:t xml:space="preserve">частью </w:t>
        </w:r>
      </w:hyperlink>
      <w:r w:rsidRPr="00253D92">
        <w:rPr>
          <w:rFonts w:ascii="Times New Roman" w:hAnsi="Times New Roman"/>
          <w:sz w:val="24"/>
          <w:szCs w:val="24"/>
          <w:lang w:eastAsia="ar-SA"/>
        </w:rPr>
        <w:t xml:space="preserve">4 </w:t>
      </w:r>
      <w:r w:rsidRPr="00253D92">
        <w:rPr>
          <w:rFonts w:ascii="Times New Roman" w:hAnsi="Times New Roman"/>
          <w:sz w:val="24"/>
          <w:szCs w:val="24"/>
          <w:shd w:val="clear" w:color="auto" w:fill="FFFFFF"/>
          <w:lang w:eastAsia="ar-SA"/>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не может являться основанием для отказа в выдаче разрешения на строительство. </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7.2.</w:t>
      </w:r>
      <w:r w:rsidRPr="00253D92">
        <w:rPr>
          <w:rFonts w:ascii="Times New Roman" w:hAnsi="Times New Roman"/>
          <w:sz w:val="24"/>
          <w:szCs w:val="24"/>
          <w:lang w:eastAsia="ar-SA"/>
        </w:rPr>
        <w:t xml:space="preserve">10. Отказ в выдаче разрешения на строительство может быть оспорен застройщиком в судебном порядке. </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7.2.</w:t>
      </w:r>
      <w:r w:rsidRPr="00253D92">
        <w:rPr>
          <w:rFonts w:ascii="Times New Roman" w:hAnsi="Times New Roman"/>
          <w:sz w:val="24"/>
          <w:szCs w:val="24"/>
          <w:lang w:eastAsia="ar-SA"/>
        </w:rPr>
        <w:t xml:space="preserve">11. </w:t>
      </w:r>
      <w:r w:rsidRPr="00253D92">
        <w:rPr>
          <w:rFonts w:ascii="Times New Roman" w:hAnsi="Times New Roman"/>
          <w:sz w:val="24"/>
          <w:szCs w:val="24"/>
          <w:shd w:val="clear" w:color="auto" w:fill="FFFFFF"/>
          <w:lang w:eastAsia="ar-SA"/>
        </w:rPr>
        <w:t xml:space="preserve">Выдача разрешения на строительство осуществляется администрацией Тейковского муниципального района без взимания платы. </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7.2.</w:t>
      </w:r>
      <w:r w:rsidRPr="00253D92">
        <w:rPr>
          <w:rFonts w:ascii="Times New Roman" w:hAnsi="Times New Roman"/>
          <w:sz w:val="24"/>
          <w:szCs w:val="24"/>
          <w:lang w:eastAsia="ar-SA"/>
        </w:rPr>
        <w:t xml:space="preserve">12. Форма разрешения на строительство устанавливается уполномоченным Правительством Российской Федерации федеральным органом исполнительной власти. </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7.2.</w:t>
      </w:r>
      <w:r w:rsidRPr="00253D92">
        <w:rPr>
          <w:rFonts w:ascii="Times New Roman" w:hAnsi="Times New Roman"/>
          <w:sz w:val="24"/>
          <w:szCs w:val="24"/>
          <w:lang w:eastAsia="ar-SA"/>
        </w:rPr>
        <w:t xml:space="preserve">13. Разрешение на строительство выдается на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 </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7.2.</w:t>
      </w:r>
      <w:r w:rsidRPr="00253D92">
        <w:rPr>
          <w:rFonts w:ascii="Times New Roman" w:hAnsi="Times New Roman"/>
          <w:sz w:val="24"/>
          <w:szCs w:val="24"/>
          <w:lang w:eastAsia="ar-SA"/>
        </w:rPr>
        <w:t>14.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 51 Градостроительного кодекса РФ.</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7.2.</w:t>
      </w:r>
      <w:r w:rsidRPr="00253D92">
        <w:rPr>
          <w:rFonts w:ascii="Times New Roman" w:hAnsi="Times New Roman"/>
          <w:sz w:val="24"/>
          <w:szCs w:val="24"/>
          <w:lang w:eastAsia="ar-SA"/>
        </w:rPr>
        <w:t xml:space="preserve">15. </w:t>
      </w:r>
      <w:r w:rsidRPr="00253D92">
        <w:rPr>
          <w:rFonts w:ascii="Times New Roman" w:hAnsi="Times New Roman"/>
          <w:sz w:val="24"/>
          <w:szCs w:val="24"/>
          <w:shd w:val="clear" w:color="auto" w:fill="FFFFFF"/>
          <w:lang w:eastAsia="ar-SA"/>
        </w:rPr>
        <w:t>В срок не более чем семь рабочих дней со дня получения уведомления, указанного в </w:t>
      </w:r>
      <w:hyperlink r:id="rId68" w:anchor="dst2566" w:history="1">
        <w:r w:rsidRPr="00253D92">
          <w:rPr>
            <w:rFonts w:ascii="Times New Roman" w:hAnsi="Times New Roman"/>
            <w:color w:val="0000FF"/>
            <w:sz w:val="24"/>
            <w:szCs w:val="24"/>
            <w:u w:val="single"/>
            <w:shd w:val="clear" w:color="auto" w:fill="FFFFFF"/>
            <w:lang w:eastAsia="ar-SA"/>
          </w:rPr>
          <w:t>части 21.10</w:t>
        </w:r>
      </w:hyperlink>
      <w:r w:rsidRPr="00253D92">
        <w:rPr>
          <w:rFonts w:ascii="Times New Roman" w:hAnsi="Times New Roman"/>
          <w:sz w:val="24"/>
          <w:szCs w:val="24"/>
          <w:shd w:val="clear" w:color="auto" w:fill="FFFFFF"/>
          <w:lang w:eastAsia="ar-SA"/>
        </w:rPr>
        <w:t>  статьи 51 Градостроительного кодекса РФ,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Тейковского муниципального района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69" w:anchor="dst2532" w:history="1">
        <w:r w:rsidRPr="00253D92">
          <w:rPr>
            <w:rFonts w:ascii="Times New Roman" w:hAnsi="Times New Roman"/>
            <w:color w:val="0000FF"/>
            <w:sz w:val="24"/>
            <w:szCs w:val="24"/>
            <w:u w:val="single"/>
            <w:shd w:val="clear" w:color="auto" w:fill="FFFFFF"/>
            <w:lang w:eastAsia="ar-SA"/>
          </w:rPr>
          <w:t xml:space="preserve">частью </w:t>
        </w:r>
      </w:hyperlink>
      <w:r w:rsidRPr="00253D92">
        <w:rPr>
          <w:rFonts w:ascii="Times New Roman" w:hAnsi="Times New Roman"/>
          <w:sz w:val="24"/>
          <w:szCs w:val="24"/>
          <w:lang w:eastAsia="ar-SA"/>
        </w:rPr>
        <w:t>4</w:t>
      </w:r>
      <w:r w:rsidRPr="00253D92">
        <w:rPr>
          <w:rFonts w:ascii="Times New Roman" w:hAnsi="Times New Roman"/>
          <w:sz w:val="24"/>
          <w:szCs w:val="24"/>
          <w:shd w:val="clear" w:color="auto" w:fill="FFFFFF"/>
          <w:lang w:eastAsia="ar-SA"/>
        </w:rPr>
        <w:t xml:space="preserve"> настоящей статьи. </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7.2.16. </w:t>
      </w:r>
      <w:r w:rsidRPr="00253D92">
        <w:rPr>
          <w:rFonts w:ascii="Times New Roman" w:hAnsi="Times New Roman"/>
          <w:color w:val="333333"/>
          <w:sz w:val="24"/>
          <w:szCs w:val="24"/>
          <w:shd w:val="clear" w:color="auto" w:fill="FFFFFF"/>
          <w:lang w:eastAsia="ar-SA"/>
        </w:rPr>
        <w:t> </w:t>
      </w:r>
      <w:r w:rsidRPr="00253D92">
        <w:rPr>
          <w:rFonts w:ascii="Times New Roman" w:hAnsi="Times New Roman"/>
          <w:sz w:val="24"/>
          <w:szCs w:val="24"/>
          <w:shd w:val="clear" w:color="auto" w:fill="FFFFFF"/>
          <w:lang w:eastAsia="ar-SA"/>
        </w:rPr>
        <w:t>Основания для отказа во внесении изменений в разрешение на строительство указаны в пункте 21.15 статьи 51 Градостроительного кодекса РФ.</w:t>
      </w:r>
    </w:p>
    <w:p w:rsidR="00253D92" w:rsidRPr="00253D92" w:rsidRDefault="00253D92" w:rsidP="00253D92">
      <w:pPr>
        <w:shd w:val="clear" w:color="auto" w:fill="FFFFFF"/>
        <w:spacing w:after="0" w:line="240" w:lineRule="auto"/>
        <w:ind w:left="-5" w:firstLine="714"/>
        <w:jc w:val="both"/>
        <w:rPr>
          <w:rFonts w:ascii="Times New Roman" w:hAnsi="Times New Roman"/>
          <w:b/>
          <w:sz w:val="24"/>
          <w:szCs w:val="24"/>
          <w:lang w:eastAsia="ar-SA"/>
        </w:rPr>
      </w:pPr>
      <w:r w:rsidRPr="00253D92">
        <w:rPr>
          <w:rFonts w:ascii="Times New Roman" w:hAnsi="Times New Roman"/>
          <w:sz w:val="24"/>
          <w:szCs w:val="24"/>
          <w:shd w:val="clear" w:color="auto" w:fill="FFFFFF"/>
          <w:lang w:eastAsia="ar-SA"/>
        </w:rPr>
        <w:t>7.2.17.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253D92" w:rsidRPr="00253D92" w:rsidRDefault="00253D92" w:rsidP="00253D92">
      <w:pPr>
        <w:spacing w:after="69" w:line="240" w:lineRule="auto"/>
        <w:ind w:left="-5" w:firstLine="714"/>
        <w:jc w:val="both"/>
        <w:rPr>
          <w:rFonts w:ascii="Times New Roman" w:hAnsi="Times New Roman"/>
          <w:b/>
          <w:sz w:val="24"/>
          <w:szCs w:val="24"/>
          <w:lang w:eastAsia="ar-SA"/>
        </w:rPr>
      </w:pPr>
    </w:p>
    <w:p w:rsidR="00253D92" w:rsidRPr="00253D92" w:rsidRDefault="00253D92" w:rsidP="00253D92">
      <w:pPr>
        <w:spacing w:after="69"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7.3. </w:t>
      </w:r>
      <w:r w:rsidRPr="00253D92">
        <w:rPr>
          <w:rFonts w:ascii="Times New Roman" w:hAnsi="Times New Roman"/>
          <w:b/>
          <w:bCs/>
          <w:sz w:val="24"/>
          <w:szCs w:val="24"/>
          <w:shd w:val="clear" w:color="auto" w:fill="FFFFFF"/>
          <w:lang w:eastAsia="ar-SA"/>
        </w:rPr>
        <w:t>Уведомление о планируемых строительстве или реконструкции объекта индивидуального жилищного строительства или садового дома</w:t>
      </w:r>
    </w:p>
    <w:p w:rsidR="00253D92" w:rsidRPr="00253D92" w:rsidRDefault="00253D92" w:rsidP="008C7B0B">
      <w:pPr>
        <w:numPr>
          <w:ilvl w:val="0"/>
          <w:numId w:val="2"/>
        </w:numPr>
        <w:shd w:val="clear" w:color="auto" w:fill="FFFFFF"/>
        <w:spacing w:before="120"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Тейковского муниципального района, в том числе через многофункциональный центр, либо направляет в администрацию Тейковского муниципального района почтовое отправление с уведомлением о вручении или через единый портал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содержащее следующие сведения:</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bookmarkStart w:id="20" w:name="dst2581"/>
      <w:bookmarkEnd w:id="20"/>
      <w:r w:rsidRPr="00253D92">
        <w:rPr>
          <w:rFonts w:ascii="Times New Roman" w:hAnsi="Times New Roman"/>
          <w:sz w:val="24"/>
          <w:szCs w:val="24"/>
          <w:lang w:eastAsia="ar-SA"/>
        </w:rPr>
        <w:t>1) фамилия, имя, отчество (при наличии), место жительства застройщика, реквизиты документа, удостоверяющего личность (для физического лица);</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bookmarkStart w:id="21" w:name="dst2582"/>
      <w:bookmarkEnd w:id="21"/>
      <w:r w:rsidRPr="00253D92">
        <w:rPr>
          <w:rFonts w:ascii="Times New Roman" w:hAnsi="Times New Roman"/>
          <w:sz w:val="24"/>
          <w:szCs w:val="24"/>
          <w:lang w:eastAsia="ar-SA"/>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bookmarkStart w:id="22" w:name="dst2583"/>
      <w:bookmarkEnd w:id="22"/>
      <w:r w:rsidRPr="00253D92">
        <w:rPr>
          <w:rFonts w:ascii="Times New Roman" w:hAnsi="Times New Roman"/>
          <w:sz w:val="24"/>
          <w:szCs w:val="24"/>
          <w:lang w:eastAsia="ar-SA"/>
        </w:rPr>
        <w:t>3) кадастровый номер земельного участка (при его наличии), адрес или описание местоположения земельного участка;</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bookmarkStart w:id="23" w:name="dst2584"/>
      <w:bookmarkEnd w:id="23"/>
      <w:r w:rsidRPr="00253D92">
        <w:rPr>
          <w:rFonts w:ascii="Times New Roman" w:hAnsi="Times New Roman"/>
          <w:sz w:val="24"/>
          <w:szCs w:val="24"/>
          <w:lang w:eastAsia="ar-SA"/>
        </w:rPr>
        <w:t>4) сведения о праве застройщика на земельный участок, а также сведения о наличии прав иных лиц на земельный участок (при наличии таких лиц);</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bookmarkStart w:id="24" w:name="dst2585"/>
      <w:bookmarkEnd w:id="24"/>
      <w:r w:rsidRPr="00253D92">
        <w:rPr>
          <w:rFonts w:ascii="Times New Roman" w:hAnsi="Times New Roman"/>
          <w:sz w:val="24"/>
          <w:szCs w:val="24"/>
          <w:lang w:eastAsia="ar-SA"/>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bookmarkStart w:id="25" w:name="dst2586"/>
      <w:bookmarkEnd w:id="25"/>
      <w:r w:rsidRPr="00253D92">
        <w:rPr>
          <w:rFonts w:ascii="Times New Roman" w:hAnsi="Times New Roman"/>
          <w:sz w:val="24"/>
          <w:szCs w:val="24"/>
          <w:lang w:eastAsia="ar-SA"/>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bookmarkStart w:id="26" w:name="dst2587"/>
      <w:bookmarkEnd w:id="26"/>
      <w:r w:rsidRPr="00253D92">
        <w:rPr>
          <w:rFonts w:ascii="Times New Roman" w:hAnsi="Times New Roman"/>
          <w:sz w:val="24"/>
          <w:szCs w:val="24"/>
          <w:lang w:eastAsia="ar-SA"/>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bookmarkStart w:id="27" w:name="dst2588"/>
      <w:bookmarkEnd w:id="27"/>
      <w:r w:rsidRPr="00253D92">
        <w:rPr>
          <w:rFonts w:ascii="Times New Roman" w:hAnsi="Times New Roman"/>
          <w:sz w:val="24"/>
          <w:szCs w:val="24"/>
          <w:lang w:eastAsia="ar-SA"/>
        </w:rPr>
        <w:t>8) почтовый адрес и (или) адрес электронной почты для связи с застройщиком;</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bookmarkStart w:id="28" w:name="dst2589"/>
      <w:bookmarkEnd w:id="28"/>
      <w:r w:rsidRPr="00253D92">
        <w:rPr>
          <w:rFonts w:ascii="Times New Roman" w:hAnsi="Times New Roman"/>
          <w:sz w:val="24"/>
          <w:szCs w:val="24"/>
          <w:lang w:eastAsia="ar-SA"/>
        </w:rPr>
        <w:t>9) способ направления застройщику уведомлений, предусмотренных </w:t>
      </w:r>
      <w:hyperlink r:id="rId70" w:anchor="dst2601" w:history="1">
        <w:r w:rsidRPr="00253D92">
          <w:rPr>
            <w:rFonts w:ascii="Times New Roman" w:hAnsi="Times New Roman"/>
            <w:color w:val="0000FF"/>
            <w:sz w:val="24"/>
            <w:szCs w:val="24"/>
            <w:u w:val="single"/>
            <w:lang w:eastAsia="ar-SA"/>
          </w:rPr>
          <w:t xml:space="preserve">пунктом 2 части </w:t>
        </w:r>
      </w:hyperlink>
      <w:r w:rsidRPr="00253D92">
        <w:rPr>
          <w:rFonts w:ascii="Times New Roman" w:hAnsi="Times New Roman"/>
          <w:sz w:val="24"/>
          <w:szCs w:val="24"/>
          <w:lang w:eastAsia="ar-SA"/>
        </w:rPr>
        <w:t>6 и </w:t>
      </w:r>
      <w:hyperlink r:id="rId71" w:anchor="dst2605" w:history="1">
        <w:r w:rsidRPr="00253D92">
          <w:rPr>
            <w:rFonts w:ascii="Times New Roman" w:hAnsi="Times New Roman"/>
            <w:color w:val="0000FF"/>
            <w:sz w:val="24"/>
            <w:szCs w:val="24"/>
            <w:u w:val="single"/>
            <w:lang w:eastAsia="ar-SA"/>
          </w:rPr>
          <w:t xml:space="preserve">пунктом 3 части </w:t>
        </w:r>
      </w:hyperlink>
      <w:r w:rsidRPr="00253D92">
        <w:rPr>
          <w:rFonts w:ascii="Times New Roman" w:hAnsi="Times New Roman"/>
          <w:sz w:val="24"/>
          <w:szCs w:val="24"/>
          <w:lang w:eastAsia="ar-SA"/>
        </w:rPr>
        <w:t>7 настоящей статьи.</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7.3.2. </w:t>
      </w:r>
      <w:hyperlink r:id="rId72" w:anchor="dst100017" w:history="1">
        <w:r w:rsidRPr="00253D92">
          <w:rPr>
            <w:rFonts w:ascii="Times New Roman" w:hAnsi="Times New Roman"/>
            <w:color w:val="0000FF"/>
            <w:sz w:val="24"/>
            <w:szCs w:val="24"/>
            <w:u w:val="single"/>
            <w:shd w:val="clear" w:color="auto" w:fill="FFFFFF"/>
            <w:lang w:eastAsia="ar-SA"/>
          </w:rPr>
          <w:t>Форма</w:t>
        </w:r>
      </w:hyperlink>
      <w:r w:rsidRPr="00253D92">
        <w:rPr>
          <w:rFonts w:ascii="Times New Roman" w:hAnsi="Times New Roman"/>
          <w:sz w:val="24"/>
          <w:szCs w:val="24"/>
          <w:shd w:val="clear" w:color="auto" w:fill="FFFFFF"/>
          <w:lang w:eastAsia="ar-SA"/>
        </w:rPr>
        <w:t> уведомления о планируемом строительстве утверждается федеральным органом исполнительной власти.</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7.3.</w:t>
      </w:r>
      <w:r w:rsidRPr="00253D92">
        <w:rPr>
          <w:rFonts w:ascii="Times New Roman" w:hAnsi="Times New Roman"/>
          <w:sz w:val="24"/>
          <w:szCs w:val="24"/>
          <w:shd w:val="clear" w:color="auto" w:fill="FFFFFF"/>
          <w:lang w:eastAsia="ar-SA"/>
        </w:rPr>
        <w:t>3.     К уведомлению о планируемом строительстве прилагаются:</w:t>
      </w:r>
    </w:p>
    <w:p w:rsidR="00253D92" w:rsidRPr="00253D92" w:rsidRDefault="00253D92" w:rsidP="00253D92">
      <w:pPr>
        <w:shd w:val="clear" w:color="auto" w:fill="FFFFFF"/>
        <w:spacing w:before="120"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bookmarkStart w:id="29" w:name="dst2593"/>
      <w:bookmarkEnd w:id="29"/>
      <w:r w:rsidRPr="00253D92">
        <w:rPr>
          <w:rFonts w:ascii="Times New Roman" w:hAnsi="Times New Roman"/>
          <w:sz w:val="24"/>
          <w:szCs w:val="24"/>
          <w:lang w:eastAsia="ar-SA"/>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bookmarkStart w:id="30" w:name="dst2594"/>
      <w:bookmarkEnd w:id="30"/>
      <w:r w:rsidRPr="00253D92">
        <w:rPr>
          <w:rFonts w:ascii="Times New Roman" w:hAnsi="Times New Roman"/>
          <w:sz w:val="24"/>
          <w:szCs w:val="24"/>
          <w:lang w:eastAsia="ar-SA"/>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bookmarkStart w:id="31" w:name="dst2595"/>
      <w:bookmarkEnd w:id="31"/>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lastRenderedPageBreak/>
        <w:t>7.3.</w:t>
      </w:r>
      <w:r w:rsidRPr="00253D92">
        <w:rPr>
          <w:rFonts w:ascii="Times New Roman" w:hAnsi="Times New Roman"/>
          <w:sz w:val="24"/>
          <w:szCs w:val="24"/>
          <w:shd w:val="clear" w:color="auto" w:fill="FFFFFF"/>
          <w:lang w:eastAsia="ar-SA"/>
        </w:rPr>
        <w:t>4.    В случае отсутствия в уведомлении о планируемом строительстве сведений, предусмотренных </w:t>
      </w:r>
      <w:hyperlink r:id="rId73" w:anchor="dst2580" w:history="1">
        <w:r w:rsidRPr="00253D92">
          <w:rPr>
            <w:rFonts w:ascii="Times New Roman" w:hAnsi="Times New Roman"/>
            <w:color w:val="0000FF"/>
            <w:sz w:val="24"/>
            <w:szCs w:val="24"/>
            <w:u w:val="single"/>
            <w:shd w:val="clear" w:color="auto" w:fill="FFFFFF"/>
            <w:lang w:eastAsia="ar-SA"/>
          </w:rPr>
          <w:t>частью 1</w:t>
        </w:r>
      </w:hyperlink>
      <w:r w:rsidRPr="00253D92">
        <w:rPr>
          <w:rFonts w:ascii="Times New Roman" w:hAnsi="Times New Roman"/>
          <w:sz w:val="24"/>
          <w:szCs w:val="24"/>
          <w:shd w:val="clear" w:color="auto" w:fill="FFFFFF"/>
          <w:lang w:eastAsia="ar-SA"/>
        </w:rPr>
        <w:t> настоящей статьи, или документов, предусмотренных </w:t>
      </w:r>
      <w:hyperlink r:id="rId74" w:anchor="dst2593" w:history="1">
        <w:r w:rsidRPr="00253D92">
          <w:rPr>
            <w:rFonts w:ascii="Times New Roman" w:hAnsi="Times New Roman"/>
            <w:color w:val="0000FF"/>
            <w:sz w:val="24"/>
            <w:szCs w:val="24"/>
            <w:u w:val="single"/>
            <w:shd w:val="clear" w:color="auto" w:fill="FFFFFF"/>
            <w:lang w:eastAsia="ar-SA"/>
          </w:rPr>
          <w:t>пунктами 2</w:t>
        </w:r>
      </w:hyperlink>
      <w:r w:rsidRPr="00253D92">
        <w:rPr>
          <w:rFonts w:ascii="Times New Roman" w:hAnsi="Times New Roman"/>
          <w:sz w:val="24"/>
          <w:szCs w:val="24"/>
          <w:shd w:val="clear" w:color="auto" w:fill="FFFFFF"/>
          <w:lang w:eastAsia="ar-SA"/>
        </w:rPr>
        <w:t> - </w:t>
      </w:r>
      <w:hyperlink r:id="rId75" w:anchor="dst2595" w:history="1">
        <w:r w:rsidRPr="00253D92">
          <w:rPr>
            <w:rFonts w:ascii="Times New Roman" w:hAnsi="Times New Roman"/>
            <w:color w:val="0000FF"/>
            <w:sz w:val="24"/>
            <w:szCs w:val="24"/>
            <w:u w:val="single"/>
            <w:shd w:val="clear" w:color="auto" w:fill="FFFFFF"/>
            <w:lang w:eastAsia="ar-SA"/>
          </w:rPr>
          <w:t>3 части 3</w:t>
        </w:r>
      </w:hyperlink>
      <w:r w:rsidRPr="00253D92">
        <w:rPr>
          <w:rFonts w:ascii="Times New Roman" w:hAnsi="Times New Roman"/>
          <w:sz w:val="24"/>
          <w:szCs w:val="24"/>
          <w:shd w:val="clear" w:color="auto" w:fill="FFFFFF"/>
          <w:lang w:eastAsia="ar-SA"/>
        </w:rPr>
        <w:t> настоящей статьи, администрация Тейковского муниципального района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53D92" w:rsidRPr="00253D92" w:rsidRDefault="00253D92" w:rsidP="00253D92">
      <w:pPr>
        <w:shd w:val="clear" w:color="auto" w:fill="FFFFFF"/>
        <w:spacing w:before="120" w:after="20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7.3.5.   Администрация Тейковского муниципального района </w:t>
      </w:r>
      <w:r w:rsidRPr="00253D92">
        <w:rPr>
          <w:rFonts w:ascii="Times New Roman" w:hAnsi="Times New Roman"/>
          <w:sz w:val="24"/>
          <w:szCs w:val="24"/>
          <w:shd w:val="clear" w:color="auto" w:fill="FFFFFF"/>
          <w:lang w:eastAsia="ar-SA"/>
        </w:rPr>
        <w:t>в течение семи рабочих дней со дня поступления уведомления о планируемом строительстве:</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Новогоряновского сельского поселения,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bookmarkStart w:id="32" w:name="dst2601"/>
      <w:bookmarkEnd w:id="32"/>
      <w:r w:rsidRPr="00253D92">
        <w:rPr>
          <w:rFonts w:ascii="Times New Roman" w:hAnsi="Times New Roman"/>
          <w:sz w:val="24"/>
          <w:szCs w:val="24"/>
          <w:lang w:eastAsia="ar-SA"/>
        </w:rPr>
        <w:t xml:space="preserve">2) </w:t>
      </w:r>
      <w:r w:rsidRPr="00253D92">
        <w:rPr>
          <w:rFonts w:ascii="Times New Roman" w:hAnsi="Times New Roman"/>
          <w:sz w:val="24"/>
          <w:szCs w:val="24"/>
          <w:shd w:val="clear" w:color="auto" w:fill="FFFFFF"/>
          <w:lang w:eastAsia="ar-SA"/>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7.3.</w:t>
      </w:r>
      <w:r w:rsidRPr="00253D92">
        <w:rPr>
          <w:rFonts w:ascii="Times New Roman" w:hAnsi="Times New Roman"/>
          <w:sz w:val="24"/>
          <w:szCs w:val="24"/>
          <w:shd w:val="clear" w:color="auto" w:fill="FFFFFF"/>
          <w:lang w:eastAsia="ar-SA"/>
        </w:rPr>
        <w:t xml:space="preserve">6.  </w:t>
      </w:r>
      <w:r w:rsidRPr="00253D92">
        <w:rPr>
          <w:rFonts w:ascii="Times New Roman" w:hAnsi="Times New Roman"/>
          <w:sz w:val="24"/>
          <w:szCs w:val="24"/>
          <w:lang w:eastAsia="ar-SA"/>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bookmarkStart w:id="33" w:name="dst2608"/>
      <w:bookmarkEnd w:id="33"/>
      <w:r w:rsidRPr="00253D92">
        <w:rPr>
          <w:rFonts w:ascii="Times New Roman" w:hAnsi="Times New Roman"/>
          <w:sz w:val="24"/>
          <w:szCs w:val="24"/>
          <w:lang w:eastAsia="ar-SA"/>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bookmarkStart w:id="34" w:name="dst2609"/>
      <w:bookmarkEnd w:id="34"/>
      <w:r w:rsidRPr="00253D92">
        <w:rPr>
          <w:rFonts w:ascii="Times New Roman" w:hAnsi="Times New Roman"/>
          <w:sz w:val="24"/>
          <w:szCs w:val="24"/>
          <w:lang w:eastAsia="ar-SA"/>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bookmarkStart w:id="35" w:name="dst2610"/>
      <w:bookmarkEnd w:id="35"/>
      <w:r w:rsidRPr="00253D92">
        <w:rPr>
          <w:rFonts w:ascii="Times New Roman" w:hAnsi="Times New Roman"/>
          <w:sz w:val="24"/>
          <w:szCs w:val="24"/>
          <w:lang w:eastAsia="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7.3.7.  </w:t>
      </w:r>
      <w:r w:rsidRPr="00253D92">
        <w:rPr>
          <w:rFonts w:ascii="Times New Roman" w:hAnsi="Times New Roman"/>
          <w:sz w:val="24"/>
          <w:szCs w:val="24"/>
          <w:shd w:val="clear" w:color="auto" w:fill="FFFFFF"/>
          <w:lang w:eastAsia="ar-SA"/>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w:t>
      </w:r>
      <w:r w:rsidRPr="00253D92">
        <w:rPr>
          <w:rFonts w:ascii="Times New Roman" w:hAnsi="Times New Roman"/>
          <w:sz w:val="24"/>
          <w:szCs w:val="24"/>
          <w:shd w:val="clear" w:color="auto" w:fill="FFFFFF"/>
          <w:lang w:eastAsia="ar-SA"/>
        </w:rPr>
        <w:lastRenderedPageBreak/>
        <w:t xml:space="preserve">установлены Правилами,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bookmarkStart w:id="36" w:name="dst2611"/>
      <w:bookmarkEnd w:id="36"/>
      <w:r w:rsidRPr="00253D92">
        <w:rPr>
          <w:rFonts w:ascii="Times New Roman" w:hAnsi="Times New Roman"/>
          <w:sz w:val="24"/>
          <w:szCs w:val="24"/>
          <w:lang w:eastAsia="ar-SA"/>
        </w:rPr>
        <w:t xml:space="preserve">7.3.8. </w:t>
      </w:r>
      <w:r w:rsidRPr="00253D92">
        <w:rPr>
          <w:rFonts w:ascii="Times New Roman" w:hAnsi="Times New Roman"/>
          <w:color w:val="333333"/>
          <w:sz w:val="24"/>
          <w:szCs w:val="24"/>
          <w:shd w:val="clear" w:color="auto" w:fill="FFFFFF"/>
          <w:lang w:eastAsia="ar-SA"/>
        </w:rPr>
        <w:t xml:space="preserve"> </w:t>
      </w:r>
      <w:r w:rsidRPr="00253D92">
        <w:rPr>
          <w:rFonts w:ascii="Times New Roman" w:hAnsi="Times New Roman"/>
          <w:sz w:val="24"/>
          <w:szCs w:val="24"/>
          <w:shd w:val="clear" w:color="auto" w:fill="FFFFFF"/>
          <w:lang w:eastAsia="ar-SA"/>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Тейковского муниципального района считается согласованием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76" w:anchor="dst331" w:history="1">
        <w:r w:rsidRPr="00253D92">
          <w:rPr>
            <w:rFonts w:ascii="Times New Roman" w:hAnsi="Times New Roman"/>
            <w:color w:val="0000FF"/>
            <w:sz w:val="24"/>
            <w:szCs w:val="24"/>
            <w:u w:val="single"/>
            <w:shd w:val="clear" w:color="auto" w:fill="FFFFFF"/>
            <w:lang w:eastAsia="ar-SA"/>
          </w:rPr>
          <w:t>пунктами 1</w:t>
        </w:r>
      </w:hyperlink>
      <w:r w:rsidRPr="00253D92">
        <w:rPr>
          <w:rFonts w:ascii="Times New Roman" w:hAnsi="Times New Roman"/>
          <w:sz w:val="24"/>
          <w:szCs w:val="24"/>
          <w:shd w:val="clear" w:color="auto" w:fill="FFFFFF"/>
          <w:lang w:eastAsia="ar-SA"/>
        </w:rPr>
        <w:t> - </w:t>
      </w:r>
      <w:hyperlink r:id="rId77" w:anchor="dst333" w:history="1">
        <w:r w:rsidRPr="00253D92">
          <w:rPr>
            <w:rFonts w:ascii="Times New Roman" w:hAnsi="Times New Roman"/>
            <w:color w:val="0000FF"/>
            <w:sz w:val="24"/>
            <w:szCs w:val="24"/>
            <w:u w:val="single"/>
            <w:shd w:val="clear" w:color="auto" w:fill="FFFFFF"/>
            <w:lang w:eastAsia="ar-SA"/>
          </w:rPr>
          <w:t>3 части 21.1 статьи 51</w:t>
        </w:r>
      </w:hyperlink>
      <w:r w:rsidRPr="00253D92">
        <w:rPr>
          <w:rFonts w:ascii="Times New Roman" w:hAnsi="Times New Roman"/>
          <w:sz w:val="24"/>
          <w:szCs w:val="24"/>
          <w:shd w:val="clear" w:color="auto" w:fill="FFFFFF"/>
          <w:lang w:eastAsia="ar-SA"/>
        </w:rPr>
        <w:t xml:space="preserve"> Градостроительного кодекса РФ. При этом направление нового уведомления о планируемом строительстве не требуется.</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7.3.9. </w:t>
      </w:r>
      <w:r w:rsidRPr="00253D92">
        <w:rPr>
          <w:rFonts w:ascii="Times New Roman" w:hAnsi="Times New Roman"/>
          <w:sz w:val="24"/>
          <w:szCs w:val="24"/>
          <w:shd w:val="clear" w:color="auto" w:fill="FFFFFF"/>
          <w:lang w:eastAsia="ar-SA"/>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78" w:anchor="dst2580" w:history="1">
        <w:r w:rsidRPr="00253D92">
          <w:rPr>
            <w:rFonts w:ascii="Times New Roman" w:hAnsi="Times New Roman"/>
            <w:color w:val="0000FF"/>
            <w:sz w:val="24"/>
            <w:szCs w:val="24"/>
            <w:u w:val="single"/>
            <w:shd w:val="clear" w:color="auto" w:fill="FFFFFF"/>
            <w:lang w:eastAsia="ar-SA"/>
          </w:rPr>
          <w:t>части 1</w:t>
        </w:r>
      </w:hyperlink>
      <w:r w:rsidRPr="00253D92">
        <w:rPr>
          <w:rFonts w:ascii="Times New Roman" w:hAnsi="Times New Roman"/>
          <w:sz w:val="24"/>
          <w:szCs w:val="24"/>
          <w:shd w:val="clear" w:color="auto" w:fill="FFFFFF"/>
          <w:lang w:eastAsia="ar-SA"/>
        </w:rPr>
        <w:t xml:space="preserve"> настоящей статьи, уведомление об этом в администрацию Тейковского муниципального района с указанием изменяемых параметров. </w:t>
      </w: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p>
    <w:p w:rsidR="00253D92" w:rsidRPr="00253D92" w:rsidRDefault="00253D92" w:rsidP="00253D92">
      <w:pPr>
        <w:spacing w:after="69"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b/>
          <w:sz w:val="24"/>
          <w:szCs w:val="24"/>
          <w:lang w:eastAsia="ar-SA"/>
        </w:rPr>
        <w:t xml:space="preserve">Статья 7.4. Разрешение на ввод объекта в эксплуатацию </w:t>
      </w:r>
    </w:p>
    <w:p w:rsidR="00253D92" w:rsidRPr="00253D92" w:rsidRDefault="00253D92" w:rsidP="008C7B0B">
      <w:pPr>
        <w:numPr>
          <w:ilvl w:val="0"/>
          <w:numId w:val="45"/>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Для ввода объекта в эксплуатацию застройщик </w:t>
      </w:r>
      <w:r w:rsidRPr="00253D92">
        <w:rPr>
          <w:rFonts w:ascii="Times New Roman" w:hAnsi="Times New Roman"/>
          <w:sz w:val="24"/>
          <w:szCs w:val="24"/>
          <w:lang w:eastAsia="ar-SA"/>
        </w:rPr>
        <w:t>обращается</w:t>
      </w:r>
      <w:r w:rsidRPr="00253D92">
        <w:rPr>
          <w:rFonts w:ascii="Times New Roman" w:hAnsi="Times New Roman"/>
          <w:sz w:val="24"/>
          <w:szCs w:val="24"/>
          <w:shd w:val="clear" w:color="auto" w:fill="FFFFFF"/>
          <w:lang w:eastAsia="ar-SA"/>
        </w:rPr>
        <w:t> в администрацию Тейковского муниципального района, выдавшее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253D92" w:rsidRPr="00253D92" w:rsidRDefault="00253D92" w:rsidP="008C7B0B">
      <w:pPr>
        <w:numPr>
          <w:ilvl w:val="0"/>
          <w:numId w:val="45"/>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Для принятия решения о выдаче разрешения на ввод объекта в эксплуатацию необходимы следующие документы:</w:t>
      </w:r>
    </w:p>
    <w:p w:rsidR="00253D92" w:rsidRPr="00253D92" w:rsidRDefault="00253D92" w:rsidP="008C7B0B">
      <w:pPr>
        <w:numPr>
          <w:ilvl w:val="0"/>
          <w:numId w:val="8"/>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53D92" w:rsidRPr="00253D92" w:rsidRDefault="00253D92" w:rsidP="008C7B0B">
      <w:pPr>
        <w:numPr>
          <w:ilvl w:val="0"/>
          <w:numId w:val="8"/>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53D92" w:rsidRPr="00253D92" w:rsidRDefault="00253D92" w:rsidP="008C7B0B">
      <w:pPr>
        <w:numPr>
          <w:ilvl w:val="0"/>
          <w:numId w:val="8"/>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разрешение на строительство;</w:t>
      </w:r>
    </w:p>
    <w:p w:rsidR="00253D92" w:rsidRPr="00253D92" w:rsidRDefault="00253D92" w:rsidP="008C7B0B">
      <w:pPr>
        <w:numPr>
          <w:ilvl w:val="0"/>
          <w:numId w:val="8"/>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53D92" w:rsidRPr="00253D92" w:rsidRDefault="00253D92" w:rsidP="008C7B0B">
      <w:pPr>
        <w:numPr>
          <w:ilvl w:val="0"/>
          <w:numId w:val="8"/>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253D92">
        <w:rPr>
          <w:rFonts w:ascii="Times New Roman" w:hAnsi="Times New Roman"/>
          <w:sz w:val="24"/>
          <w:szCs w:val="24"/>
          <w:shd w:val="clear" w:color="auto" w:fill="FFFFFF"/>
          <w:lang w:eastAsia="ar-SA"/>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53D92" w:rsidRPr="00253D92" w:rsidRDefault="00253D92" w:rsidP="008C7B0B">
      <w:pPr>
        <w:numPr>
          <w:ilvl w:val="0"/>
          <w:numId w:val="8"/>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53D92" w:rsidRPr="00253D92" w:rsidRDefault="00253D92" w:rsidP="008C7B0B">
      <w:pPr>
        <w:numPr>
          <w:ilvl w:val="0"/>
          <w:numId w:val="8"/>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53D92" w:rsidRPr="00253D92" w:rsidRDefault="00253D92" w:rsidP="008C7B0B">
      <w:pPr>
        <w:numPr>
          <w:ilvl w:val="0"/>
          <w:numId w:val="8"/>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9" w:anchor="dst171" w:history="1">
        <w:r w:rsidRPr="00253D92">
          <w:rPr>
            <w:rFonts w:ascii="Times New Roman" w:hAnsi="Times New Roman"/>
            <w:color w:val="0000FF"/>
            <w:sz w:val="24"/>
            <w:szCs w:val="24"/>
            <w:u w:val="single"/>
            <w:shd w:val="clear" w:color="auto" w:fill="FFFFFF"/>
            <w:lang w:eastAsia="ar-SA"/>
          </w:rPr>
          <w:t>частью 1 статьи 54</w:t>
        </w:r>
      </w:hyperlink>
      <w:r w:rsidRPr="00253D92">
        <w:rPr>
          <w:rFonts w:ascii="Times New Roman" w:hAnsi="Times New Roman"/>
          <w:sz w:val="24"/>
          <w:szCs w:val="24"/>
          <w:shd w:val="clear" w:color="auto" w:fill="FFFFFF"/>
          <w:lang w:eastAsia="ar-SA"/>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80" w:anchor="dst433" w:history="1">
        <w:r w:rsidRPr="00253D92">
          <w:rPr>
            <w:rFonts w:ascii="Times New Roman" w:hAnsi="Times New Roman"/>
            <w:color w:val="0000FF"/>
            <w:sz w:val="24"/>
            <w:szCs w:val="24"/>
            <w:u w:val="single"/>
            <w:shd w:val="clear" w:color="auto" w:fill="FFFFFF"/>
            <w:lang w:eastAsia="ar-SA"/>
          </w:rPr>
          <w:t>частью 7 статьи 54</w:t>
        </w:r>
      </w:hyperlink>
      <w:r w:rsidRPr="00253D92">
        <w:rPr>
          <w:rFonts w:ascii="Times New Roman" w:hAnsi="Times New Roman"/>
          <w:sz w:val="24"/>
          <w:szCs w:val="24"/>
          <w:shd w:val="clear" w:color="auto" w:fill="FFFFFF"/>
          <w:lang w:eastAsia="ar-SA"/>
        </w:rPr>
        <w:t> Градостроительного  кодекса РФ;</w:t>
      </w:r>
    </w:p>
    <w:p w:rsidR="00253D92" w:rsidRPr="00253D92" w:rsidRDefault="00253D92" w:rsidP="008C7B0B">
      <w:pPr>
        <w:numPr>
          <w:ilvl w:val="0"/>
          <w:numId w:val="8"/>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1" w:anchor="dst100115" w:history="1">
        <w:r w:rsidRPr="00253D92">
          <w:rPr>
            <w:rFonts w:ascii="Times New Roman" w:hAnsi="Times New Roman"/>
            <w:color w:val="0000FF"/>
            <w:sz w:val="24"/>
            <w:szCs w:val="24"/>
            <w:u w:val="single"/>
            <w:shd w:val="clear" w:color="auto" w:fill="FFFFFF"/>
            <w:lang w:eastAsia="ar-SA"/>
          </w:rPr>
          <w:t>законодательством</w:t>
        </w:r>
      </w:hyperlink>
      <w:r w:rsidRPr="00253D92">
        <w:rPr>
          <w:rFonts w:ascii="Times New Roman" w:hAnsi="Times New Roman"/>
          <w:sz w:val="24"/>
          <w:szCs w:val="24"/>
          <w:shd w:val="clear" w:color="auto" w:fill="FFFFFF"/>
          <w:lang w:eastAsia="ar-SA"/>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3D92" w:rsidRPr="00253D92" w:rsidRDefault="00253D92" w:rsidP="008C7B0B">
      <w:pPr>
        <w:numPr>
          <w:ilvl w:val="0"/>
          <w:numId w:val="8"/>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2" w:anchor="dst0" w:history="1">
        <w:r w:rsidRPr="00253D92">
          <w:rPr>
            <w:rFonts w:ascii="Times New Roman" w:hAnsi="Times New Roman"/>
            <w:color w:val="0000FF"/>
            <w:sz w:val="24"/>
            <w:szCs w:val="24"/>
            <w:u w:val="single"/>
            <w:shd w:val="clear" w:color="auto" w:fill="FFFFFF"/>
            <w:lang w:eastAsia="ar-SA"/>
          </w:rPr>
          <w:t>законом</w:t>
        </w:r>
      </w:hyperlink>
      <w:r w:rsidRPr="00253D92">
        <w:rPr>
          <w:rFonts w:ascii="Times New Roman" w:hAnsi="Times New Roman"/>
          <w:sz w:val="24"/>
          <w:szCs w:val="24"/>
          <w:shd w:val="clear" w:color="auto" w:fill="FFFFFF"/>
          <w:lang w:eastAsia="ar-SA"/>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53D92" w:rsidRPr="00253D92" w:rsidRDefault="00253D92" w:rsidP="008C7B0B">
      <w:pPr>
        <w:numPr>
          <w:ilvl w:val="0"/>
          <w:numId w:val="8"/>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технический план объекта капитального строительства, подготовленный в соответствии с Федеральным </w:t>
      </w:r>
      <w:hyperlink r:id="rId83" w:anchor="dst0" w:history="1">
        <w:r w:rsidRPr="00253D92">
          <w:rPr>
            <w:rFonts w:ascii="Times New Roman" w:hAnsi="Times New Roman"/>
            <w:color w:val="0000FF"/>
            <w:sz w:val="24"/>
            <w:szCs w:val="24"/>
            <w:u w:val="single"/>
            <w:shd w:val="clear" w:color="auto" w:fill="FFFFFF"/>
            <w:lang w:eastAsia="ar-SA"/>
          </w:rPr>
          <w:t>законом</w:t>
        </w:r>
      </w:hyperlink>
      <w:r w:rsidRPr="00253D92">
        <w:rPr>
          <w:rFonts w:ascii="Times New Roman" w:hAnsi="Times New Roman"/>
          <w:sz w:val="24"/>
          <w:szCs w:val="24"/>
          <w:shd w:val="clear" w:color="auto" w:fill="FFFFFF"/>
          <w:lang w:eastAsia="ar-SA"/>
        </w:rPr>
        <w:t> от 13 июля 2015 года N 218-ФЗ "О государственной регистрации недвижимости".</w:t>
      </w:r>
    </w:p>
    <w:p w:rsidR="00253D92" w:rsidRPr="00253D92" w:rsidRDefault="00253D92" w:rsidP="008C7B0B">
      <w:pPr>
        <w:numPr>
          <w:ilvl w:val="0"/>
          <w:numId w:val="45"/>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Документы, указанные в </w:t>
      </w:r>
      <w:hyperlink r:id="rId84" w:anchor="dst279" w:history="1">
        <w:r w:rsidRPr="00253D92">
          <w:rPr>
            <w:rFonts w:ascii="Times New Roman" w:hAnsi="Times New Roman"/>
            <w:color w:val="0000FF"/>
            <w:sz w:val="24"/>
            <w:szCs w:val="24"/>
            <w:u w:val="single"/>
            <w:shd w:val="clear" w:color="auto" w:fill="FFFFFF"/>
            <w:lang w:eastAsia="ar-SA"/>
          </w:rPr>
          <w:t>пунктах 1</w:t>
        </w:r>
      </w:hyperlink>
      <w:r w:rsidRPr="00253D92">
        <w:rPr>
          <w:rFonts w:ascii="Times New Roman" w:hAnsi="Times New Roman"/>
          <w:sz w:val="24"/>
          <w:szCs w:val="24"/>
          <w:shd w:val="clear" w:color="auto" w:fill="FFFFFF"/>
          <w:lang w:eastAsia="ar-SA"/>
        </w:rPr>
        <w:t>, </w:t>
      </w:r>
      <w:hyperlink r:id="rId85" w:anchor="dst282" w:history="1">
        <w:r w:rsidRPr="00253D92">
          <w:rPr>
            <w:rFonts w:ascii="Times New Roman" w:hAnsi="Times New Roman"/>
            <w:color w:val="0000FF"/>
            <w:sz w:val="24"/>
            <w:szCs w:val="24"/>
            <w:u w:val="single"/>
            <w:shd w:val="clear" w:color="auto" w:fill="FFFFFF"/>
            <w:lang w:eastAsia="ar-SA"/>
          </w:rPr>
          <w:t>4</w:t>
        </w:r>
      </w:hyperlink>
      <w:r w:rsidRPr="00253D92">
        <w:rPr>
          <w:rFonts w:ascii="Times New Roman" w:hAnsi="Times New Roman"/>
          <w:sz w:val="24"/>
          <w:szCs w:val="24"/>
          <w:shd w:val="clear" w:color="auto" w:fill="FFFFFF"/>
          <w:lang w:eastAsia="ar-SA"/>
        </w:rPr>
        <w:t>, </w:t>
      </w:r>
      <w:hyperlink r:id="rId86" w:anchor="dst283" w:history="1">
        <w:r w:rsidRPr="00253D92">
          <w:rPr>
            <w:rFonts w:ascii="Times New Roman" w:hAnsi="Times New Roman"/>
            <w:color w:val="0000FF"/>
            <w:sz w:val="24"/>
            <w:szCs w:val="24"/>
            <w:u w:val="single"/>
            <w:shd w:val="clear" w:color="auto" w:fill="FFFFFF"/>
            <w:lang w:eastAsia="ar-SA"/>
          </w:rPr>
          <w:t>5</w:t>
        </w:r>
      </w:hyperlink>
      <w:r w:rsidRPr="00253D92">
        <w:rPr>
          <w:rFonts w:ascii="Times New Roman" w:hAnsi="Times New Roman"/>
          <w:sz w:val="24"/>
          <w:szCs w:val="24"/>
          <w:shd w:val="clear" w:color="auto" w:fill="FFFFFF"/>
          <w:lang w:eastAsia="ar-SA"/>
        </w:rPr>
        <w:t>, </w:t>
      </w:r>
      <w:hyperlink r:id="rId87" w:anchor="dst284" w:history="1">
        <w:r w:rsidRPr="00253D92">
          <w:rPr>
            <w:rFonts w:ascii="Times New Roman" w:hAnsi="Times New Roman"/>
            <w:color w:val="0000FF"/>
            <w:sz w:val="24"/>
            <w:szCs w:val="24"/>
            <w:u w:val="single"/>
            <w:shd w:val="clear" w:color="auto" w:fill="FFFFFF"/>
            <w:lang w:eastAsia="ar-SA"/>
          </w:rPr>
          <w:t>6</w:t>
        </w:r>
      </w:hyperlink>
      <w:r w:rsidRPr="00253D92">
        <w:rPr>
          <w:rFonts w:ascii="Times New Roman" w:hAnsi="Times New Roman"/>
          <w:sz w:val="24"/>
          <w:szCs w:val="24"/>
          <w:shd w:val="clear" w:color="auto" w:fill="FFFFFF"/>
          <w:lang w:eastAsia="ar-SA"/>
        </w:rPr>
        <w:t>, </w:t>
      </w:r>
      <w:hyperlink r:id="rId88" w:anchor="dst376" w:history="1">
        <w:r w:rsidRPr="00253D92">
          <w:rPr>
            <w:rFonts w:ascii="Times New Roman" w:hAnsi="Times New Roman"/>
            <w:color w:val="0000FF"/>
            <w:sz w:val="24"/>
            <w:szCs w:val="24"/>
            <w:u w:val="single"/>
            <w:shd w:val="clear" w:color="auto" w:fill="FFFFFF"/>
            <w:lang w:eastAsia="ar-SA"/>
          </w:rPr>
          <w:t>7</w:t>
        </w:r>
      </w:hyperlink>
      <w:r w:rsidRPr="00253D92">
        <w:rPr>
          <w:rFonts w:ascii="Times New Roman" w:hAnsi="Times New Roman"/>
          <w:sz w:val="24"/>
          <w:szCs w:val="24"/>
          <w:shd w:val="clear" w:color="auto" w:fill="FFFFFF"/>
          <w:lang w:eastAsia="ar-SA"/>
        </w:rPr>
        <w:t>  </w:t>
      </w:r>
      <w:hyperlink r:id="rId89" w:anchor="dst1715" w:history="1">
        <w:r w:rsidRPr="00253D92">
          <w:rPr>
            <w:rFonts w:ascii="Times New Roman" w:hAnsi="Times New Roman"/>
            <w:color w:val="0000FF"/>
            <w:sz w:val="24"/>
            <w:szCs w:val="24"/>
            <w:u w:val="single"/>
            <w:shd w:val="clear" w:color="auto" w:fill="FFFFFF"/>
            <w:lang w:eastAsia="ar-SA"/>
          </w:rPr>
          <w:t xml:space="preserve"> части 2</w:t>
        </w:r>
      </w:hyperlink>
      <w:r w:rsidRPr="00253D92">
        <w:rPr>
          <w:rFonts w:ascii="Times New Roman" w:hAnsi="Times New Roman"/>
          <w:sz w:val="24"/>
          <w:szCs w:val="24"/>
          <w:shd w:val="clear" w:color="auto" w:fill="FFFFFF"/>
          <w:lang w:eastAsia="ar-SA"/>
        </w:rPr>
        <w:t>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администрации Тейковского муниципального района. Если документы, указанные в настоящей части, находятся в распоряжении администрации Тейковского муниципального района либо в подведомственных организациях, такие документы запрашиваются отделом градостроительства Тейковского муниципального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53D92" w:rsidRPr="00253D92" w:rsidRDefault="00253D92" w:rsidP="008C7B0B">
      <w:pPr>
        <w:numPr>
          <w:ilvl w:val="0"/>
          <w:numId w:val="45"/>
        </w:num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Администрация Тейковского муниципального района в течение семи рабочих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w:t>
      </w:r>
      <w:hyperlink r:id="rId90" w:anchor="dst278" w:history="1">
        <w:r w:rsidRPr="00253D92">
          <w:rPr>
            <w:rFonts w:ascii="Times New Roman" w:hAnsi="Times New Roman"/>
            <w:color w:val="0000FF"/>
            <w:sz w:val="24"/>
            <w:szCs w:val="24"/>
            <w:u w:val="single"/>
            <w:shd w:val="clear" w:color="auto" w:fill="FFFFFF"/>
            <w:lang w:eastAsia="ar-SA"/>
          </w:rPr>
          <w:t>части 2</w:t>
        </w:r>
      </w:hyperlink>
      <w:r w:rsidRPr="00253D92">
        <w:rPr>
          <w:rFonts w:ascii="Times New Roman" w:hAnsi="Times New Roman"/>
          <w:sz w:val="24"/>
          <w:szCs w:val="24"/>
          <w:shd w:val="clear" w:color="auto" w:fill="FFFFFF"/>
          <w:lang w:eastAsia="ar-SA"/>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91" w:anchor="dst171" w:history="1">
        <w:r w:rsidRPr="00253D92">
          <w:rPr>
            <w:rFonts w:ascii="Times New Roman" w:hAnsi="Times New Roman"/>
            <w:color w:val="0000FF"/>
            <w:sz w:val="24"/>
            <w:szCs w:val="24"/>
            <w:u w:val="single"/>
            <w:shd w:val="clear" w:color="auto" w:fill="FFFFFF"/>
            <w:lang w:eastAsia="ar-SA"/>
          </w:rPr>
          <w:t>частью 1 статьи 54</w:t>
        </w:r>
      </w:hyperlink>
      <w:r w:rsidRPr="00253D92">
        <w:rPr>
          <w:rFonts w:ascii="Times New Roman" w:hAnsi="Times New Roman"/>
          <w:sz w:val="24"/>
          <w:szCs w:val="24"/>
          <w:shd w:val="clear" w:color="auto" w:fill="FFFFFF"/>
          <w:lang w:eastAsia="ar-SA"/>
        </w:rPr>
        <w:t xml:space="preserve"> </w:t>
      </w:r>
      <w:r w:rsidRPr="00253D92">
        <w:rPr>
          <w:rFonts w:ascii="Times New Roman" w:hAnsi="Times New Roman"/>
          <w:sz w:val="24"/>
          <w:szCs w:val="24"/>
          <w:shd w:val="clear" w:color="auto" w:fill="FFFFFF"/>
          <w:lang w:eastAsia="ar-SA"/>
        </w:rPr>
        <w:lastRenderedPageBreak/>
        <w:t>Градостроительного кодекса РФ, осмотр такого объекта органом, выдавшим разрешение на строительство, не проводится.</w:t>
      </w:r>
    </w:p>
    <w:p w:rsidR="00253D92" w:rsidRPr="00253D92" w:rsidRDefault="00253D92" w:rsidP="008C7B0B">
      <w:pPr>
        <w:numPr>
          <w:ilvl w:val="0"/>
          <w:numId w:val="45"/>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Основанием для отказа в выдаче разрешения на ввод объекта в эксплуатацию является:</w:t>
      </w:r>
    </w:p>
    <w:p w:rsidR="00253D92" w:rsidRPr="00253D92" w:rsidRDefault="00253D92" w:rsidP="008C7B0B">
      <w:pPr>
        <w:numPr>
          <w:ilvl w:val="0"/>
          <w:numId w:val="31"/>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отсутствие документов, указанных в </w:t>
      </w:r>
      <w:r w:rsidRPr="00253D92">
        <w:rPr>
          <w:rFonts w:ascii="Times New Roman" w:hAnsi="Times New Roman"/>
          <w:sz w:val="24"/>
          <w:szCs w:val="24"/>
          <w:lang w:eastAsia="ar-SA"/>
        </w:rPr>
        <w:t>части 2</w:t>
      </w:r>
      <w:r w:rsidRPr="00253D92">
        <w:rPr>
          <w:rFonts w:ascii="Times New Roman" w:hAnsi="Times New Roman"/>
          <w:sz w:val="24"/>
          <w:szCs w:val="24"/>
          <w:shd w:val="clear" w:color="auto" w:fill="FFFFFF"/>
          <w:lang w:eastAsia="ar-SA"/>
        </w:rPr>
        <w:t> настоящей статьи;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53D92" w:rsidRPr="00253D92" w:rsidRDefault="00253D92" w:rsidP="008C7B0B">
      <w:pPr>
        <w:numPr>
          <w:ilvl w:val="0"/>
          <w:numId w:val="31"/>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несоответствие объекта капитального строительства требованиям, установленным в разрешении на строительство;</w:t>
      </w:r>
    </w:p>
    <w:p w:rsidR="00253D92" w:rsidRPr="00253D92" w:rsidRDefault="00253D92" w:rsidP="008C7B0B">
      <w:pPr>
        <w:numPr>
          <w:ilvl w:val="0"/>
          <w:numId w:val="31"/>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несоответствие параметров построенного, реконструированного объекта капитального строительства проектной документации;</w:t>
      </w:r>
    </w:p>
    <w:p w:rsidR="00253D92" w:rsidRPr="00253D92" w:rsidRDefault="00253D92" w:rsidP="008C7B0B">
      <w:pPr>
        <w:numPr>
          <w:ilvl w:val="0"/>
          <w:numId w:val="31"/>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shd w:val="clear" w:color="auto" w:fill="FFFFFF"/>
          <w:lang w:eastAsia="ar-SA"/>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2" w:anchor="dst2536" w:history="1">
        <w:r w:rsidRPr="00253D92">
          <w:rPr>
            <w:rFonts w:ascii="Times New Roman" w:hAnsi="Times New Roman"/>
            <w:color w:val="0000FF"/>
            <w:sz w:val="24"/>
            <w:szCs w:val="24"/>
            <w:u w:val="single"/>
            <w:shd w:val="clear" w:color="auto" w:fill="FFFFFF"/>
            <w:lang w:eastAsia="ar-SA"/>
          </w:rPr>
          <w:t>пунктом 9 части 7 статьи 51</w:t>
        </w:r>
      </w:hyperlink>
      <w:r w:rsidRPr="00253D92">
        <w:rPr>
          <w:rFonts w:ascii="Times New Roman" w:hAnsi="Times New Roman"/>
          <w:sz w:val="24"/>
          <w:szCs w:val="24"/>
          <w:shd w:val="clear" w:color="auto" w:fill="FFFFFF"/>
          <w:lang w:eastAsia="ar-SA"/>
        </w:rPr>
        <w:t>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53D92" w:rsidRPr="00253D92" w:rsidRDefault="00253D92" w:rsidP="008C7B0B">
      <w:pPr>
        <w:numPr>
          <w:ilvl w:val="0"/>
          <w:numId w:val="45"/>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Отказ в выдаче разрешения на ввод объекта в эксплуатацию может быть оспорен в судебном порядке. </w:t>
      </w:r>
    </w:p>
    <w:p w:rsidR="00253D92" w:rsidRPr="00253D92" w:rsidRDefault="00253D92" w:rsidP="008C7B0B">
      <w:pPr>
        <w:numPr>
          <w:ilvl w:val="0"/>
          <w:numId w:val="45"/>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Разрешение на ввод объекта в эксплуатацию выдается застройщику в случае, если в администрацию Тейковского муниципального района,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253D92" w:rsidRPr="00253D92" w:rsidRDefault="00253D92" w:rsidP="008C7B0B">
      <w:pPr>
        <w:numPr>
          <w:ilvl w:val="0"/>
          <w:numId w:val="45"/>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lang w:eastAsia="ar-SA"/>
        </w:rPr>
        <w:t xml:space="preserve">Разрешение на ввод объекта в эксплуатацию является основанием для постановки на государственный </w:t>
      </w:r>
      <w:proofErr w:type="spellStart"/>
      <w:r w:rsidRPr="00253D92">
        <w:rPr>
          <w:rFonts w:ascii="Times New Roman" w:hAnsi="Times New Roman"/>
          <w:sz w:val="24"/>
          <w:szCs w:val="24"/>
          <w:lang w:eastAsia="ar-SA"/>
        </w:rPr>
        <w:t>учѐт</w:t>
      </w:r>
      <w:proofErr w:type="spellEnd"/>
      <w:r w:rsidRPr="00253D92">
        <w:rPr>
          <w:rFonts w:ascii="Times New Roman" w:hAnsi="Times New Roman"/>
          <w:sz w:val="24"/>
          <w:szCs w:val="24"/>
          <w:lang w:eastAsia="ar-SA"/>
        </w:rPr>
        <w:t xml:space="preserve"> построенного объекта капитального строительства, внесения изменений в документы государственного </w:t>
      </w:r>
      <w:proofErr w:type="spellStart"/>
      <w:r w:rsidRPr="00253D92">
        <w:rPr>
          <w:rFonts w:ascii="Times New Roman" w:hAnsi="Times New Roman"/>
          <w:sz w:val="24"/>
          <w:szCs w:val="24"/>
          <w:lang w:eastAsia="ar-SA"/>
        </w:rPr>
        <w:t>учѐта</w:t>
      </w:r>
      <w:proofErr w:type="spellEnd"/>
      <w:r w:rsidRPr="00253D92">
        <w:rPr>
          <w:rFonts w:ascii="Times New Roman" w:hAnsi="Times New Roman"/>
          <w:sz w:val="24"/>
          <w:szCs w:val="24"/>
          <w:lang w:eastAsia="ar-SA"/>
        </w:rPr>
        <w:t xml:space="preserve"> реконструированного объекта капитального строительства. </w:t>
      </w:r>
    </w:p>
    <w:p w:rsidR="00253D92" w:rsidRPr="00253D92" w:rsidRDefault="00253D92" w:rsidP="008C7B0B">
      <w:pPr>
        <w:numPr>
          <w:ilvl w:val="0"/>
          <w:numId w:val="45"/>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93" w:anchor="dst100354" w:history="1">
        <w:r w:rsidRPr="00253D92">
          <w:rPr>
            <w:rFonts w:ascii="Times New Roman" w:hAnsi="Times New Roman"/>
            <w:color w:val="0000FF"/>
            <w:sz w:val="24"/>
            <w:szCs w:val="24"/>
            <w:u w:val="single"/>
            <w:shd w:val="clear" w:color="auto" w:fill="FFFFFF"/>
            <w:lang w:eastAsia="ar-SA"/>
          </w:rPr>
          <w:t>законом</w:t>
        </w:r>
      </w:hyperlink>
      <w:r w:rsidRPr="00253D92">
        <w:rPr>
          <w:rFonts w:ascii="Times New Roman" w:hAnsi="Times New Roman"/>
          <w:sz w:val="24"/>
          <w:szCs w:val="24"/>
          <w:shd w:val="clear" w:color="auto" w:fill="FFFFFF"/>
          <w:lang w:eastAsia="ar-SA"/>
        </w:rPr>
        <w:t> от 13 июля 2015 года N 218-ФЗ "О государственной регистрации недвижимости".</w:t>
      </w:r>
    </w:p>
    <w:p w:rsidR="00253D92" w:rsidRPr="00253D92" w:rsidRDefault="00253D92" w:rsidP="008C7B0B">
      <w:pPr>
        <w:numPr>
          <w:ilvl w:val="0"/>
          <w:numId w:val="45"/>
        </w:numPr>
        <w:spacing w:after="36" w:line="240" w:lineRule="auto"/>
        <w:ind w:left="-5" w:firstLine="714"/>
        <w:jc w:val="both"/>
        <w:rPr>
          <w:rFonts w:ascii="Times New Roman" w:hAnsi="Times New Roman"/>
          <w:b/>
          <w:sz w:val="24"/>
          <w:szCs w:val="24"/>
          <w:lang w:eastAsia="ar-SA"/>
        </w:rPr>
      </w:pPr>
      <w:r w:rsidRPr="00253D92">
        <w:rPr>
          <w:rFonts w:ascii="Times New Roman" w:hAnsi="Times New Roman"/>
          <w:sz w:val="24"/>
          <w:szCs w:val="24"/>
          <w:shd w:val="clear" w:color="auto" w:fill="FFFFFF"/>
          <w:lang w:eastAsia="ar-SA"/>
        </w:rPr>
        <w:t>Разрешение на ввод объекта в эксплуатацию не требуется в случае, если в соответствии с </w:t>
      </w:r>
      <w:hyperlink r:id="rId94" w:anchor="dst100836" w:history="1">
        <w:r w:rsidRPr="00253D92">
          <w:rPr>
            <w:rFonts w:ascii="Times New Roman" w:hAnsi="Times New Roman"/>
            <w:color w:val="0000FF"/>
            <w:sz w:val="24"/>
            <w:szCs w:val="24"/>
            <w:u w:val="single"/>
            <w:shd w:val="clear" w:color="auto" w:fill="FFFFFF"/>
            <w:lang w:eastAsia="ar-SA"/>
          </w:rPr>
          <w:t>частью 17 статьи 51</w:t>
        </w:r>
      </w:hyperlink>
      <w:r w:rsidRPr="00253D92">
        <w:rPr>
          <w:rFonts w:ascii="Times New Roman" w:hAnsi="Times New Roman"/>
          <w:sz w:val="24"/>
          <w:szCs w:val="24"/>
          <w:shd w:val="clear" w:color="auto" w:fill="FFFFFF"/>
          <w:lang w:eastAsia="ar-SA"/>
        </w:rPr>
        <w:t> Градостроительного кодекса РФ для строительства или реконструкции объекта не требуется выдача разрешения на строительство.</w:t>
      </w:r>
      <w:r w:rsidRPr="00253D92">
        <w:rPr>
          <w:rFonts w:ascii="Times New Roman" w:hAnsi="Times New Roman"/>
          <w:color w:val="FF0000"/>
          <w:sz w:val="24"/>
          <w:szCs w:val="24"/>
          <w:shd w:val="clear" w:color="auto" w:fill="FFFFFF"/>
          <w:lang w:eastAsia="ar-SA"/>
        </w:rPr>
        <w:t xml:space="preserve"> </w:t>
      </w:r>
    </w:p>
    <w:p w:rsidR="00253D92" w:rsidRPr="00253D92" w:rsidRDefault="00253D92" w:rsidP="00253D92">
      <w:pPr>
        <w:shd w:val="clear" w:color="auto" w:fill="FFFFFF"/>
        <w:spacing w:after="0" w:line="240" w:lineRule="auto"/>
        <w:ind w:left="-5" w:firstLine="714"/>
        <w:jc w:val="both"/>
        <w:rPr>
          <w:rFonts w:ascii="Times New Roman" w:hAnsi="Times New Roman"/>
          <w:b/>
          <w:sz w:val="24"/>
          <w:szCs w:val="24"/>
          <w:lang w:eastAsia="ar-SA"/>
        </w:rPr>
      </w:pPr>
    </w:p>
    <w:p w:rsidR="00253D92" w:rsidRPr="00253D92" w:rsidRDefault="00253D92" w:rsidP="00253D92">
      <w:pPr>
        <w:shd w:val="clear" w:color="auto" w:fill="FFFFFF"/>
        <w:spacing w:after="0"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7.5. </w:t>
      </w:r>
      <w:r w:rsidRPr="00253D92">
        <w:rPr>
          <w:rFonts w:ascii="Times New Roman" w:hAnsi="Times New Roman"/>
          <w:b/>
          <w:bCs/>
          <w:sz w:val="24"/>
          <w:szCs w:val="24"/>
          <w:shd w:val="clear" w:color="auto" w:fill="FFFFFF"/>
          <w:lang w:eastAsia="ar-SA"/>
        </w:rPr>
        <w:t>Уведомление об окончании строительства или реконструкции объекта индивидуального жилищного строительства или садового дома</w:t>
      </w:r>
    </w:p>
    <w:p w:rsidR="00253D92" w:rsidRPr="00253D92" w:rsidRDefault="00253D92" w:rsidP="008C7B0B">
      <w:pPr>
        <w:numPr>
          <w:ilvl w:val="0"/>
          <w:numId w:val="4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В срок не позднее одного месяца со дня окончания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Тейковского муниципального района, в том числе через многофункциональный центр, либо направляет почтовое отправление с уведомлением о вручении или единого портала государственных и </w:t>
      </w:r>
      <w:r w:rsidRPr="00253D92">
        <w:rPr>
          <w:rFonts w:ascii="Times New Roman" w:hAnsi="Times New Roman"/>
          <w:sz w:val="24"/>
          <w:szCs w:val="24"/>
          <w:shd w:val="clear" w:color="auto" w:fill="FFFFFF"/>
          <w:lang w:eastAsia="ar-SA"/>
        </w:rPr>
        <w:lastRenderedPageBreak/>
        <w:t>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95" w:anchor="dst2581" w:history="1">
        <w:r w:rsidRPr="00253D92">
          <w:rPr>
            <w:rFonts w:ascii="Times New Roman" w:hAnsi="Times New Roman"/>
            <w:color w:val="0000FF"/>
            <w:sz w:val="24"/>
            <w:szCs w:val="24"/>
            <w:u w:val="single"/>
            <w:shd w:val="clear" w:color="auto" w:fill="FFFFFF"/>
            <w:lang w:eastAsia="ar-SA"/>
          </w:rPr>
          <w:t>пунктами 1</w:t>
        </w:r>
      </w:hyperlink>
      <w:r w:rsidRPr="00253D92">
        <w:rPr>
          <w:rFonts w:ascii="Times New Roman" w:hAnsi="Times New Roman"/>
          <w:sz w:val="24"/>
          <w:szCs w:val="24"/>
          <w:shd w:val="clear" w:color="auto" w:fill="FFFFFF"/>
          <w:lang w:eastAsia="ar-SA"/>
        </w:rPr>
        <w:t> - </w:t>
      </w:r>
      <w:hyperlink r:id="rId96" w:anchor="dst2585" w:history="1">
        <w:r w:rsidRPr="00253D92">
          <w:rPr>
            <w:rFonts w:ascii="Times New Roman" w:hAnsi="Times New Roman"/>
            <w:color w:val="0000FF"/>
            <w:sz w:val="24"/>
            <w:szCs w:val="24"/>
            <w:u w:val="single"/>
            <w:shd w:val="clear" w:color="auto" w:fill="FFFFFF"/>
            <w:lang w:eastAsia="ar-SA"/>
          </w:rPr>
          <w:t>5</w:t>
        </w:r>
      </w:hyperlink>
      <w:r w:rsidRPr="00253D92">
        <w:rPr>
          <w:rFonts w:ascii="Times New Roman" w:hAnsi="Times New Roman"/>
          <w:sz w:val="24"/>
          <w:szCs w:val="24"/>
          <w:shd w:val="clear" w:color="auto" w:fill="FFFFFF"/>
          <w:lang w:eastAsia="ar-SA"/>
        </w:rPr>
        <w:t>, </w:t>
      </w:r>
      <w:hyperlink r:id="rId97" w:anchor="dst2587" w:history="1">
        <w:r w:rsidRPr="00253D92">
          <w:rPr>
            <w:rFonts w:ascii="Times New Roman" w:hAnsi="Times New Roman"/>
            <w:color w:val="0000FF"/>
            <w:sz w:val="24"/>
            <w:szCs w:val="24"/>
            <w:u w:val="single"/>
            <w:shd w:val="clear" w:color="auto" w:fill="FFFFFF"/>
            <w:lang w:eastAsia="ar-SA"/>
          </w:rPr>
          <w:t>7</w:t>
        </w:r>
      </w:hyperlink>
      <w:r w:rsidRPr="00253D92">
        <w:rPr>
          <w:rFonts w:ascii="Times New Roman" w:hAnsi="Times New Roman"/>
          <w:sz w:val="24"/>
          <w:szCs w:val="24"/>
          <w:shd w:val="clear" w:color="auto" w:fill="FFFFFF"/>
          <w:lang w:eastAsia="ar-SA"/>
        </w:rPr>
        <w:t> и </w:t>
      </w:r>
      <w:hyperlink r:id="rId98" w:anchor="dst2588" w:history="1">
        <w:r w:rsidRPr="00253D92">
          <w:rPr>
            <w:rFonts w:ascii="Times New Roman" w:hAnsi="Times New Roman"/>
            <w:color w:val="0000FF"/>
            <w:sz w:val="24"/>
            <w:szCs w:val="24"/>
            <w:u w:val="single"/>
            <w:shd w:val="clear" w:color="auto" w:fill="FFFFFF"/>
            <w:lang w:eastAsia="ar-SA"/>
          </w:rPr>
          <w:t>8 части 1 статьи 51.1</w:t>
        </w:r>
      </w:hyperlink>
      <w:r w:rsidRPr="00253D92">
        <w:rPr>
          <w:rFonts w:ascii="Times New Roman" w:hAnsi="Times New Roman"/>
          <w:sz w:val="24"/>
          <w:szCs w:val="24"/>
          <w:shd w:val="clear" w:color="auto" w:fill="FFFFFF"/>
          <w:lang w:eastAsia="ar-SA"/>
        </w:rPr>
        <w:t xml:space="preserve"> Градостроительного кодекса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w:t>
      </w:r>
    </w:p>
    <w:p w:rsidR="00253D92" w:rsidRPr="00253D92" w:rsidRDefault="00253D92" w:rsidP="00253D92">
      <w:pPr>
        <w:spacing w:after="0"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К уведомлению об окончании строительства прилагаются:</w:t>
      </w:r>
    </w:p>
    <w:p w:rsidR="00253D92" w:rsidRPr="00253D92" w:rsidRDefault="00253D92" w:rsidP="008C7B0B">
      <w:pPr>
        <w:numPr>
          <w:ilvl w:val="0"/>
          <w:numId w:val="5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документы, предусмотренные </w:t>
      </w:r>
      <w:hyperlink r:id="rId99" w:anchor="dst2593" w:history="1">
        <w:r w:rsidRPr="00253D92">
          <w:rPr>
            <w:rFonts w:ascii="Times New Roman" w:hAnsi="Times New Roman"/>
            <w:color w:val="0000FF"/>
            <w:sz w:val="24"/>
            <w:szCs w:val="24"/>
            <w:u w:val="single"/>
            <w:shd w:val="clear" w:color="auto" w:fill="FFFFFF"/>
            <w:lang w:eastAsia="ar-SA"/>
          </w:rPr>
          <w:t>пунктами 2</w:t>
        </w:r>
      </w:hyperlink>
      <w:r w:rsidRPr="00253D92">
        <w:rPr>
          <w:rFonts w:ascii="Times New Roman" w:hAnsi="Times New Roman"/>
          <w:sz w:val="24"/>
          <w:szCs w:val="24"/>
          <w:shd w:val="clear" w:color="auto" w:fill="FFFFFF"/>
          <w:lang w:eastAsia="ar-SA"/>
        </w:rPr>
        <w:t> и </w:t>
      </w:r>
      <w:hyperlink r:id="rId100" w:anchor="dst2594" w:history="1">
        <w:r w:rsidRPr="00253D92">
          <w:rPr>
            <w:rFonts w:ascii="Times New Roman" w:hAnsi="Times New Roman"/>
            <w:color w:val="0000FF"/>
            <w:sz w:val="24"/>
            <w:szCs w:val="24"/>
            <w:u w:val="single"/>
            <w:shd w:val="clear" w:color="auto" w:fill="FFFFFF"/>
            <w:lang w:eastAsia="ar-SA"/>
          </w:rPr>
          <w:t>3 части 3 статьи 51.1</w:t>
        </w:r>
      </w:hyperlink>
      <w:r w:rsidRPr="00253D92">
        <w:rPr>
          <w:rFonts w:ascii="Times New Roman" w:hAnsi="Times New Roman"/>
          <w:sz w:val="24"/>
          <w:szCs w:val="24"/>
          <w:shd w:val="clear" w:color="auto" w:fill="FFFFFF"/>
          <w:lang w:eastAsia="ar-SA"/>
        </w:rPr>
        <w:t> Градостроительного кодекса РФ;</w:t>
      </w:r>
    </w:p>
    <w:p w:rsidR="00253D92" w:rsidRPr="00253D92" w:rsidRDefault="00253D92" w:rsidP="008C7B0B">
      <w:pPr>
        <w:numPr>
          <w:ilvl w:val="0"/>
          <w:numId w:val="5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технический план объекта индивидуального жилищного строительства или садового дома;</w:t>
      </w:r>
    </w:p>
    <w:p w:rsidR="00253D92" w:rsidRPr="00253D92" w:rsidRDefault="00253D92" w:rsidP="008C7B0B">
      <w:pPr>
        <w:numPr>
          <w:ilvl w:val="0"/>
          <w:numId w:val="5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53D92" w:rsidRPr="00253D92" w:rsidRDefault="00253D92" w:rsidP="008C7B0B">
      <w:pPr>
        <w:numPr>
          <w:ilvl w:val="0"/>
          <w:numId w:val="43"/>
        </w:numPr>
        <w:spacing w:after="36" w:line="240" w:lineRule="auto"/>
        <w:ind w:left="-5" w:firstLine="714"/>
        <w:jc w:val="both"/>
        <w:rPr>
          <w:lang w:eastAsia="ar-SA"/>
        </w:rPr>
      </w:pPr>
      <w:r w:rsidRPr="00253D92">
        <w:rPr>
          <w:rFonts w:ascii="Times New Roman" w:hAnsi="Times New Roman"/>
          <w:sz w:val="24"/>
          <w:szCs w:val="24"/>
          <w:shd w:val="clear" w:color="auto" w:fill="FFFFFF"/>
          <w:lang w:eastAsia="ar-SA"/>
        </w:rPr>
        <w:t>В случае отсутствия в уведомлении об окончании строительства необходимых сведений или отсутствия документов, прилагаемых к нему и предусмотренных </w:t>
      </w:r>
      <w:hyperlink r:id="rId101" w:anchor="dst2655" w:history="1">
        <w:r w:rsidRPr="00253D92">
          <w:rPr>
            <w:rFonts w:ascii="Times New Roman" w:hAnsi="Times New Roman"/>
            <w:color w:val="0000FF"/>
            <w:sz w:val="24"/>
            <w:szCs w:val="24"/>
            <w:u w:val="single"/>
            <w:shd w:val="clear" w:color="auto" w:fill="FFFFFF"/>
            <w:lang w:eastAsia="ar-SA"/>
          </w:rPr>
          <w:t>пунктами 1</w:t>
        </w:r>
      </w:hyperlink>
      <w:r w:rsidRPr="00253D92">
        <w:rPr>
          <w:rFonts w:ascii="Times New Roman" w:hAnsi="Times New Roman"/>
          <w:sz w:val="24"/>
          <w:szCs w:val="24"/>
          <w:shd w:val="clear" w:color="auto" w:fill="FFFFFF"/>
          <w:lang w:eastAsia="ar-SA"/>
        </w:rPr>
        <w:t> - </w:t>
      </w:r>
      <w:hyperlink r:id="rId102" w:anchor="dst2657" w:history="1">
        <w:r w:rsidRPr="00253D92">
          <w:rPr>
            <w:rFonts w:ascii="Times New Roman" w:hAnsi="Times New Roman"/>
            <w:color w:val="0000FF"/>
            <w:sz w:val="24"/>
            <w:szCs w:val="24"/>
            <w:u w:val="single"/>
            <w:shd w:val="clear" w:color="auto" w:fill="FFFFFF"/>
            <w:lang w:eastAsia="ar-SA"/>
          </w:rPr>
          <w:t xml:space="preserve">3 части </w:t>
        </w:r>
      </w:hyperlink>
      <w:r w:rsidRPr="00253D92">
        <w:rPr>
          <w:rFonts w:ascii="Times New Roman" w:hAnsi="Times New Roman"/>
          <w:sz w:val="24"/>
          <w:szCs w:val="24"/>
          <w:lang w:eastAsia="ar-SA"/>
        </w:rPr>
        <w:t>1</w:t>
      </w:r>
      <w:r w:rsidRPr="00253D92">
        <w:rPr>
          <w:rFonts w:ascii="Times New Roman" w:hAnsi="Times New Roman"/>
          <w:sz w:val="24"/>
          <w:szCs w:val="24"/>
          <w:shd w:val="clear" w:color="auto" w:fill="FFFFFF"/>
          <w:lang w:eastAsia="ar-SA"/>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такого объекта индивидуального жилищного строительства или садового дома ранее не направлялось (в том числе было возвращено застройщику), администрация Тейковского муниципального района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53D92" w:rsidRPr="00253D92" w:rsidRDefault="00240EC7" w:rsidP="008C7B0B">
      <w:pPr>
        <w:numPr>
          <w:ilvl w:val="0"/>
          <w:numId w:val="43"/>
        </w:numPr>
        <w:spacing w:after="36" w:line="240" w:lineRule="auto"/>
        <w:ind w:left="-5" w:firstLine="714"/>
        <w:jc w:val="both"/>
        <w:rPr>
          <w:rFonts w:ascii="Times New Roman" w:hAnsi="Times New Roman"/>
          <w:sz w:val="24"/>
          <w:szCs w:val="24"/>
          <w:shd w:val="clear" w:color="auto" w:fill="FFFFFF"/>
          <w:lang w:eastAsia="ar-SA"/>
        </w:rPr>
      </w:pPr>
      <w:hyperlink r:id="rId103" w:anchor="dst100150" w:history="1">
        <w:r w:rsidR="00253D92" w:rsidRPr="00253D92">
          <w:rPr>
            <w:rFonts w:ascii="Times New Roman" w:hAnsi="Times New Roman"/>
            <w:color w:val="0000FF"/>
            <w:sz w:val="24"/>
            <w:szCs w:val="24"/>
            <w:u w:val="single"/>
            <w:shd w:val="clear" w:color="auto" w:fill="FFFFFF"/>
            <w:lang w:eastAsia="ar-SA"/>
          </w:rPr>
          <w:t>Форма</w:t>
        </w:r>
      </w:hyperlink>
      <w:r w:rsidR="00253D92" w:rsidRPr="00253D92">
        <w:rPr>
          <w:rFonts w:ascii="Times New Roman" w:hAnsi="Times New Roman"/>
          <w:sz w:val="24"/>
          <w:szCs w:val="24"/>
          <w:shd w:val="clear" w:color="auto" w:fill="FFFFFF"/>
          <w:lang w:eastAsia="ar-SA"/>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53D92" w:rsidRPr="00253D92" w:rsidRDefault="00253D92" w:rsidP="008C7B0B">
      <w:pPr>
        <w:numPr>
          <w:ilvl w:val="0"/>
          <w:numId w:val="4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Администрация Тейковского муниципального района в течение семи рабочих дней со дня поступления уведомления об окончании строительства:</w:t>
      </w:r>
    </w:p>
    <w:p w:rsidR="00253D92" w:rsidRPr="00253D92" w:rsidRDefault="00253D92" w:rsidP="008C7B0B">
      <w:pPr>
        <w:numPr>
          <w:ilvl w:val="0"/>
          <w:numId w:val="5"/>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253D92" w:rsidRPr="00253D92" w:rsidRDefault="00253D92" w:rsidP="008C7B0B">
      <w:pPr>
        <w:numPr>
          <w:ilvl w:val="0"/>
          <w:numId w:val="5"/>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53D92" w:rsidRPr="00253D92" w:rsidRDefault="00253D92" w:rsidP="008C7B0B">
      <w:pPr>
        <w:numPr>
          <w:ilvl w:val="0"/>
          <w:numId w:val="5"/>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w:t>
      </w:r>
      <w:r w:rsidRPr="00253D92">
        <w:rPr>
          <w:rFonts w:ascii="Times New Roman" w:hAnsi="Times New Roman"/>
          <w:sz w:val="24"/>
          <w:szCs w:val="24"/>
          <w:shd w:val="clear" w:color="auto" w:fill="FFFFFF"/>
          <w:lang w:eastAsia="ar-SA"/>
        </w:rPr>
        <w:lastRenderedPageBreak/>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53D92" w:rsidRPr="00253D92" w:rsidRDefault="00253D92" w:rsidP="008C7B0B">
      <w:pPr>
        <w:numPr>
          <w:ilvl w:val="0"/>
          <w:numId w:val="5"/>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направляет застройщику уведомление о соответствии или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253D92" w:rsidRPr="00253D92" w:rsidRDefault="00253D92" w:rsidP="008C7B0B">
      <w:pPr>
        <w:numPr>
          <w:ilvl w:val="0"/>
          <w:numId w:val="43"/>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53D92" w:rsidRPr="00253D92" w:rsidRDefault="00253D92" w:rsidP="008C7B0B">
      <w:pPr>
        <w:numPr>
          <w:ilvl w:val="0"/>
          <w:numId w:val="50"/>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253D92" w:rsidRPr="00253D92" w:rsidRDefault="00253D92" w:rsidP="008C7B0B">
      <w:pPr>
        <w:numPr>
          <w:ilvl w:val="0"/>
          <w:numId w:val="50"/>
        </w:numPr>
        <w:spacing w:after="36" w:line="240" w:lineRule="auto"/>
        <w:ind w:left="-5" w:firstLine="714"/>
        <w:jc w:val="both"/>
        <w:rPr>
          <w:rFonts w:ascii="Times New Roman" w:hAnsi="Times New Roman"/>
          <w:sz w:val="24"/>
          <w:szCs w:val="24"/>
          <w:shd w:val="clear" w:color="auto" w:fill="FFFFFF"/>
          <w:lang w:eastAsia="ar-SA"/>
        </w:rPr>
      </w:pPr>
      <w:r w:rsidRPr="00253D92">
        <w:rPr>
          <w:rFonts w:ascii="Times New Roman" w:hAnsi="Times New Roman"/>
          <w:sz w:val="24"/>
          <w:szCs w:val="24"/>
          <w:shd w:val="clear" w:color="auto" w:fill="FFFFFF"/>
          <w:lang w:eastAsia="ar-SA"/>
        </w:rPr>
        <w:t xml:space="preserve">вид </w:t>
      </w:r>
      <w:proofErr w:type="gramStart"/>
      <w:r w:rsidRPr="00253D92">
        <w:rPr>
          <w:rFonts w:ascii="Times New Roman" w:hAnsi="Times New Roman"/>
          <w:sz w:val="24"/>
          <w:szCs w:val="24"/>
          <w:shd w:val="clear" w:color="auto" w:fill="FFFFFF"/>
          <w:lang w:eastAsia="ar-SA"/>
        </w:rPr>
        <w:t>разрешенного использования</w:t>
      </w:r>
      <w:proofErr w:type="gramEnd"/>
      <w:r w:rsidRPr="00253D92">
        <w:rPr>
          <w:rFonts w:ascii="Times New Roman" w:hAnsi="Times New Roman"/>
          <w:sz w:val="24"/>
          <w:szCs w:val="24"/>
          <w:shd w:val="clear" w:color="auto" w:fill="FFFFFF"/>
          <w:lang w:eastAsia="ar-SA"/>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53D92" w:rsidRPr="00253D92" w:rsidRDefault="00253D92" w:rsidP="008C7B0B">
      <w:pPr>
        <w:numPr>
          <w:ilvl w:val="0"/>
          <w:numId w:val="50"/>
        </w:numPr>
        <w:spacing w:after="36" w:line="240" w:lineRule="auto"/>
        <w:ind w:left="-5" w:firstLine="714"/>
        <w:jc w:val="both"/>
        <w:rPr>
          <w:rFonts w:ascii="Times New Roman" w:hAnsi="Times New Roman"/>
          <w:b/>
          <w:sz w:val="24"/>
          <w:szCs w:val="24"/>
          <w:lang w:eastAsia="ar-SA"/>
        </w:rPr>
      </w:pPr>
      <w:r w:rsidRPr="00253D92">
        <w:rPr>
          <w:rFonts w:ascii="Times New Roman" w:hAnsi="Times New Roman"/>
          <w:sz w:val="24"/>
          <w:szCs w:val="24"/>
          <w:shd w:val="clear" w:color="auto" w:fill="FFFFFF"/>
          <w:lang w:eastAsia="ar-SA"/>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53D92" w:rsidRPr="00253D92" w:rsidRDefault="00253D92" w:rsidP="00253D92">
      <w:pPr>
        <w:pageBreakBefore/>
        <w:spacing w:after="0" w:line="240" w:lineRule="auto"/>
        <w:ind w:left="-5" w:firstLine="714"/>
        <w:jc w:val="both"/>
        <w:rPr>
          <w:rFonts w:ascii="Times New Roman" w:hAnsi="Times New Roman"/>
          <w:b/>
          <w:sz w:val="24"/>
          <w:szCs w:val="24"/>
          <w:lang w:eastAsia="ar-SA"/>
        </w:rPr>
      </w:pPr>
      <w:r w:rsidRPr="00253D92">
        <w:rPr>
          <w:rFonts w:ascii="Times New Roman" w:hAnsi="Times New Roman"/>
          <w:b/>
          <w:sz w:val="28"/>
          <w:szCs w:val="28"/>
          <w:lang w:eastAsia="ar-SA"/>
        </w:rPr>
        <w:lastRenderedPageBreak/>
        <w:t xml:space="preserve">Глава 8. Переходные положения </w:t>
      </w:r>
    </w:p>
    <w:p w:rsidR="00253D92" w:rsidRPr="00253D92" w:rsidRDefault="00253D92" w:rsidP="00253D92">
      <w:pPr>
        <w:spacing w:after="63"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w:t>
      </w:r>
      <w:r w:rsidRPr="00253D92">
        <w:rPr>
          <w:rFonts w:ascii="Times New Roman" w:hAnsi="Times New Roman"/>
          <w:b/>
          <w:sz w:val="24"/>
          <w:szCs w:val="24"/>
          <w:lang w:eastAsia="ar-SA"/>
        </w:rPr>
        <w:tab/>
        <w:t xml:space="preserve">8.1. </w:t>
      </w:r>
      <w:r w:rsidRPr="00253D92">
        <w:rPr>
          <w:rFonts w:ascii="Times New Roman" w:hAnsi="Times New Roman"/>
          <w:b/>
          <w:sz w:val="24"/>
          <w:szCs w:val="24"/>
          <w:lang w:eastAsia="ar-SA"/>
        </w:rPr>
        <w:tab/>
        <w:t xml:space="preserve">Действие </w:t>
      </w:r>
      <w:r w:rsidRPr="00253D92">
        <w:rPr>
          <w:rFonts w:ascii="Times New Roman" w:hAnsi="Times New Roman"/>
          <w:b/>
          <w:sz w:val="24"/>
          <w:szCs w:val="24"/>
          <w:lang w:eastAsia="ar-SA"/>
        </w:rPr>
        <w:tab/>
        <w:t xml:space="preserve">Правил </w:t>
      </w:r>
      <w:r w:rsidRPr="00253D92">
        <w:rPr>
          <w:rFonts w:ascii="Times New Roman" w:hAnsi="Times New Roman"/>
          <w:b/>
          <w:sz w:val="24"/>
          <w:szCs w:val="24"/>
          <w:lang w:eastAsia="ar-SA"/>
        </w:rPr>
        <w:tab/>
        <w:t xml:space="preserve">по </w:t>
      </w:r>
      <w:r w:rsidRPr="00253D92">
        <w:rPr>
          <w:rFonts w:ascii="Times New Roman" w:hAnsi="Times New Roman"/>
          <w:b/>
          <w:sz w:val="24"/>
          <w:szCs w:val="24"/>
          <w:lang w:eastAsia="ar-SA"/>
        </w:rPr>
        <w:tab/>
        <w:t xml:space="preserve">отношению </w:t>
      </w:r>
      <w:r w:rsidRPr="00253D92">
        <w:rPr>
          <w:rFonts w:ascii="Times New Roman" w:hAnsi="Times New Roman"/>
          <w:b/>
          <w:sz w:val="24"/>
          <w:szCs w:val="24"/>
          <w:lang w:eastAsia="ar-SA"/>
        </w:rPr>
        <w:tab/>
        <w:t xml:space="preserve">к </w:t>
      </w:r>
      <w:r w:rsidRPr="00253D92">
        <w:rPr>
          <w:rFonts w:ascii="Times New Roman" w:hAnsi="Times New Roman"/>
          <w:b/>
          <w:sz w:val="24"/>
          <w:szCs w:val="24"/>
          <w:lang w:eastAsia="ar-SA"/>
        </w:rPr>
        <w:tab/>
        <w:t xml:space="preserve">ранее </w:t>
      </w:r>
      <w:r w:rsidRPr="00253D92">
        <w:rPr>
          <w:rFonts w:ascii="Times New Roman" w:hAnsi="Times New Roman"/>
          <w:b/>
          <w:sz w:val="24"/>
          <w:szCs w:val="24"/>
          <w:lang w:eastAsia="ar-SA"/>
        </w:rPr>
        <w:tab/>
        <w:t xml:space="preserve">возникшим правоотношениям </w:t>
      </w:r>
    </w:p>
    <w:p w:rsidR="00253D92" w:rsidRPr="00253D92" w:rsidRDefault="00253D92" w:rsidP="008C7B0B">
      <w:pPr>
        <w:numPr>
          <w:ilvl w:val="0"/>
          <w:numId w:val="38"/>
        </w:numPr>
        <w:spacing w:after="29"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Правила вступают в силу с момента их официального опубликования. </w:t>
      </w:r>
    </w:p>
    <w:p w:rsidR="00253D92" w:rsidRPr="00253D92" w:rsidRDefault="00253D92" w:rsidP="008C7B0B">
      <w:pPr>
        <w:numPr>
          <w:ilvl w:val="0"/>
          <w:numId w:val="3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 </w:t>
      </w:r>
    </w:p>
    <w:p w:rsidR="00253D92" w:rsidRPr="00253D92" w:rsidRDefault="00253D92" w:rsidP="008C7B0B">
      <w:pPr>
        <w:numPr>
          <w:ilvl w:val="0"/>
          <w:numId w:val="3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 </w:t>
      </w:r>
    </w:p>
    <w:p w:rsidR="00253D92" w:rsidRPr="00253D92" w:rsidRDefault="00253D92" w:rsidP="008C7B0B">
      <w:pPr>
        <w:numPr>
          <w:ilvl w:val="0"/>
          <w:numId w:val="3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Ранее принятые нормативные правовые акты по вопросам землепользования и застройки применяются в части, не противоречащей Правилам.</w:t>
      </w:r>
    </w:p>
    <w:p w:rsidR="00253D92" w:rsidRPr="00253D92" w:rsidRDefault="00253D92" w:rsidP="008C7B0B">
      <w:pPr>
        <w:numPr>
          <w:ilvl w:val="0"/>
          <w:numId w:val="38"/>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Разрешения на строительство и реконструкцию,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 </w:t>
      </w:r>
    </w:p>
    <w:p w:rsidR="00253D92" w:rsidRPr="00253D92" w:rsidRDefault="00253D92" w:rsidP="008C7B0B">
      <w:pPr>
        <w:numPr>
          <w:ilvl w:val="0"/>
          <w:numId w:val="3"/>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 </w:t>
      </w:r>
    </w:p>
    <w:p w:rsidR="00253D92" w:rsidRPr="00253D92" w:rsidRDefault="00253D92" w:rsidP="008C7B0B">
      <w:pPr>
        <w:numPr>
          <w:ilvl w:val="0"/>
          <w:numId w:val="3"/>
        </w:numPr>
        <w:spacing w:after="36"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 </w:t>
      </w:r>
    </w:p>
    <w:p w:rsidR="00253D92" w:rsidRPr="00253D92" w:rsidRDefault="00253D92" w:rsidP="008C7B0B">
      <w:pPr>
        <w:numPr>
          <w:ilvl w:val="0"/>
          <w:numId w:val="3"/>
        </w:numPr>
        <w:spacing w:after="0" w:line="240" w:lineRule="auto"/>
        <w:ind w:left="-5" w:firstLine="714"/>
        <w:jc w:val="both"/>
        <w:rPr>
          <w:rFonts w:ascii="Times New Roman" w:hAnsi="Times New Roman"/>
          <w:sz w:val="24"/>
          <w:szCs w:val="24"/>
          <w:lang w:eastAsia="ar-SA"/>
        </w:rPr>
      </w:pPr>
      <w:r w:rsidRPr="00253D92">
        <w:rPr>
          <w:rFonts w:ascii="Times New Roman" w:hAnsi="Times New Roman"/>
          <w:sz w:val="24"/>
          <w:szCs w:val="24"/>
          <w:lang w:eastAsia="ar-SA"/>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w:t>
      </w:r>
    </w:p>
    <w:p w:rsidR="00253D92" w:rsidRPr="00253D92" w:rsidRDefault="00253D92" w:rsidP="008C7B0B">
      <w:pPr>
        <w:numPr>
          <w:ilvl w:val="0"/>
          <w:numId w:val="3"/>
        </w:numPr>
        <w:spacing w:after="231" w:line="240" w:lineRule="auto"/>
        <w:ind w:left="-5" w:firstLine="714"/>
        <w:jc w:val="both"/>
        <w:rPr>
          <w:rFonts w:ascii="Times New Roman" w:hAnsi="Times New Roman"/>
          <w:b/>
          <w:sz w:val="24"/>
          <w:szCs w:val="24"/>
          <w:lang w:eastAsia="ar-SA"/>
        </w:rPr>
      </w:pPr>
      <w:r w:rsidRPr="00253D92">
        <w:rPr>
          <w:rFonts w:ascii="Times New Roman" w:hAnsi="Times New Roman"/>
          <w:sz w:val="24"/>
          <w:szCs w:val="24"/>
          <w:lang w:eastAsia="ar-SA"/>
        </w:rPr>
        <w:t xml:space="preserve">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градостроительными регламентами. </w:t>
      </w:r>
    </w:p>
    <w:p w:rsidR="00253D92" w:rsidRPr="00253D92" w:rsidRDefault="00253D92" w:rsidP="00253D92">
      <w:pPr>
        <w:spacing w:after="12" w:line="240" w:lineRule="auto"/>
        <w:ind w:left="-5" w:firstLine="714"/>
        <w:jc w:val="both"/>
        <w:rPr>
          <w:rFonts w:ascii="Times New Roman" w:hAnsi="Times New Roman"/>
          <w:sz w:val="24"/>
          <w:szCs w:val="24"/>
          <w:lang w:eastAsia="ar-SA"/>
        </w:rPr>
      </w:pPr>
      <w:r w:rsidRPr="00253D92">
        <w:rPr>
          <w:rFonts w:ascii="Times New Roman" w:hAnsi="Times New Roman"/>
          <w:b/>
          <w:sz w:val="24"/>
          <w:szCs w:val="24"/>
          <w:lang w:eastAsia="ar-SA"/>
        </w:rPr>
        <w:t xml:space="preserve">Статья 8.2. Ответственность за нарушение правил землепользования и застройки </w:t>
      </w:r>
    </w:p>
    <w:p w:rsidR="00253D92" w:rsidRPr="00253D92" w:rsidRDefault="00253D92" w:rsidP="00253D92">
      <w:pPr>
        <w:spacing w:after="169" w:line="240" w:lineRule="auto"/>
        <w:ind w:left="-5" w:firstLine="714"/>
        <w:jc w:val="both"/>
        <w:rPr>
          <w:rFonts w:ascii="Times New Roman" w:eastAsia="Arial" w:hAnsi="Times New Roman"/>
          <w:sz w:val="24"/>
          <w:szCs w:val="24"/>
          <w:lang w:eastAsia="ar-SA"/>
        </w:rPr>
      </w:pPr>
      <w:r w:rsidRPr="00253D92">
        <w:rPr>
          <w:rFonts w:ascii="Times New Roman" w:hAnsi="Times New Roman"/>
          <w:sz w:val="24"/>
          <w:szCs w:val="24"/>
          <w:lang w:eastAsia="ar-SA"/>
        </w:rPr>
        <w:t>За нарушение настоящих Правил физические и юридические лица, а также должностные лица несут ответственность в соответствии с Административным, Градостроительным и Земельным кодексами Российской Федерации, иными действующими законодательными и нормативными правовыми актами.</w:t>
      </w:r>
      <w:r w:rsidRPr="00253D92">
        <w:rPr>
          <w:rFonts w:ascii="Times New Roman" w:eastAsia="Arial" w:hAnsi="Times New Roman"/>
          <w:sz w:val="24"/>
          <w:szCs w:val="24"/>
          <w:lang w:eastAsia="ar-SA"/>
        </w:rPr>
        <w:t xml:space="preserve"> </w:t>
      </w:r>
    </w:p>
    <w:p w:rsidR="00253D92" w:rsidRPr="00253D92" w:rsidRDefault="00253D92" w:rsidP="00253D92">
      <w:pPr>
        <w:spacing w:after="169" w:line="240" w:lineRule="auto"/>
        <w:ind w:left="-15"/>
        <w:jc w:val="both"/>
        <w:rPr>
          <w:rFonts w:ascii="Times New Roman" w:eastAsia="Arial" w:hAnsi="Times New Roman"/>
          <w:sz w:val="24"/>
          <w:szCs w:val="24"/>
          <w:lang w:eastAsia="ar-SA"/>
        </w:rPr>
      </w:pPr>
    </w:p>
    <w:p w:rsidR="00253D92" w:rsidRPr="00253D92" w:rsidRDefault="00253D92" w:rsidP="00253D92">
      <w:pPr>
        <w:keepNext/>
        <w:keepLines/>
        <w:pageBreakBefore/>
        <w:spacing w:after="0" w:line="240" w:lineRule="auto"/>
        <w:ind w:firstLine="709"/>
        <w:jc w:val="center"/>
        <w:rPr>
          <w:rFonts w:ascii="Times New Roman" w:hAnsi="Times New Roman"/>
          <w:b/>
          <w:sz w:val="24"/>
          <w:szCs w:val="24"/>
          <w:lang w:eastAsia="ar-SA"/>
        </w:rPr>
      </w:pPr>
      <w:r w:rsidRPr="00253D92">
        <w:rPr>
          <w:rFonts w:ascii="Times New Roman" w:eastAsia="Times New Roman" w:hAnsi="Times New Roman"/>
          <w:b/>
          <w:bCs/>
          <w:iCs/>
          <w:kern w:val="1"/>
          <w:sz w:val="30"/>
          <w:szCs w:val="30"/>
          <w:lang w:eastAsia="ar-SA"/>
        </w:rPr>
        <w:lastRenderedPageBreak/>
        <w:t>ЧАСТЬ ВТОРАЯ</w:t>
      </w:r>
    </w:p>
    <w:p w:rsidR="00253D92" w:rsidRPr="00253D92" w:rsidRDefault="00253D92" w:rsidP="00253D92">
      <w:pPr>
        <w:widowControl w:val="0"/>
        <w:suppressAutoHyphens/>
        <w:autoSpaceDE w:val="0"/>
        <w:spacing w:after="0" w:line="240" w:lineRule="auto"/>
        <w:ind w:firstLine="709"/>
        <w:jc w:val="both"/>
        <w:rPr>
          <w:rFonts w:ascii="Times New Roman" w:eastAsia="Times New Roman" w:hAnsi="Times New Roman"/>
          <w:b/>
          <w:bCs/>
          <w:sz w:val="24"/>
          <w:szCs w:val="24"/>
          <w:lang w:eastAsia="ar-SA"/>
        </w:rPr>
      </w:pPr>
      <w:r w:rsidRPr="00253D92">
        <w:rPr>
          <w:rFonts w:ascii="Times New Roman" w:eastAsia="Times New Roman" w:hAnsi="Times New Roman"/>
          <w:b/>
          <w:sz w:val="24"/>
          <w:szCs w:val="24"/>
          <w:lang w:eastAsia="ar-SA"/>
        </w:rPr>
        <w:t>Глава 9. ГРАДОСТРОИТЕЛЬНЫЕ РЕГЛАМЕНТЫ</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b/>
          <w:bCs/>
          <w:sz w:val="24"/>
          <w:szCs w:val="24"/>
          <w:lang w:eastAsia="ar-SA"/>
        </w:rPr>
        <w:t>Статья 9.1. Общие положения.</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9.1.1.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9.1.2. Градостроительные регламенты устанавливаются с учётом:</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1) фактического использования земельных участков и объектов капитального строительства в границах территориальной зоны;</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3) функциональных зон и характеристик их планируемого развития, определённых документами территориального планирования муниципальных образований;</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4) видов территориальных зон;</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9.1.3.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9.1.4. Действие градостроительного регламента не распространяется на земельные участки:</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2) в границах территорий общего пользования;</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3) предназначенные для размещения линейных объектов и (или) занятые линейными объектами;</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4) предоставленные для добычи полезных ископаемых.</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9.1.5.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9.1.6.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9.1.7.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учётом ограничений, установленных при использовании городских лесов в соответствии с лесным законодательством.</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 xml:space="preserve">9.1.8.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253D92">
        <w:rPr>
          <w:rFonts w:ascii="Times New Roman" w:hAnsi="Times New Roman"/>
          <w:sz w:val="24"/>
          <w:szCs w:val="24"/>
          <w:lang w:eastAsia="ar-SA"/>
        </w:rPr>
        <w:lastRenderedPageBreak/>
        <w:t>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53D92" w:rsidRPr="00253D92" w:rsidRDefault="00253D92" w:rsidP="00253D92">
      <w:pPr>
        <w:spacing w:after="0" w:line="240" w:lineRule="auto"/>
        <w:ind w:right="-1" w:firstLine="709"/>
        <w:jc w:val="both"/>
        <w:rPr>
          <w:rFonts w:ascii="Times New Roman" w:hAnsi="Times New Roman"/>
          <w:sz w:val="24"/>
          <w:szCs w:val="24"/>
          <w:lang w:eastAsia="ar-SA"/>
        </w:rPr>
      </w:pP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b/>
          <w:bCs/>
          <w:sz w:val="24"/>
          <w:szCs w:val="24"/>
          <w:lang w:eastAsia="ar-SA"/>
        </w:rPr>
        <w:t>Статья 9.2. 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Pr="00253D92">
        <w:rPr>
          <w:rFonts w:ascii="Times New Roman" w:hAnsi="Times New Roman"/>
          <w:b/>
          <w:sz w:val="24"/>
          <w:szCs w:val="24"/>
          <w:lang w:eastAsia="ar-SA"/>
        </w:rPr>
        <w:t>Новогоряновское</w:t>
      </w:r>
      <w:r w:rsidRPr="00253D92">
        <w:rPr>
          <w:rFonts w:ascii="Times New Roman" w:hAnsi="Times New Roman"/>
          <w:b/>
          <w:bCs/>
          <w:sz w:val="24"/>
          <w:szCs w:val="24"/>
          <w:lang w:eastAsia="ar-SA"/>
        </w:rPr>
        <w:t xml:space="preserve"> сельское поселение» Тейковского муниципального района Ивановской области</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9.2.1. Границы территориальных зон, отображаемые на карте градостроительного зонирования, их наименования устанавливаются индивидуально с учетом:</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2) функциональных зон и параметров их планируемого развития, определенных генеральным планом поселения;</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3) определенных Градостроительным кодексом Российской Федерации территориальных зон;</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4) сложившейся планировки территории и существующего землепользования;</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5) планируемых изменений границ земель различных категорий в соответствии с генеральным планом и документацией по планировке территории;</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9.2.2. Границы территориальных зон устанавливаются по:</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1) красным линиям;</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2) границам земельных участков;</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3) границам поселения;</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4) естественным границам природных объектов;</w:t>
      </w:r>
    </w:p>
    <w:p w:rsidR="00253D92" w:rsidRPr="00253D92" w:rsidRDefault="00253D92" w:rsidP="00253D92">
      <w:pPr>
        <w:spacing w:after="0" w:line="240" w:lineRule="auto"/>
        <w:ind w:right="-1" w:firstLine="709"/>
        <w:jc w:val="both"/>
        <w:rPr>
          <w:rFonts w:ascii="Times New Roman" w:hAnsi="Times New Roman"/>
          <w:sz w:val="24"/>
          <w:szCs w:val="24"/>
          <w:lang w:eastAsia="ar-SA"/>
        </w:rPr>
      </w:pPr>
      <w:r w:rsidRPr="00253D92">
        <w:rPr>
          <w:rFonts w:ascii="Times New Roman" w:hAnsi="Times New Roman"/>
          <w:sz w:val="24"/>
          <w:szCs w:val="24"/>
          <w:lang w:eastAsia="ar-SA"/>
        </w:rPr>
        <w:t xml:space="preserve">5) иным границам. </w:t>
      </w:r>
    </w:p>
    <w:p w:rsidR="00253D92" w:rsidRPr="00253D92" w:rsidRDefault="00253D92" w:rsidP="00253D92">
      <w:pPr>
        <w:spacing w:after="0" w:line="240" w:lineRule="auto"/>
        <w:ind w:right="-1" w:firstLine="709"/>
        <w:jc w:val="both"/>
        <w:rPr>
          <w:rFonts w:ascii="Times New Roman" w:hAnsi="Times New Roman"/>
          <w:b/>
          <w:bCs/>
          <w:sz w:val="24"/>
          <w:szCs w:val="24"/>
          <w:lang w:eastAsia="ar-SA"/>
        </w:rPr>
      </w:pPr>
      <w:r w:rsidRPr="00253D92">
        <w:rPr>
          <w:rFonts w:ascii="Times New Roman" w:hAnsi="Times New Roman"/>
          <w:bCs/>
          <w:sz w:val="24"/>
          <w:szCs w:val="24"/>
          <w:lang w:eastAsia="ar-SA"/>
        </w:rPr>
        <w:t>На карте градостроительного зонирования поселения, отображаются следующие виды территориальных зон:</w:t>
      </w:r>
    </w:p>
    <w:p w:rsidR="00253D92" w:rsidRPr="00253D92" w:rsidRDefault="00253D92" w:rsidP="00253D92">
      <w:pPr>
        <w:spacing w:after="0" w:line="240" w:lineRule="auto"/>
        <w:ind w:right="-1" w:firstLine="540"/>
        <w:jc w:val="both"/>
        <w:rPr>
          <w:rFonts w:ascii="Times New Roman" w:hAnsi="Times New Roman"/>
          <w:b/>
          <w:bCs/>
          <w:sz w:val="24"/>
          <w:szCs w:val="24"/>
          <w:lang w:eastAsia="ar-SA"/>
        </w:rPr>
      </w:pPr>
    </w:p>
    <w:tbl>
      <w:tblPr>
        <w:tblW w:w="0" w:type="auto"/>
        <w:tblInd w:w="108" w:type="dxa"/>
        <w:tblLayout w:type="fixed"/>
        <w:tblLook w:val="0000" w:firstRow="0" w:lastRow="0" w:firstColumn="0" w:lastColumn="0" w:noHBand="0" w:noVBand="0"/>
      </w:tblPr>
      <w:tblGrid>
        <w:gridCol w:w="3266"/>
        <w:gridCol w:w="6321"/>
      </w:tblGrid>
      <w:tr w:rsidR="00253D92" w:rsidTr="00904609">
        <w:trPr>
          <w:trHeight w:val="20"/>
        </w:trPr>
        <w:tc>
          <w:tcPr>
            <w:tcW w:w="3266" w:type="dxa"/>
            <w:tcBorders>
              <w:top w:val="single" w:sz="4" w:space="0" w:color="000000"/>
              <w:left w:val="single" w:sz="4" w:space="0" w:color="000000"/>
              <w:bottom w:val="single" w:sz="4" w:space="0" w:color="000000"/>
            </w:tcBorders>
            <w:shd w:val="clear" w:color="auto" w:fill="FFFFFF"/>
          </w:tcPr>
          <w:p w:rsidR="00253D92" w:rsidRDefault="00253D92" w:rsidP="00904609">
            <w:pPr>
              <w:widowControl w:val="0"/>
              <w:spacing w:after="0" w:line="240" w:lineRule="auto"/>
              <w:jc w:val="both"/>
              <w:rPr>
                <w:rFonts w:ascii="Times New Roman" w:eastAsia="Arial Unicode MS" w:hAnsi="Times New Roman"/>
                <w:kern w:val="1"/>
                <w:sz w:val="24"/>
                <w:szCs w:val="24"/>
              </w:rPr>
            </w:pPr>
            <w:r>
              <w:rPr>
                <w:rFonts w:ascii="Times New Roman" w:eastAsia="Arial Unicode MS" w:hAnsi="Times New Roman"/>
                <w:kern w:val="1"/>
                <w:sz w:val="24"/>
                <w:szCs w:val="24"/>
              </w:rPr>
              <w:t>Кодовые обозначения территориальных зон/ (Код вида разрешенного использования земельного участка, на картах не указан)</w:t>
            </w:r>
          </w:p>
        </w:tc>
        <w:tc>
          <w:tcPr>
            <w:tcW w:w="6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3D92" w:rsidRDefault="00253D92" w:rsidP="00904609">
            <w:pPr>
              <w:widowControl w:val="0"/>
              <w:spacing w:after="0" w:line="240" w:lineRule="auto"/>
              <w:jc w:val="both"/>
            </w:pPr>
            <w:r>
              <w:rPr>
                <w:rFonts w:ascii="Times New Roman" w:eastAsia="Arial Unicode MS" w:hAnsi="Times New Roman"/>
                <w:kern w:val="1"/>
                <w:sz w:val="24"/>
                <w:szCs w:val="24"/>
              </w:rPr>
              <w:t xml:space="preserve">Наименование территориальных зон </w:t>
            </w:r>
          </w:p>
        </w:tc>
      </w:tr>
      <w:tr w:rsidR="00253D92" w:rsidTr="00904609">
        <w:trPr>
          <w:trHeight w:val="20"/>
        </w:trPr>
        <w:tc>
          <w:tcPr>
            <w:tcW w:w="958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Times New Roman" w:hAnsi="Times New Roman"/>
                <w:kern w:val="1"/>
                <w:sz w:val="24"/>
                <w:szCs w:val="24"/>
              </w:rPr>
              <w:t>Земли населенных пунктов</w:t>
            </w:r>
          </w:p>
        </w:tc>
      </w:tr>
      <w:tr w:rsidR="00253D92" w:rsidTr="00904609">
        <w:trPr>
          <w:trHeight w:val="20"/>
        </w:trPr>
        <w:tc>
          <w:tcPr>
            <w:tcW w:w="3266" w:type="dxa"/>
            <w:tcBorders>
              <w:top w:val="single" w:sz="4" w:space="0" w:color="000000"/>
              <w:left w:val="single" w:sz="4" w:space="0" w:color="000000"/>
              <w:bottom w:val="single" w:sz="4" w:space="0" w:color="000000"/>
            </w:tcBorders>
            <w:shd w:val="clear" w:color="auto" w:fill="FFFFFF"/>
          </w:tcPr>
          <w:p w:rsidR="00253D92" w:rsidRDefault="00253D92" w:rsidP="00904609">
            <w:pPr>
              <w:widowControl w:val="0"/>
              <w:spacing w:after="0" w:line="240" w:lineRule="auto"/>
              <w:jc w:val="both"/>
              <w:rPr>
                <w:rFonts w:ascii="Times New Roman" w:eastAsia="Times New Roman" w:hAnsi="Times New Roman"/>
                <w:kern w:val="1"/>
                <w:sz w:val="24"/>
                <w:szCs w:val="24"/>
              </w:rPr>
            </w:pPr>
            <w:r>
              <w:rPr>
                <w:rFonts w:ascii="Times New Roman" w:eastAsia="Arial Unicode MS" w:hAnsi="Times New Roman"/>
                <w:kern w:val="1"/>
                <w:sz w:val="24"/>
                <w:szCs w:val="24"/>
              </w:rPr>
              <w:t>Ж</w:t>
            </w:r>
          </w:p>
        </w:tc>
        <w:tc>
          <w:tcPr>
            <w:tcW w:w="6321" w:type="dxa"/>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Times New Roman" w:hAnsi="Times New Roman"/>
                <w:kern w:val="1"/>
                <w:sz w:val="24"/>
                <w:szCs w:val="24"/>
              </w:rPr>
              <w:t>Жилые зоны</w:t>
            </w:r>
          </w:p>
        </w:tc>
      </w:tr>
      <w:tr w:rsidR="00253D92" w:rsidTr="00904609">
        <w:trPr>
          <w:trHeight w:val="20"/>
        </w:trPr>
        <w:tc>
          <w:tcPr>
            <w:tcW w:w="3266" w:type="dxa"/>
            <w:tcBorders>
              <w:top w:val="single" w:sz="4" w:space="0" w:color="000000"/>
              <w:left w:val="single" w:sz="4" w:space="0" w:color="000000"/>
            </w:tcBorders>
            <w:shd w:val="clear" w:color="auto" w:fill="FFFFFF"/>
          </w:tcPr>
          <w:p w:rsidR="00253D92" w:rsidRDefault="00253D92" w:rsidP="00904609">
            <w:pPr>
              <w:widowControl w:val="0"/>
              <w:spacing w:after="0" w:line="240" w:lineRule="auto"/>
              <w:jc w:val="both"/>
              <w:rPr>
                <w:rFonts w:ascii="Times New Roman" w:eastAsia="Times New Roman" w:hAnsi="Times New Roman"/>
                <w:kern w:val="1"/>
                <w:sz w:val="24"/>
                <w:szCs w:val="24"/>
              </w:rPr>
            </w:pPr>
            <w:r>
              <w:rPr>
                <w:rFonts w:ascii="Times New Roman" w:eastAsia="Arial Unicode MS" w:hAnsi="Times New Roman"/>
                <w:kern w:val="1"/>
                <w:sz w:val="24"/>
                <w:szCs w:val="24"/>
              </w:rPr>
              <w:t>О</w:t>
            </w:r>
          </w:p>
        </w:tc>
        <w:tc>
          <w:tcPr>
            <w:tcW w:w="6321" w:type="dxa"/>
            <w:tcBorders>
              <w:top w:val="single" w:sz="4" w:space="0" w:color="000000"/>
              <w:left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Times New Roman" w:hAnsi="Times New Roman"/>
                <w:kern w:val="1"/>
                <w:sz w:val="24"/>
                <w:szCs w:val="24"/>
              </w:rPr>
              <w:t>Общественно деловые зоны</w:t>
            </w:r>
          </w:p>
        </w:tc>
      </w:tr>
      <w:tr w:rsidR="00253D92" w:rsidTr="00904609">
        <w:trPr>
          <w:trHeight w:val="20"/>
        </w:trPr>
        <w:tc>
          <w:tcPr>
            <w:tcW w:w="9587" w:type="dxa"/>
            <w:gridSpan w:val="2"/>
            <w:shd w:val="clear" w:color="auto" w:fill="FFFFFF"/>
          </w:tcPr>
          <w:p w:rsidR="00253D92" w:rsidRDefault="00253D92" w:rsidP="00904609">
            <w:pPr>
              <w:widowControl w:val="0"/>
              <w:spacing w:after="0" w:line="240" w:lineRule="auto"/>
              <w:jc w:val="both"/>
            </w:pPr>
            <w:r>
              <w:rPr>
                <w:rFonts w:ascii="Times New Roman" w:eastAsia="Times New Roman" w:hAnsi="Times New Roman"/>
                <w:kern w:val="1"/>
                <w:sz w:val="24"/>
                <w:szCs w:val="24"/>
              </w:rPr>
              <w:t>Производственная зона</w:t>
            </w:r>
          </w:p>
        </w:tc>
      </w:tr>
      <w:tr w:rsidR="00253D92" w:rsidTr="00904609">
        <w:trPr>
          <w:trHeight w:val="20"/>
        </w:trPr>
        <w:tc>
          <w:tcPr>
            <w:tcW w:w="3266" w:type="dxa"/>
            <w:tcBorders>
              <w:left w:val="single" w:sz="4" w:space="0" w:color="000000"/>
              <w:bottom w:val="single" w:sz="4" w:space="0" w:color="000000"/>
            </w:tcBorders>
            <w:shd w:val="clear" w:color="auto" w:fill="FFFFFF"/>
          </w:tcPr>
          <w:p w:rsidR="00253D92" w:rsidRDefault="00253D92" w:rsidP="00904609">
            <w:pPr>
              <w:widowControl w:val="0"/>
              <w:spacing w:after="0" w:line="240" w:lineRule="auto"/>
              <w:jc w:val="both"/>
              <w:rPr>
                <w:rFonts w:ascii="Times New Roman" w:eastAsia="Times New Roman" w:hAnsi="Times New Roman"/>
                <w:kern w:val="1"/>
                <w:sz w:val="24"/>
                <w:szCs w:val="24"/>
              </w:rPr>
            </w:pPr>
            <w:r>
              <w:rPr>
                <w:rFonts w:ascii="Times New Roman" w:eastAsia="Arial Unicode MS" w:hAnsi="Times New Roman"/>
                <w:kern w:val="1"/>
                <w:sz w:val="24"/>
                <w:szCs w:val="24"/>
              </w:rPr>
              <w:t>П</w:t>
            </w:r>
          </w:p>
        </w:tc>
        <w:tc>
          <w:tcPr>
            <w:tcW w:w="6321" w:type="dxa"/>
            <w:tcBorders>
              <w:left w:val="single" w:sz="4" w:space="0" w:color="000000"/>
              <w:bottom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Times New Roman" w:hAnsi="Times New Roman"/>
                <w:kern w:val="1"/>
                <w:sz w:val="24"/>
                <w:szCs w:val="24"/>
              </w:rPr>
              <w:t>Зона производственного использования</w:t>
            </w:r>
          </w:p>
        </w:tc>
      </w:tr>
      <w:tr w:rsidR="00253D92" w:rsidTr="00904609">
        <w:trPr>
          <w:trHeight w:val="20"/>
        </w:trPr>
        <w:tc>
          <w:tcPr>
            <w:tcW w:w="3266" w:type="dxa"/>
            <w:tcBorders>
              <w:top w:val="single" w:sz="4" w:space="0" w:color="000000"/>
              <w:left w:val="single" w:sz="4" w:space="0" w:color="000000"/>
              <w:bottom w:val="single" w:sz="4" w:space="0" w:color="000000"/>
            </w:tcBorders>
            <w:shd w:val="clear" w:color="auto" w:fill="FFFFFF"/>
          </w:tcPr>
          <w:p w:rsidR="00253D92" w:rsidRDefault="00253D92" w:rsidP="00904609">
            <w:pPr>
              <w:widowControl w:val="0"/>
              <w:spacing w:after="0"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П1</w:t>
            </w:r>
          </w:p>
        </w:tc>
        <w:tc>
          <w:tcPr>
            <w:tcW w:w="6321" w:type="dxa"/>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Times New Roman" w:hAnsi="Times New Roman"/>
                <w:kern w:val="1"/>
                <w:sz w:val="24"/>
                <w:szCs w:val="24"/>
              </w:rPr>
              <w:t>Зона разработки полезных ископаемых</w:t>
            </w:r>
          </w:p>
        </w:tc>
      </w:tr>
      <w:tr w:rsidR="00253D92" w:rsidTr="00904609">
        <w:trPr>
          <w:trHeight w:val="20"/>
        </w:trPr>
        <w:tc>
          <w:tcPr>
            <w:tcW w:w="3266" w:type="dxa"/>
            <w:tcBorders>
              <w:top w:val="single" w:sz="4" w:space="0" w:color="000000"/>
              <w:left w:val="single" w:sz="4" w:space="0" w:color="000000"/>
              <w:bottom w:val="single" w:sz="4" w:space="0" w:color="000000"/>
            </w:tcBorders>
            <w:shd w:val="clear" w:color="auto" w:fill="FFFFFF"/>
          </w:tcPr>
          <w:p w:rsidR="00253D92" w:rsidRDefault="00253D92" w:rsidP="00904609">
            <w:pPr>
              <w:widowControl w:val="0"/>
              <w:spacing w:after="0" w:line="240" w:lineRule="auto"/>
              <w:jc w:val="both"/>
              <w:rPr>
                <w:rFonts w:ascii="Times New Roman" w:eastAsia="Times New Roman" w:hAnsi="Times New Roman"/>
                <w:kern w:val="1"/>
                <w:sz w:val="24"/>
                <w:szCs w:val="24"/>
              </w:rPr>
            </w:pPr>
            <w:r>
              <w:rPr>
                <w:rFonts w:ascii="Times New Roman" w:eastAsia="Arial Unicode MS" w:hAnsi="Times New Roman"/>
                <w:kern w:val="1"/>
                <w:sz w:val="24"/>
                <w:szCs w:val="24"/>
              </w:rPr>
              <w:t xml:space="preserve">Т </w:t>
            </w:r>
          </w:p>
        </w:tc>
        <w:tc>
          <w:tcPr>
            <w:tcW w:w="6321" w:type="dxa"/>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Times New Roman" w:hAnsi="Times New Roman"/>
                <w:kern w:val="1"/>
                <w:sz w:val="24"/>
                <w:szCs w:val="24"/>
              </w:rPr>
              <w:t>Зона транспортной инфраструктуры</w:t>
            </w:r>
          </w:p>
        </w:tc>
      </w:tr>
      <w:tr w:rsidR="00253D92" w:rsidTr="00904609">
        <w:trPr>
          <w:trHeight w:val="20"/>
        </w:trPr>
        <w:tc>
          <w:tcPr>
            <w:tcW w:w="958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Times New Roman" w:hAnsi="Times New Roman"/>
                <w:kern w:val="1"/>
                <w:sz w:val="24"/>
                <w:szCs w:val="24"/>
              </w:rPr>
              <w:t>Зона природных ландшафтов</w:t>
            </w:r>
          </w:p>
        </w:tc>
      </w:tr>
      <w:tr w:rsidR="00253D92" w:rsidTr="00904609">
        <w:trPr>
          <w:trHeight w:val="20"/>
        </w:trPr>
        <w:tc>
          <w:tcPr>
            <w:tcW w:w="3266" w:type="dxa"/>
            <w:tcBorders>
              <w:top w:val="single" w:sz="4" w:space="0" w:color="000000"/>
              <w:left w:val="single" w:sz="4" w:space="0" w:color="000000"/>
              <w:bottom w:val="single" w:sz="4" w:space="0" w:color="000000"/>
            </w:tcBorders>
            <w:shd w:val="clear" w:color="auto" w:fill="FFFFFF"/>
          </w:tcPr>
          <w:p w:rsidR="00253D92" w:rsidRDefault="00253D92" w:rsidP="00904609">
            <w:pPr>
              <w:widowControl w:val="0"/>
              <w:spacing w:after="0" w:line="240" w:lineRule="auto"/>
              <w:jc w:val="both"/>
              <w:rPr>
                <w:rFonts w:ascii="Times New Roman" w:eastAsia="Times New Roman" w:hAnsi="Times New Roman"/>
                <w:kern w:val="1"/>
                <w:sz w:val="24"/>
                <w:szCs w:val="24"/>
              </w:rPr>
            </w:pPr>
            <w:r>
              <w:rPr>
                <w:rFonts w:ascii="Times New Roman" w:eastAsia="Arial Unicode MS" w:hAnsi="Times New Roman"/>
                <w:kern w:val="1"/>
                <w:sz w:val="24"/>
                <w:szCs w:val="24"/>
              </w:rPr>
              <w:t xml:space="preserve">Л </w:t>
            </w:r>
          </w:p>
        </w:tc>
        <w:tc>
          <w:tcPr>
            <w:tcW w:w="6321" w:type="dxa"/>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Times New Roman" w:hAnsi="Times New Roman"/>
                <w:kern w:val="1"/>
                <w:sz w:val="24"/>
                <w:szCs w:val="24"/>
              </w:rPr>
              <w:t>Земли лесного фонда (эксплуатационные леса)</w:t>
            </w:r>
          </w:p>
        </w:tc>
      </w:tr>
      <w:tr w:rsidR="00253D92" w:rsidTr="00904609">
        <w:trPr>
          <w:trHeight w:val="20"/>
        </w:trPr>
        <w:tc>
          <w:tcPr>
            <w:tcW w:w="958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Times New Roman" w:hAnsi="Times New Roman"/>
                <w:kern w:val="1"/>
                <w:sz w:val="24"/>
                <w:szCs w:val="24"/>
              </w:rPr>
              <w:t>Зона сельскохозяйственного назначения</w:t>
            </w:r>
          </w:p>
        </w:tc>
      </w:tr>
      <w:tr w:rsidR="00253D92" w:rsidTr="00904609">
        <w:trPr>
          <w:trHeight w:val="20"/>
        </w:trPr>
        <w:tc>
          <w:tcPr>
            <w:tcW w:w="3266" w:type="dxa"/>
            <w:tcBorders>
              <w:top w:val="single" w:sz="4" w:space="0" w:color="000000"/>
              <w:left w:val="single" w:sz="4" w:space="0" w:color="000000"/>
              <w:bottom w:val="single" w:sz="4" w:space="0" w:color="000000"/>
            </w:tcBorders>
            <w:shd w:val="clear" w:color="auto" w:fill="FFFFFF"/>
          </w:tcPr>
          <w:p w:rsidR="00253D92" w:rsidRDefault="00253D92" w:rsidP="00904609">
            <w:pPr>
              <w:widowControl w:val="0"/>
              <w:spacing w:after="0" w:line="240" w:lineRule="auto"/>
              <w:jc w:val="both"/>
              <w:rPr>
                <w:rFonts w:ascii="Times New Roman" w:eastAsia="Arial Unicode MS" w:hAnsi="Times New Roman"/>
                <w:spacing w:val="2"/>
                <w:kern w:val="1"/>
                <w:sz w:val="24"/>
                <w:szCs w:val="24"/>
                <w:shd w:val="clear" w:color="auto" w:fill="FFFFFF"/>
              </w:rPr>
            </w:pPr>
            <w:proofErr w:type="spellStart"/>
            <w:r>
              <w:rPr>
                <w:rFonts w:ascii="Times New Roman" w:eastAsia="Arial Unicode MS" w:hAnsi="Times New Roman"/>
                <w:kern w:val="1"/>
                <w:sz w:val="24"/>
                <w:szCs w:val="24"/>
              </w:rPr>
              <w:t>Сх</w:t>
            </w:r>
            <w:proofErr w:type="spellEnd"/>
          </w:p>
        </w:tc>
        <w:tc>
          <w:tcPr>
            <w:tcW w:w="6321" w:type="dxa"/>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Arial Unicode MS" w:hAnsi="Times New Roman"/>
                <w:spacing w:val="2"/>
                <w:kern w:val="1"/>
                <w:sz w:val="24"/>
                <w:szCs w:val="24"/>
                <w:shd w:val="clear" w:color="auto" w:fill="FFFFFF"/>
              </w:rPr>
              <w:t>Зоны сельскохозяйственных угодий</w:t>
            </w:r>
          </w:p>
        </w:tc>
      </w:tr>
      <w:tr w:rsidR="00253D92" w:rsidTr="00904609">
        <w:trPr>
          <w:trHeight w:val="20"/>
        </w:trPr>
        <w:tc>
          <w:tcPr>
            <w:tcW w:w="3266" w:type="dxa"/>
            <w:tcBorders>
              <w:top w:val="single" w:sz="4" w:space="0" w:color="000000"/>
              <w:left w:val="single" w:sz="4" w:space="0" w:color="000000"/>
              <w:bottom w:val="single" w:sz="4" w:space="0" w:color="000000"/>
            </w:tcBorders>
            <w:shd w:val="clear" w:color="auto" w:fill="FFFFFF"/>
          </w:tcPr>
          <w:p w:rsidR="00253D92" w:rsidRDefault="00253D92" w:rsidP="00904609">
            <w:pPr>
              <w:widowControl w:val="0"/>
              <w:spacing w:after="0" w:line="240" w:lineRule="auto"/>
              <w:jc w:val="both"/>
              <w:rPr>
                <w:rFonts w:ascii="Times New Roman" w:eastAsia="Arial Unicode MS" w:hAnsi="Times New Roman"/>
                <w:spacing w:val="2"/>
                <w:kern w:val="1"/>
                <w:sz w:val="24"/>
                <w:szCs w:val="24"/>
                <w:shd w:val="clear" w:color="auto" w:fill="FFFFFF"/>
              </w:rPr>
            </w:pPr>
            <w:r>
              <w:rPr>
                <w:rFonts w:ascii="Times New Roman" w:eastAsia="Arial Unicode MS" w:hAnsi="Times New Roman"/>
                <w:kern w:val="1"/>
                <w:sz w:val="24"/>
                <w:szCs w:val="24"/>
              </w:rPr>
              <w:t>Сх1</w:t>
            </w:r>
          </w:p>
        </w:tc>
        <w:tc>
          <w:tcPr>
            <w:tcW w:w="6321" w:type="dxa"/>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Arial Unicode MS" w:hAnsi="Times New Roman"/>
                <w:spacing w:val="2"/>
                <w:kern w:val="1"/>
                <w:sz w:val="24"/>
                <w:szCs w:val="24"/>
                <w:shd w:val="clear" w:color="auto" w:fill="FFFFFF"/>
              </w:rPr>
              <w:t>Зоны сельскохозяйственных предприятий</w:t>
            </w:r>
          </w:p>
        </w:tc>
      </w:tr>
      <w:tr w:rsidR="00253D92" w:rsidTr="00904609">
        <w:trPr>
          <w:trHeight w:val="20"/>
        </w:trPr>
        <w:tc>
          <w:tcPr>
            <w:tcW w:w="3266" w:type="dxa"/>
            <w:tcBorders>
              <w:top w:val="single" w:sz="4" w:space="0" w:color="000000"/>
              <w:left w:val="single" w:sz="4" w:space="0" w:color="000000"/>
              <w:bottom w:val="single" w:sz="4" w:space="0" w:color="000000"/>
            </w:tcBorders>
            <w:shd w:val="clear" w:color="auto" w:fill="FFFFFF"/>
          </w:tcPr>
          <w:p w:rsidR="00253D92" w:rsidRPr="009D09C4" w:rsidRDefault="00253D92" w:rsidP="00904609">
            <w:pPr>
              <w:widowControl w:val="0"/>
              <w:spacing w:after="0" w:line="240" w:lineRule="auto"/>
              <w:jc w:val="both"/>
              <w:rPr>
                <w:rFonts w:ascii="Times New Roman" w:eastAsia="Arial Unicode MS" w:hAnsi="Times New Roman"/>
                <w:spacing w:val="2"/>
                <w:kern w:val="1"/>
                <w:sz w:val="24"/>
                <w:szCs w:val="24"/>
                <w:shd w:val="clear" w:color="auto" w:fill="FFFFFF"/>
              </w:rPr>
            </w:pPr>
            <w:r w:rsidRPr="009D09C4">
              <w:rPr>
                <w:rFonts w:ascii="Times New Roman" w:eastAsia="Arial Unicode MS" w:hAnsi="Times New Roman"/>
                <w:kern w:val="1"/>
                <w:sz w:val="24"/>
                <w:szCs w:val="24"/>
                <w:shd w:val="clear" w:color="auto" w:fill="00FF00"/>
              </w:rPr>
              <w:t>Сх2</w:t>
            </w:r>
          </w:p>
        </w:tc>
        <w:tc>
          <w:tcPr>
            <w:tcW w:w="6321" w:type="dxa"/>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widowControl w:val="0"/>
              <w:spacing w:after="0" w:line="240" w:lineRule="auto"/>
              <w:jc w:val="both"/>
            </w:pPr>
            <w:r>
              <w:rPr>
                <w:rFonts w:ascii="Times New Roman" w:eastAsia="Arial Unicode MS" w:hAnsi="Times New Roman"/>
                <w:spacing w:val="2"/>
                <w:kern w:val="1"/>
                <w:sz w:val="24"/>
                <w:szCs w:val="24"/>
                <w:shd w:val="clear" w:color="auto" w:fill="FFFFFF"/>
              </w:rPr>
              <w:t>Зоны садоводческих хозяйств</w:t>
            </w:r>
          </w:p>
        </w:tc>
      </w:tr>
      <w:tr w:rsidR="00253D92" w:rsidTr="00904609">
        <w:trPr>
          <w:trHeight w:val="284"/>
        </w:trPr>
        <w:tc>
          <w:tcPr>
            <w:tcW w:w="958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widowControl w:val="0"/>
              <w:spacing w:line="240" w:lineRule="auto"/>
              <w:jc w:val="both"/>
            </w:pPr>
            <w:r>
              <w:rPr>
                <w:rFonts w:ascii="Times New Roman" w:eastAsia="Times New Roman" w:hAnsi="Times New Roman"/>
                <w:kern w:val="1"/>
                <w:sz w:val="24"/>
                <w:szCs w:val="24"/>
              </w:rPr>
              <w:t>Зона специального назначения</w:t>
            </w:r>
          </w:p>
        </w:tc>
      </w:tr>
      <w:tr w:rsidR="00253D92" w:rsidTr="00904609">
        <w:trPr>
          <w:trHeight w:val="284"/>
        </w:trPr>
        <w:tc>
          <w:tcPr>
            <w:tcW w:w="3266" w:type="dxa"/>
            <w:tcBorders>
              <w:top w:val="single" w:sz="4" w:space="0" w:color="000000"/>
              <w:left w:val="single" w:sz="4" w:space="0" w:color="000000"/>
              <w:bottom w:val="single" w:sz="4" w:space="0" w:color="000000"/>
            </w:tcBorders>
            <w:shd w:val="clear" w:color="auto" w:fill="auto"/>
          </w:tcPr>
          <w:p w:rsidR="00253D92" w:rsidRDefault="00253D92" w:rsidP="00904609">
            <w:pPr>
              <w:widowControl w:val="0"/>
              <w:spacing w:line="240" w:lineRule="auto"/>
              <w:jc w:val="both"/>
              <w:rPr>
                <w:rFonts w:ascii="Times New Roman" w:eastAsia="Arial Unicode MS" w:hAnsi="Times New Roman"/>
                <w:spacing w:val="2"/>
                <w:kern w:val="1"/>
                <w:sz w:val="24"/>
                <w:szCs w:val="24"/>
                <w:shd w:val="clear" w:color="auto" w:fill="FFFFFF"/>
              </w:rPr>
            </w:pPr>
            <w:r>
              <w:rPr>
                <w:rFonts w:ascii="Times New Roman" w:eastAsia="Arial Unicode MS" w:hAnsi="Times New Roman"/>
                <w:kern w:val="1"/>
                <w:sz w:val="24"/>
                <w:szCs w:val="24"/>
              </w:rPr>
              <w:t>СН1</w:t>
            </w:r>
          </w:p>
        </w:tc>
        <w:tc>
          <w:tcPr>
            <w:tcW w:w="6321" w:type="dxa"/>
            <w:tcBorders>
              <w:top w:val="single" w:sz="4" w:space="0" w:color="000000"/>
              <w:left w:val="single" w:sz="4" w:space="0" w:color="000000"/>
              <w:bottom w:val="single" w:sz="4" w:space="0" w:color="000000"/>
              <w:right w:val="single" w:sz="4" w:space="0" w:color="000000"/>
            </w:tcBorders>
            <w:shd w:val="clear" w:color="auto" w:fill="FFFFFF"/>
          </w:tcPr>
          <w:p w:rsidR="00253D92" w:rsidRDefault="00253D92" w:rsidP="00904609">
            <w:pPr>
              <w:autoSpaceDE w:val="0"/>
              <w:spacing w:line="240" w:lineRule="auto"/>
            </w:pPr>
            <w:r>
              <w:rPr>
                <w:rFonts w:ascii="Times New Roman" w:eastAsia="Arial Unicode MS" w:hAnsi="Times New Roman"/>
                <w:spacing w:val="2"/>
                <w:kern w:val="1"/>
                <w:sz w:val="24"/>
                <w:szCs w:val="24"/>
                <w:shd w:val="clear" w:color="auto" w:fill="FFFFFF"/>
              </w:rPr>
              <w:t>Зона земель безопасности и обороны</w:t>
            </w:r>
          </w:p>
        </w:tc>
      </w:tr>
      <w:tr w:rsidR="00253D92" w:rsidTr="00904609">
        <w:trPr>
          <w:trHeight w:val="284"/>
        </w:trPr>
        <w:tc>
          <w:tcPr>
            <w:tcW w:w="9587"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Default="00253D92" w:rsidP="00904609">
            <w:pPr>
              <w:autoSpaceDE w:val="0"/>
              <w:spacing w:line="240" w:lineRule="auto"/>
              <w:rPr>
                <w:rFonts w:ascii="Times New Roman" w:eastAsia="Arial Unicode MS" w:hAnsi="Times New Roman"/>
                <w:spacing w:val="2"/>
                <w:kern w:val="1"/>
                <w:sz w:val="24"/>
                <w:szCs w:val="24"/>
                <w:shd w:val="clear" w:color="auto" w:fill="FFFFFF"/>
              </w:rPr>
            </w:pPr>
          </w:p>
        </w:tc>
      </w:tr>
    </w:tbl>
    <w:p w:rsidR="00253D92" w:rsidRDefault="00253D92" w:rsidP="00253D92">
      <w:r>
        <w:t xml:space="preserve"> </w:t>
      </w:r>
    </w:p>
    <w:p w:rsidR="00253D92" w:rsidRPr="00253D92" w:rsidRDefault="00253D92" w:rsidP="00253D92">
      <w:pPr>
        <w:spacing w:after="0" w:line="240" w:lineRule="auto"/>
        <w:ind w:right="-1" w:firstLine="567"/>
        <w:jc w:val="both"/>
        <w:rPr>
          <w:rFonts w:ascii="Times New Roman" w:hAnsi="Times New Roman"/>
          <w:b/>
          <w:bCs/>
          <w:sz w:val="24"/>
          <w:szCs w:val="24"/>
          <w:lang w:eastAsia="ar-SA"/>
        </w:rPr>
      </w:pP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b/>
          <w:bCs/>
          <w:sz w:val="24"/>
          <w:szCs w:val="24"/>
          <w:lang w:eastAsia="ar-SA"/>
        </w:rPr>
        <w:t>Статья 9.3.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9.3.1.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9.3.2.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9.3.3.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10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9.3.4.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9.3.5.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вопросам градостроительной деятельности администрации Тейковского муниципального района в установленном порядке.</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9.3.6. Земельные участки общего пользования, в том числе занятые площадями, улицами, проездами, автомобильными дорогами, набережными, садами, парками, скверами,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253D92" w:rsidRPr="00253D92" w:rsidRDefault="00253D92" w:rsidP="00253D92">
      <w:pPr>
        <w:spacing w:after="0" w:line="240" w:lineRule="auto"/>
        <w:ind w:right="-1" w:firstLine="567"/>
        <w:jc w:val="both"/>
        <w:rPr>
          <w:rFonts w:ascii="Times New Roman" w:hAnsi="Times New Roman"/>
          <w:sz w:val="24"/>
          <w:szCs w:val="24"/>
          <w:lang w:eastAsia="ar-SA"/>
        </w:rPr>
      </w:pP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b/>
          <w:bCs/>
          <w:sz w:val="24"/>
          <w:szCs w:val="24"/>
          <w:lang w:eastAsia="ar-SA"/>
        </w:rPr>
        <w:t>Статья 9.4.</w:t>
      </w:r>
      <w:r w:rsidRPr="00253D92">
        <w:rPr>
          <w:rFonts w:ascii="Times New Roman" w:hAnsi="Times New Roman"/>
          <w:b/>
          <w:sz w:val="24"/>
          <w:szCs w:val="24"/>
          <w:lang w:eastAsia="ar-SA"/>
        </w:rPr>
        <w:t xml:space="preserve"> Вспомогательные виды разрешенного использования земельных участков и объектов капитального строительства</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9.4.1.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lastRenderedPageBreak/>
        <w:t>Перечень вспомогательных видов использования применяется для всех перечисленных в настоящих Правилах территориальных зон и не является закрытым.</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9.4.2.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253D92" w:rsidRPr="00253D92" w:rsidRDefault="00253D92" w:rsidP="00253D92">
      <w:pPr>
        <w:spacing w:after="0" w:line="240" w:lineRule="auto"/>
        <w:ind w:right="-1" w:firstLine="567"/>
        <w:jc w:val="both"/>
        <w:rPr>
          <w:rFonts w:ascii="Times New Roman" w:hAnsi="Times New Roman"/>
          <w:sz w:val="24"/>
          <w:szCs w:val="24"/>
          <w:shd w:val="clear" w:color="auto" w:fill="00FF00"/>
          <w:lang w:eastAsia="ar-SA"/>
        </w:rPr>
      </w:pPr>
      <w:r w:rsidRPr="00253D92">
        <w:rPr>
          <w:rFonts w:ascii="Times New Roman" w:hAnsi="Times New Roman"/>
          <w:sz w:val="24"/>
          <w:szCs w:val="24"/>
          <w:lang w:eastAsia="ar-SA"/>
        </w:rPr>
        <w:t>9.4.3.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253D92" w:rsidRPr="00253D92" w:rsidRDefault="00253D92" w:rsidP="00253D92">
      <w:pPr>
        <w:spacing w:after="0" w:line="240" w:lineRule="auto"/>
        <w:ind w:right="-1" w:firstLine="540"/>
        <w:jc w:val="both"/>
        <w:rPr>
          <w:rFonts w:ascii="Times New Roman" w:hAnsi="Times New Roman"/>
          <w:sz w:val="24"/>
          <w:szCs w:val="24"/>
          <w:shd w:val="clear" w:color="auto" w:fill="00FF00"/>
          <w:lang w:eastAsia="ar-SA"/>
        </w:rPr>
      </w:pPr>
    </w:p>
    <w:p w:rsidR="00253D92" w:rsidRPr="00253D92" w:rsidRDefault="00253D92" w:rsidP="00253D92">
      <w:pPr>
        <w:keepNext/>
        <w:keepLines/>
        <w:autoSpaceDE w:val="0"/>
        <w:spacing w:after="0" w:line="240" w:lineRule="auto"/>
        <w:ind w:firstLine="567"/>
        <w:jc w:val="both"/>
        <w:rPr>
          <w:rFonts w:ascii="Times New Roman" w:hAnsi="Times New Roman"/>
          <w:sz w:val="24"/>
          <w:szCs w:val="24"/>
          <w:lang w:eastAsia="ar-SA"/>
        </w:rPr>
      </w:pPr>
      <w:r w:rsidRPr="00253D92">
        <w:rPr>
          <w:rFonts w:ascii="Times New Roman" w:hAnsi="Times New Roman"/>
          <w:b/>
          <w:bCs/>
          <w:sz w:val="24"/>
          <w:szCs w:val="24"/>
          <w:lang w:eastAsia="ar-SA"/>
        </w:rPr>
        <w:t>Статья 9.5.</w:t>
      </w:r>
      <w:r w:rsidRPr="00253D92">
        <w:rPr>
          <w:rFonts w:ascii="Times New Roman" w:hAnsi="Times New Roman"/>
          <w:b/>
          <w:sz w:val="24"/>
          <w:szCs w:val="24"/>
          <w:lang w:eastAsia="ar-SA"/>
        </w:rPr>
        <w:t xml:space="preserve"> Предельные (минимальные и (или) максимальные) размеры земельных участков, в том числе их площадь</w:t>
      </w:r>
    </w:p>
    <w:p w:rsidR="00253D92" w:rsidRPr="00253D92" w:rsidRDefault="00253D92" w:rsidP="00253D92">
      <w:pPr>
        <w:widowControl w:val="0"/>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 xml:space="preserve">9.5.1.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253D92">
        <w:rPr>
          <w:rFonts w:ascii="Times New Roman" w:hAnsi="Times New Roman"/>
          <w:sz w:val="24"/>
          <w:szCs w:val="24"/>
          <w:lang w:eastAsia="ar-SA"/>
        </w:rPr>
        <w:t>машино</w:t>
      </w:r>
      <w:proofErr w:type="spellEnd"/>
      <w:r w:rsidRPr="00253D92">
        <w:rPr>
          <w:rFonts w:ascii="Times New Roman" w:hAnsi="Times New Roman"/>
          <w:sz w:val="24"/>
          <w:szCs w:val="24"/>
          <w:lang w:eastAsia="ar-SA"/>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253D92" w:rsidRPr="00253D92" w:rsidRDefault="00253D92" w:rsidP="00253D92">
      <w:pPr>
        <w:widowControl w:val="0"/>
        <w:spacing w:after="0" w:line="240" w:lineRule="auto"/>
        <w:ind w:firstLine="567"/>
        <w:jc w:val="both"/>
        <w:rPr>
          <w:lang w:eastAsia="ar-SA"/>
        </w:rPr>
      </w:pPr>
      <w:r w:rsidRPr="00253D92">
        <w:rPr>
          <w:rFonts w:ascii="Times New Roman" w:hAnsi="Times New Roman"/>
          <w:sz w:val="24"/>
          <w:szCs w:val="24"/>
          <w:lang w:eastAsia="ar-SA"/>
        </w:rPr>
        <w:t>9.5.2. Минимальные площади земельных участков для многоквартирных жилых домов рассчитываются по формуле:</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noProof/>
          <w:sz w:val="24"/>
          <w:szCs w:val="24"/>
          <w:lang w:eastAsia="ru-RU"/>
        </w:rPr>
        <w:drawing>
          <wp:inline distT="0" distB="0" distL="0" distR="0">
            <wp:extent cx="74295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solidFill>
                      <a:srgbClr val="FFFFFF"/>
                    </a:solidFill>
                    <a:ln>
                      <a:noFill/>
                    </a:ln>
                  </pic:spPr>
                </pic:pic>
              </a:graphicData>
            </a:graphic>
          </wp:inline>
        </w:drawing>
      </w:r>
      <w:r w:rsidRPr="00253D92">
        <w:rPr>
          <w:rFonts w:ascii="Times New Roman" w:hAnsi="Times New Roman"/>
          <w:sz w:val="24"/>
          <w:szCs w:val="24"/>
          <w:lang w:eastAsia="ar-SA"/>
        </w:rPr>
        <w:t>,</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 xml:space="preserve">где S - общая площадь жилых помещений; </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 xml:space="preserve">Y - удельный показатель земельной доли, приходящийся на 1 кв. м общей площади жилых помещений. </w:t>
      </w:r>
    </w:p>
    <w:p w:rsidR="00253D92" w:rsidRPr="00253D92" w:rsidRDefault="00253D92" w:rsidP="00253D92">
      <w:pPr>
        <w:keepLines/>
        <w:spacing w:after="0" w:line="240" w:lineRule="auto"/>
        <w:ind w:firstLine="567"/>
        <w:jc w:val="both"/>
        <w:rPr>
          <w:lang w:eastAsia="ar-SA"/>
        </w:rPr>
      </w:pPr>
      <w:r w:rsidRPr="00253D92">
        <w:rPr>
          <w:rFonts w:ascii="Times New Roman" w:hAnsi="Times New Roman"/>
          <w:sz w:val="24"/>
          <w:szCs w:val="24"/>
          <w:lang w:eastAsia="ar-SA"/>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noProof/>
          <w:sz w:val="24"/>
          <w:szCs w:val="24"/>
          <w:lang w:eastAsia="ru-RU"/>
        </w:rPr>
        <w:drawing>
          <wp:inline distT="0" distB="0" distL="0" distR="0">
            <wp:extent cx="781050" cy="400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solidFill>
                      <a:srgbClr val="FFFFFF"/>
                    </a:solidFill>
                    <a:ln>
                      <a:noFill/>
                    </a:ln>
                  </pic:spPr>
                </pic:pic>
              </a:graphicData>
            </a:graphic>
          </wp:inline>
        </w:drawing>
      </w:r>
      <w:r w:rsidRPr="00253D92">
        <w:rPr>
          <w:rFonts w:ascii="Times New Roman" w:hAnsi="Times New Roman"/>
          <w:sz w:val="24"/>
          <w:szCs w:val="24"/>
          <w:lang w:eastAsia="ar-SA"/>
        </w:rPr>
        <w:t>,</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где Y з. д. - показатель земельной доли при 18 кв. м/чел., равный 0,92;</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H - расчетная жилищная обеспеченность.</w:t>
      </w:r>
    </w:p>
    <w:p w:rsidR="00253D92" w:rsidRPr="00253D92" w:rsidRDefault="00253D92" w:rsidP="00253D92">
      <w:pPr>
        <w:keepLines/>
        <w:spacing w:after="0" w:line="240" w:lineRule="auto"/>
        <w:ind w:firstLine="567"/>
        <w:jc w:val="both"/>
        <w:rPr>
          <w:rFonts w:ascii="Times New Roman" w:hAnsi="Times New Roman"/>
          <w:sz w:val="24"/>
          <w:szCs w:val="24"/>
          <w:shd w:val="clear" w:color="auto" w:fill="00FF00"/>
          <w:lang w:eastAsia="ar-SA"/>
        </w:rPr>
      </w:pPr>
      <w:r w:rsidRPr="00253D92">
        <w:rPr>
          <w:rFonts w:ascii="Times New Roman" w:hAnsi="Times New Roman"/>
          <w:sz w:val="24"/>
          <w:szCs w:val="24"/>
          <w:lang w:eastAsia="ar-SA"/>
        </w:rPr>
        <w:t>9.5.3.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253D92" w:rsidRPr="00253D92" w:rsidRDefault="00253D92" w:rsidP="00253D92">
      <w:pPr>
        <w:spacing w:after="0" w:line="240" w:lineRule="auto"/>
        <w:ind w:right="-1" w:firstLine="540"/>
        <w:jc w:val="both"/>
        <w:rPr>
          <w:rFonts w:ascii="Times New Roman" w:hAnsi="Times New Roman"/>
          <w:sz w:val="24"/>
          <w:szCs w:val="24"/>
          <w:shd w:val="clear" w:color="auto" w:fill="00FF00"/>
          <w:lang w:eastAsia="ar-SA"/>
        </w:rPr>
      </w:pPr>
    </w:p>
    <w:p w:rsidR="00253D92" w:rsidRPr="00253D92" w:rsidRDefault="00253D92" w:rsidP="00253D92">
      <w:pPr>
        <w:keepNext/>
        <w:keepLines/>
        <w:autoSpaceDE w:val="0"/>
        <w:spacing w:after="0" w:line="240" w:lineRule="auto"/>
        <w:ind w:firstLine="567"/>
        <w:jc w:val="both"/>
        <w:rPr>
          <w:rFonts w:ascii="Times New Roman" w:hAnsi="Times New Roman"/>
          <w:sz w:val="24"/>
          <w:szCs w:val="24"/>
          <w:lang w:eastAsia="ar-SA"/>
        </w:rPr>
      </w:pPr>
      <w:r w:rsidRPr="00253D92">
        <w:rPr>
          <w:rFonts w:ascii="Times New Roman" w:hAnsi="Times New Roman"/>
          <w:b/>
          <w:bCs/>
          <w:sz w:val="24"/>
          <w:szCs w:val="24"/>
          <w:lang w:eastAsia="ar-SA"/>
        </w:rPr>
        <w:t>Статья 9.6.</w:t>
      </w:r>
      <w:r w:rsidRPr="00253D92">
        <w:rPr>
          <w:rFonts w:ascii="Times New Roman" w:hAnsi="Times New Roman"/>
          <w:b/>
          <w:sz w:val="24"/>
          <w:szCs w:val="24"/>
          <w:lang w:eastAsia="ar-SA"/>
        </w:rPr>
        <w:t xml:space="preserve"> Максимальный процент застройки в границах земельного участка, коэффициент застройки и коэффициент использования территории</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9.6.1.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9.6.2.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9.6.3.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253D92" w:rsidRPr="00253D92" w:rsidRDefault="00253D92" w:rsidP="00253D92">
      <w:pPr>
        <w:widowControl w:val="0"/>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lastRenderedPageBreak/>
        <w:t xml:space="preserve">9.6.4. В площадь застроенной части участка не включаются площади, занятые </w:t>
      </w:r>
      <w:proofErr w:type="spellStart"/>
      <w:r w:rsidRPr="00253D92">
        <w:rPr>
          <w:rFonts w:ascii="Times New Roman" w:hAnsi="Times New Roman"/>
          <w:sz w:val="24"/>
          <w:szCs w:val="24"/>
          <w:lang w:eastAsia="ar-SA"/>
        </w:rPr>
        <w:t>отмостками</w:t>
      </w:r>
      <w:proofErr w:type="spellEnd"/>
      <w:r w:rsidRPr="00253D92">
        <w:rPr>
          <w:rFonts w:ascii="Times New Roman" w:hAnsi="Times New Roman"/>
          <w:sz w:val="24"/>
          <w:szCs w:val="24"/>
          <w:lang w:eastAsia="ar-SA"/>
        </w:rPr>
        <w:t xml:space="preserve">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9.6.5.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9.6.6. Общая (суммарная) площадь зданий определяется как сумма общей площади зданий, сооружений, в том числе и подземных.</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p>
    <w:p w:rsidR="00253D92" w:rsidRPr="00253D92" w:rsidRDefault="00253D92" w:rsidP="00253D92">
      <w:pPr>
        <w:keepNext/>
        <w:keepLines/>
        <w:autoSpaceDE w:val="0"/>
        <w:spacing w:after="0" w:line="240" w:lineRule="auto"/>
        <w:ind w:firstLine="567"/>
        <w:jc w:val="both"/>
        <w:rPr>
          <w:rFonts w:ascii="Times New Roman" w:hAnsi="Times New Roman"/>
          <w:sz w:val="24"/>
          <w:szCs w:val="24"/>
          <w:lang w:eastAsia="ar-SA"/>
        </w:rPr>
      </w:pPr>
      <w:r w:rsidRPr="00253D92">
        <w:rPr>
          <w:rFonts w:ascii="Times New Roman" w:hAnsi="Times New Roman"/>
          <w:b/>
          <w:bCs/>
          <w:sz w:val="24"/>
          <w:szCs w:val="24"/>
          <w:lang w:eastAsia="ar-SA"/>
        </w:rPr>
        <w:t xml:space="preserve">Статья 9.7. </w:t>
      </w:r>
      <w:r w:rsidRPr="00253D92">
        <w:rPr>
          <w:rFonts w:ascii="Times New Roman" w:hAnsi="Times New Roman"/>
          <w:b/>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 xml:space="preserve">9.7.1.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застройке приведены в статье 11.1 главы </w:t>
      </w:r>
      <w:r w:rsidRPr="00253D92">
        <w:rPr>
          <w:rFonts w:ascii="Times New Roman" w:hAnsi="Times New Roman"/>
          <w:sz w:val="24"/>
          <w:szCs w:val="24"/>
          <w:lang w:val="en-US" w:eastAsia="ar-SA"/>
        </w:rPr>
        <w:t>II</w:t>
      </w:r>
      <w:r w:rsidRPr="00253D92">
        <w:rPr>
          <w:rFonts w:ascii="Times New Roman" w:hAnsi="Times New Roman"/>
          <w:sz w:val="24"/>
          <w:szCs w:val="24"/>
          <w:lang w:eastAsia="ar-SA"/>
        </w:rPr>
        <w:t xml:space="preserve"> настоящих Правил.</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9.7.2. Минимальные отступы от границ земельных участков до стен зданий, строений, сооружений принимаются равными трем метрам.</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sz w:val="24"/>
          <w:szCs w:val="24"/>
          <w:lang w:eastAsia="ar-SA"/>
        </w:rPr>
        <w:t>9.7.3.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для жилых зданий с квартирами в первых этажах и учреждений образования и воспитания, выходящих на магистральные улицы – 5 метров;</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253D92" w:rsidRPr="00253D92" w:rsidRDefault="00253D92" w:rsidP="008C7B0B">
      <w:pPr>
        <w:keepLines/>
        <w:numPr>
          <w:ilvl w:val="0"/>
          <w:numId w:val="30"/>
        </w:numPr>
        <w:suppressAutoHyphens/>
        <w:spacing w:after="0" w:line="240" w:lineRule="auto"/>
        <w:ind w:left="851"/>
        <w:jc w:val="both"/>
        <w:rPr>
          <w:rFonts w:ascii="Times New Roman" w:hAnsi="Times New Roman"/>
          <w:b/>
          <w:sz w:val="24"/>
          <w:szCs w:val="24"/>
          <w:lang w:eastAsia="ar-SA"/>
        </w:rPr>
      </w:pPr>
      <w:r w:rsidRPr="00253D92">
        <w:rPr>
          <w:rFonts w:ascii="Times New Roman" w:eastAsia="Times New Roman" w:hAnsi="Times New Roman"/>
          <w:sz w:val="24"/>
          <w:szCs w:val="24"/>
          <w:lang w:eastAsia="ar-SA"/>
        </w:rPr>
        <w:t>для прочих зданий – не нормируется.</w:t>
      </w:r>
    </w:p>
    <w:p w:rsidR="00253D92" w:rsidRPr="00253D92" w:rsidRDefault="00253D92" w:rsidP="00253D92">
      <w:pPr>
        <w:keepNext/>
        <w:keepLines/>
        <w:autoSpaceDE w:val="0"/>
        <w:spacing w:after="0" w:line="240" w:lineRule="auto"/>
        <w:ind w:left="851"/>
        <w:jc w:val="both"/>
        <w:rPr>
          <w:rFonts w:ascii="Times New Roman" w:hAnsi="Times New Roman"/>
          <w:b/>
          <w:sz w:val="24"/>
          <w:szCs w:val="24"/>
          <w:lang w:eastAsia="ar-SA"/>
        </w:rPr>
      </w:pPr>
    </w:p>
    <w:p w:rsidR="00253D92" w:rsidRPr="00253D92" w:rsidRDefault="00253D92" w:rsidP="00253D92">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bCs/>
          <w:sz w:val="24"/>
          <w:szCs w:val="24"/>
          <w:lang w:eastAsia="ar-SA"/>
        </w:rPr>
        <w:t>Статья 9.8.</w:t>
      </w:r>
      <w:r w:rsidRPr="00253D92">
        <w:rPr>
          <w:rFonts w:ascii="Times New Roman" w:hAnsi="Times New Roman"/>
          <w:b/>
          <w:sz w:val="24"/>
          <w:szCs w:val="24"/>
          <w:lang w:eastAsia="ar-SA"/>
        </w:rPr>
        <w:t xml:space="preserve"> Максимальные выступы за красную линию частей зданий, строений, сооружений</w:t>
      </w:r>
    </w:p>
    <w:p w:rsidR="00253D92" w:rsidRPr="00253D92" w:rsidRDefault="00253D92" w:rsidP="00253D92">
      <w:pPr>
        <w:keepLines/>
        <w:spacing w:after="0" w:line="240" w:lineRule="auto"/>
        <w:ind w:firstLine="567"/>
        <w:jc w:val="both"/>
        <w:rPr>
          <w:rFonts w:ascii="Times New Roman" w:hAnsi="Times New Roman"/>
          <w:b/>
          <w:bCs/>
          <w:sz w:val="24"/>
          <w:szCs w:val="24"/>
          <w:lang w:eastAsia="ar-SA"/>
        </w:rPr>
      </w:pPr>
      <w:r w:rsidRPr="00253D92">
        <w:rPr>
          <w:rFonts w:ascii="Times New Roman" w:eastAsia="Times New Roman" w:hAnsi="Times New Roman"/>
          <w:sz w:val="24"/>
          <w:szCs w:val="24"/>
          <w:lang w:eastAsia="ar-SA"/>
        </w:rPr>
        <w:t xml:space="preserve">9.8.1. </w:t>
      </w:r>
      <w:r w:rsidRPr="00253D92">
        <w:rPr>
          <w:rFonts w:ascii="Times New Roman" w:hAnsi="Times New Roman"/>
          <w:sz w:val="24"/>
          <w:szCs w:val="24"/>
          <w:lang w:eastAsia="ar-SA"/>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 при условии, что они не будут перекрывать (полностью или частично) в проекции тротуар.</w:t>
      </w:r>
    </w:p>
    <w:p w:rsidR="00253D92" w:rsidRPr="00253D92" w:rsidRDefault="00253D92" w:rsidP="00253D92">
      <w:pPr>
        <w:keepNext/>
        <w:keepLines/>
        <w:autoSpaceDE w:val="0"/>
        <w:spacing w:after="0" w:line="240" w:lineRule="auto"/>
        <w:ind w:firstLine="567"/>
        <w:jc w:val="both"/>
        <w:rPr>
          <w:rFonts w:ascii="Times New Roman" w:hAnsi="Times New Roman"/>
          <w:b/>
          <w:bCs/>
          <w:sz w:val="24"/>
          <w:szCs w:val="24"/>
          <w:lang w:eastAsia="ar-SA"/>
        </w:rPr>
      </w:pPr>
    </w:p>
    <w:p w:rsidR="00253D92" w:rsidRPr="00253D92" w:rsidRDefault="00253D92" w:rsidP="00253D92">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bCs/>
          <w:sz w:val="24"/>
          <w:szCs w:val="24"/>
          <w:lang w:eastAsia="ar-SA"/>
        </w:rPr>
        <w:t>Статья 9.9. Максимальная высота зданий, строений, сооружений</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9.9.1.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9.9.2.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9.9.3. Максимальная высота зданий, строений, сооружений установлена Правилами с учетом:</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Генерального плана </w:t>
      </w:r>
      <w:r w:rsidRPr="00253D92">
        <w:rPr>
          <w:rFonts w:ascii="Times New Roman" w:hAnsi="Times New Roman"/>
          <w:sz w:val="24"/>
          <w:szCs w:val="24"/>
          <w:lang w:eastAsia="ar-SA"/>
        </w:rPr>
        <w:t>Новогоряновского</w:t>
      </w:r>
      <w:r w:rsidRPr="00253D92">
        <w:rPr>
          <w:rFonts w:ascii="Times New Roman" w:eastAsia="Times New Roman" w:hAnsi="Times New Roman"/>
          <w:sz w:val="24"/>
          <w:szCs w:val="24"/>
          <w:lang w:eastAsia="ar-SA"/>
        </w:rPr>
        <w:t xml:space="preserve"> сельского поселения;</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максимальной этажности застройки в границах территориальных зон;</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видов разрешенного использования в границах территориальных зон.</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9.9.4. Максимальная высота зданий и сооружений определяется градостроительным регламентом территориальных зон.</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p>
    <w:p w:rsidR="00253D92" w:rsidRPr="00253D92" w:rsidRDefault="00253D92" w:rsidP="00253D92">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bCs/>
          <w:sz w:val="24"/>
          <w:szCs w:val="24"/>
          <w:lang w:eastAsia="ar-SA"/>
        </w:rPr>
        <w:lastRenderedPageBreak/>
        <w:t>Статья 9.10. Минимальная доля озелененной территории земельных участков</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9.10.1.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9.10.2. Озелененная территория земельного участка может быть оборудована:</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площадками для отдыха взрослых, детскими площадками;</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открытыми спортивными площадками;</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площадками для выгула собак;</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грунтовыми пешеходными дорожками;</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малыми архитектурными формами;</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другими подобными объектами.</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9.10.3.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p>
    <w:p w:rsidR="00253D92" w:rsidRPr="00253D92" w:rsidRDefault="00253D92" w:rsidP="00253D92">
      <w:pPr>
        <w:keepNext/>
        <w:keepLines/>
        <w:spacing w:after="0" w:line="240" w:lineRule="auto"/>
        <w:ind w:right="266"/>
        <w:jc w:val="both"/>
        <w:rPr>
          <w:rFonts w:ascii="Times New Roman" w:eastAsia="Times New Roman" w:hAnsi="Times New Roman"/>
          <w:b/>
          <w:sz w:val="24"/>
          <w:szCs w:val="24"/>
          <w:lang w:eastAsia="ar-SA"/>
        </w:rPr>
      </w:pPr>
      <w:r w:rsidRPr="00253D92">
        <w:rPr>
          <w:rFonts w:ascii="Times New Roman" w:eastAsia="Times New Roman" w:hAnsi="Times New Roman"/>
          <w:b/>
          <w:bCs/>
          <w:sz w:val="24"/>
          <w:szCs w:val="24"/>
          <w:lang w:eastAsia="ar-SA"/>
        </w:rPr>
        <w:t>Таблица 1 – Минимально допустимая площадь озелененной территории земельных участков</w:t>
      </w:r>
    </w:p>
    <w:tbl>
      <w:tblPr>
        <w:tblW w:w="0" w:type="auto"/>
        <w:tblInd w:w="-7" w:type="dxa"/>
        <w:tblLayout w:type="fixed"/>
        <w:tblCellMar>
          <w:left w:w="70" w:type="dxa"/>
          <w:right w:w="70" w:type="dxa"/>
        </w:tblCellMar>
        <w:tblLook w:val="0000" w:firstRow="0" w:lastRow="0" w:firstColumn="0" w:lastColumn="0" w:noHBand="0" w:noVBand="0"/>
      </w:tblPr>
      <w:tblGrid>
        <w:gridCol w:w="551"/>
        <w:gridCol w:w="4412"/>
        <w:gridCol w:w="5255"/>
      </w:tblGrid>
      <w:tr w:rsidR="00253D92" w:rsidRPr="00253D92" w:rsidTr="00904609">
        <w:trPr>
          <w:cantSplit/>
          <w:trHeight w:val="360"/>
          <w:tblHeader/>
        </w:trPr>
        <w:tc>
          <w:tcPr>
            <w:tcW w:w="55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 п/п</w:t>
            </w:r>
          </w:p>
        </w:tc>
        <w:tc>
          <w:tcPr>
            <w:tcW w:w="441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Вид использования</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rPr>
                <w:sz w:val="20"/>
                <w:lang w:eastAsia="ar-SA"/>
              </w:rPr>
            </w:pPr>
            <w:r w:rsidRPr="00253D92">
              <w:rPr>
                <w:rFonts w:ascii="Times New Roman" w:eastAsia="Times New Roman" w:hAnsi="Times New Roman"/>
                <w:b/>
                <w:sz w:val="20"/>
                <w:szCs w:val="24"/>
                <w:lang w:eastAsia="ar-SA"/>
              </w:rPr>
              <w:t>Минимальная площадь озелененных территорий</w:t>
            </w:r>
          </w:p>
        </w:tc>
      </w:tr>
      <w:tr w:rsidR="00253D92" w:rsidRPr="00253D92" w:rsidTr="00904609">
        <w:trPr>
          <w:cantSplit/>
          <w:trHeight w:val="480"/>
        </w:trPr>
        <w:tc>
          <w:tcPr>
            <w:tcW w:w="55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1</w:t>
            </w:r>
          </w:p>
        </w:tc>
        <w:tc>
          <w:tcPr>
            <w:tcW w:w="441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Многоквартирные жилые дома</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rPr>
                <w:sz w:val="20"/>
                <w:lang w:eastAsia="ar-SA"/>
              </w:rPr>
            </w:pPr>
            <w:r w:rsidRPr="00253D92">
              <w:rPr>
                <w:rFonts w:ascii="Times New Roman" w:eastAsia="Times New Roman" w:hAnsi="Times New Roman"/>
                <w:sz w:val="20"/>
                <w:szCs w:val="24"/>
                <w:lang w:eastAsia="ar-SA"/>
              </w:rPr>
              <w:t>23 квадратных метра на 100 кв. метров общей площади квартир в объекте капитального строительства на участке</w:t>
            </w:r>
          </w:p>
        </w:tc>
      </w:tr>
      <w:tr w:rsidR="00253D92" w:rsidRPr="00253D92" w:rsidTr="00904609">
        <w:trPr>
          <w:cantSplit/>
          <w:trHeight w:val="720"/>
        </w:trPr>
        <w:tc>
          <w:tcPr>
            <w:tcW w:w="55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2</w:t>
            </w:r>
          </w:p>
        </w:tc>
        <w:tc>
          <w:tcPr>
            <w:tcW w:w="441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Сады, скверы</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rPr>
                <w:sz w:val="20"/>
                <w:lang w:eastAsia="ar-SA"/>
              </w:rPr>
            </w:pPr>
            <w:r w:rsidRPr="00253D92">
              <w:rPr>
                <w:rFonts w:ascii="Times New Roman" w:eastAsia="Times New Roman" w:hAnsi="Times New Roman"/>
                <w:sz w:val="20"/>
                <w:szCs w:val="24"/>
                <w:lang w:eastAsia="ar-SA"/>
              </w:rPr>
              <w:t xml:space="preserve">95% территории земельного участка при площади участка менее 1 га; </w:t>
            </w:r>
            <w:r w:rsidRPr="00253D92">
              <w:rPr>
                <w:rFonts w:ascii="Times New Roman" w:eastAsia="Times New Roman" w:hAnsi="Times New Roman"/>
                <w:sz w:val="20"/>
                <w:szCs w:val="24"/>
                <w:lang w:eastAsia="ar-SA"/>
              </w:rPr>
              <w:br/>
              <w:t xml:space="preserve">90% - при площади от 1 до 5 га </w:t>
            </w:r>
          </w:p>
        </w:tc>
      </w:tr>
      <w:tr w:rsidR="00253D92" w:rsidRPr="00253D92" w:rsidTr="00904609">
        <w:trPr>
          <w:cantSplit/>
          <w:trHeight w:val="720"/>
        </w:trPr>
        <w:tc>
          <w:tcPr>
            <w:tcW w:w="55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3</w:t>
            </w:r>
          </w:p>
        </w:tc>
        <w:tc>
          <w:tcPr>
            <w:tcW w:w="441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Парки</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rPr>
                <w:sz w:val="20"/>
                <w:lang w:eastAsia="ar-SA"/>
              </w:rPr>
            </w:pPr>
            <w:r w:rsidRPr="00253D92">
              <w:rPr>
                <w:rFonts w:ascii="Times New Roman" w:eastAsia="Times New Roman" w:hAnsi="Times New Roman"/>
                <w:sz w:val="20"/>
                <w:szCs w:val="24"/>
                <w:lang w:eastAsia="ar-SA"/>
              </w:rPr>
              <w:t>95% территории земельного участка при</w:t>
            </w:r>
            <w:r w:rsidRPr="00253D92">
              <w:rPr>
                <w:rFonts w:ascii="Times New Roman" w:eastAsia="Times New Roman" w:hAnsi="Times New Roman"/>
                <w:sz w:val="20"/>
                <w:szCs w:val="24"/>
                <w:lang w:eastAsia="ar-SA"/>
              </w:rPr>
              <w:br/>
              <w:t xml:space="preserve">площади участка менее 1 га; </w:t>
            </w:r>
            <w:r w:rsidRPr="00253D92">
              <w:rPr>
                <w:rFonts w:ascii="Times New Roman" w:eastAsia="Times New Roman" w:hAnsi="Times New Roman"/>
                <w:sz w:val="20"/>
                <w:szCs w:val="24"/>
                <w:lang w:eastAsia="ar-SA"/>
              </w:rPr>
              <w:br/>
              <w:t>90% - при площади от 1 до 5 га</w:t>
            </w:r>
          </w:p>
        </w:tc>
      </w:tr>
      <w:tr w:rsidR="00253D92" w:rsidRPr="00253D92" w:rsidTr="00904609">
        <w:trPr>
          <w:cantSplit/>
          <w:trHeight w:val="720"/>
        </w:trPr>
        <w:tc>
          <w:tcPr>
            <w:tcW w:w="55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4</w:t>
            </w:r>
          </w:p>
        </w:tc>
        <w:tc>
          <w:tcPr>
            <w:tcW w:w="441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Пляжи</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rPr>
                <w:sz w:val="20"/>
                <w:lang w:eastAsia="ar-SA"/>
              </w:rPr>
            </w:pPr>
            <w:r w:rsidRPr="00253D92">
              <w:rPr>
                <w:rFonts w:ascii="Times New Roman" w:eastAsia="Times New Roman" w:hAnsi="Times New Roman"/>
                <w:sz w:val="20"/>
                <w:szCs w:val="24"/>
                <w:lang w:eastAsia="ar-SA"/>
              </w:rPr>
              <w:t xml:space="preserve">10% территории земельного участка при площади участка менее 1 га; </w:t>
            </w:r>
            <w:r w:rsidRPr="00253D92">
              <w:rPr>
                <w:rFonts w:ascii="Times New Roman" w:eastAsia="Times New Roman" w:hAnsi="Times New Roman"/>
                <w:sz w:val="20"/>
                <w:szCs w:val="24"/>
                <w:lang w:eastAsia="ar-SA"/>
              </w:rPr>
              <w:br/>
              <w:t>20% - при площади от 1 до 5 га</w:t>
            </w:r>
          </w:p>
        </w:tc>
      </w:tr>
      <w:tr w:rsidR="00253D92" w:rsidRPr="00253D92" w:rsidTr="00904609">
        <w:trPr>
          <w:cantSplit/>
          <w:trHeight w:val="960"/>
        </w:trPr>
        <w:tc>
          <w:tcPr>
            <w:tcW w:w="55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5</w:t>
            </w:r>
          </w:p>
        </w:tc>
        <w:tc>
          <w:tcPr>
            <w:tcW w:w="441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rPr>
                <w:sz w:val="20"/>
                <w:lang w:eastAsia="ar-SA"/>
              </w:rPr>
            </w:pPr>
            <w:r w:rsidRPr="00253D92">
              <w:rPr>
                <w:rFonts w:ascii="Times New Roman" w:eastAsia="Times New Roman" w:hAnsi="Times New Roman"/>
                <w:sz w:val="20"/>
                <w:szCs w:val="24"/>
                <w:lang w:eastAsia="ar-SA"/>
              </w:rPr>
              <w:t>60% территории земельного участка</w:t>
            </w:r>
          </w:p>
        </w:tc>
      </w:tr>
      <w:tr w:rsidR="00253D92" w:rsidRPr="00253D92" w:rsidTr="00904609">
        <w:trPr>
          <w:cantSplit/>
          <w:trHeight w:val="480"/>
        </w:trPr>
        <w:tc>
          <w:tcPr>
            <w:tcW w:w="55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6</w:t>
            </w:r>
          </w:p>
        </w:tc>
        <w:tc>
          <w:tcPr>
            <w:tcW w:w="441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Объекты дошкольного, начального и среднего общего образования (школы)</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rPr>
                <w:sz w:val="20"/>
                <w:lang w:eastAsia="ar-SA"/>
              </w:rPr>
            </w:pPr>
            <w:r w:rsidRPr="00253D92">
              <w:rPr>
                <w:rFonts w:ascii="Times New Roman" w:eastAsia="Times New Roman" w:hAnsi="Times New Roman"/>
                <w:sz w:val="20"/>
                <w:szCs w:val="24"/>
                <w:lang w:eastAsia="ar-SA"/>
              </w:rPr>
              <w:t>50% территории земельного участка</w:t>
            </w:r>
          </w:p>
        </w:tc>
      </w:tr>
      <w:tr w:rsidR="00253D92" w:rsidRPr="00253D92" w:rsidTr="00904609">
        <w:trPr>
          <w:cantSplit/>
          <w:trHeight w:val="1080"/>
        </w:trPr>
        <w:tc>
          <w:tcPr>
            <w:tcW w:w="55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7</w:t>
            </w:r>
          </w:p>
        </w:tc>
        <w:tc>
          <w:tcPr>
            <w:tcW w:w="441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rPr>
                <w:sz w:val="20"/>
                <w:lang w:eastAsia="ar-SA"/>
              </w:rPr>
            </w:pPr>
            <w:r w:rsidRPr="00253D92">
              <w:rPr>
                <w:rFonts w:ascii="Times New Roman" w:eastAsia="Times New Roman" w:hAnsi="Times New Roman"/>
                <w:sz w:val="20"/>
                <w:szCs w:val="24"/>
                <w:lang w:eastAsia="ar-SA"/>
              </w:rPr>
              <w:t>40% территории земельного участка</w:t>
            </w:r>
          </w:p>
        </w:tc>
      </w:tr>
      <w:tr w:rsidR="00253D92" w:rsidRPr="00253D92" w:rsidTr="00904609">
        <w:trPr>
          <w:cantSplit/>
          <w:trHeight w:val="360"/>
        </w:trPr>
        <w:tc>
          <w:tcPr>
            <w:tcW w:w="55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8</w:t>
            </w:r>
          </w:p>
        </w:tc>
        <w:tc>
          <w:tcPr>
            <w:tcW w:w="441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Прочие (иные виды использования)</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rPr>
                <w:sz w:val="20"/>
                <w:lang w:eastAsia="ar-SA"/>
              </w:rPr>
            </w:pPr>
            <w:r w:rsidRPr="00253D92">
              <w:rPr>
                <w:rFonts w:ascii="Times New Roman" w:eastAsia="Times New Roman" w:hAnsi="Times New Roman"/>
                <w:sz w:val="20"/>
                <w:szCs w:val="24"/>
                <w:lang w:eastAsia="ar-SA"/>
              </w:rPr>
              <w:t>15% территории земельного участка</w:t>
            </w:r>
          </w:p>
        </w:tc>
      </w:tr>
      <w:tr w:rsidR="00253D92" w:rsidRPr="00253D92" w:rsidTr="00904609">
        <w:trPr>
          <w:cantSplit/>
          <w:trHeight w:val="840"/>
        </w:trPr>
        <w:tc>
          <w:tcPr>
            <w:tcW w:w="55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9</w:t>
            </w:r>
          </w:p>
        </w:tc>
        <w:tc>
          <w:tcPr>
            <w:tcW w:w="441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both"/>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 xml:space="preserve">Объекты коммунального хозяйства, объекты сельскохозяйственного использования, объекты транспорта, специальные парки </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rPr>
                <w:sz w:val="20"/>
                <w:lang w:eastAsia="ar-SA"/>
              </w:rPr>
            </w:pPr>
            <w:r w:rsidRPr="00253D92">
              <w:rPr>
                <w:rFonts w:ascii="Times New Roman" w:eastAsia="Times New Roman" w:hAnsi="Times New Roman"/>
                <w:sz w:val="20"/>
                <w:szCs w:val="24"/>
                <w:lang w:eastAsia="ar-SA"/>
              </w:rPr>
              <w:t>не устанавливается</w:t>
            </w:r>
          </w:p>
        </w:tc>
      </w:tr>
    </w:tbl>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9.10.4. Требование к озеленению участков не относится к встроенным в жилые дома нежилым помещениям с общей площадью менее 200 квадратных метров.</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9.10.5.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СЗЗ.</w:t>
      </w:r>
    </w:p>
    <w:p w:rsidR="00253D92" w:rsidRPr="00253D92" w:rsidRDefault="00253D92" w:rsidP="00253D92">
      <w:pPr>
        <w:keepLines/>
        <w:spacing w:after="0" w:line="240" w:lineRule="auto"/>
        <w:ind w:firstLine="567"/>
        <w:jc w:val="both"/>
        <w:rPr>
          <w:rFonts w:ascii="Times New Roman" w:hAnsi="Times New Roman"/>
          <w:sz w:val="24"/>
          <w:szCs w:val="24"/>
          <w:shd w:val="clear" w:color="auto" w:fill="00FFFF"/>
          <w:lang w:eastAsia="ar-SA"/>
        </w:rPr>
      </w:pPr>
      <w:r w:rsidRPr="00253D92">
        <w:rPr>
          <w:rFonts w:ascii="Times New Roman" w:eastAsia="Times New Roman" w:hAnsi="Times New Roman"/>
          <w:sz w:val="24"/>
          <w:szCs w:val="24"/>
          <w:lang w:eastAsia="ar-SA"/>
        </w:rPr>
        <w:t>9.10.6. Запрещается изъятие территорий общего пользования (территорий скверов, парков) под размещение парковок транспорта.</w:t>
      </w:r>
    </w:p>
    <w:p w:rsidR="00253D92" w:rsidRPr="00253D92" w:rsidRDefault="00253D92" w:rsidP="00253D92">
      <w:pPr>
        <w:keepLines/>
        <w:spacing w:after="0" w:line="240" w:lineRule="auto"/>
        <w:ind w:firstLine="851"/>
        <w:jc w:val="both"/>
        <w:rPr>
          <w:rFonts w:ascii="Times New Roman" w:hAnsi="Times New Roman"/>
          <w:sz w:val="24"/>
          <w:szCs w:val="24"/>
          <w:shd w:val="clear" w:color="auto" w:fill="00FFFF"/>
          <w:lang w:eastAsia="ar-SA"/>
        </w:rPr>
      </w:pPr>
    </w:p>
    <w:p w:rsidR="00253D92" w:rsidRPr="00253D92" w:rsidRDefault="00253D92" w:rsidP="00253D92">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bCs/>
          <w:sz w:val="24"/>
          <w:szCs w:val="24"/>
          <w:lang w:eastAsia="ar-SA"/>
        </w:rPr>
        <w:lastRenderedPageBreak/>
        <w:t xml:space="preserve">Статья 9.11. Минимальное количество </w:t>
      </w:r>
      <w:proofErr w:type="spellStart"/>
      <w:r w:rsidRPr="00253D92">
        <w:rPr>
          <w:rFonts w:ascii="Times New Roman" w:hAnsi="Times New Roman"/>
          <w:b/>
          <w:bCs/>
          <w:sz w:val="24"/>
          <w:szCs w:val="24"/>
          <w:lang w:eastAsia="ar-SA"/>
        </w:rPr>
        <w:t>машино</w:t>
      </w:r>
      <w:proofErr w:type="spellEnd"/>
      <w:r w:rsidRPr="00253D92">
        <w:rPr>
          <w:rFonts w:ascii="Times New Roman" w:hAnsi="Times New Roman"/>
          <w:b/>
          <w:bCs/>
          <w:sz w:val="24"/>
          <w:szCs w:val="24"/>
          <w:lang w:eastAsia="ar-SA"/>
        </w:rPr>
        <w:t>-мест для хранения индивидуального автотранспорта на территории земельных участков</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9.11.1. Минимальное количество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нижеприведенной таблице для видов использования, расположенных на территории всех зон с учетом установленных в градостроительных регламентах соответствующих зон.</w:t>
      </w:r>
    </w:p>
    <w:p w:rsid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9.11.2. Минимальное количество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-мест для хранения индивидуального автотранспорта на территории земельных участков</w:t>
      </w:r>
    </w:p>
    <w:p w:rsidR="00253D92" w:rsidRPr="00253D92" w:rsidRDefault="00253D92" w:rsidP="00253D92">
      <w:pPr>
        <w:keepLines/>
        <w:spacing w:after="0" w:line="240" w:lineRule="auto"/>
        <w:ind w:firstLine="567"/>
        <w:jc w:val="both"/>
        <w:rPr>
          <w:rFonts w:ascii="Times New Roman" w:hAnsi="Times New Roman"/>
          <w:b/>
          <w:sz w:val="24"/>
          <w:szCs w:val="24"/>
          <w:lang w:eastAsia="ar-SA"/>
        </w:rPr>
      </w:pPr>
      <w:r w:rsidRPr="00253D92">
        <w:rPr>
          <w:rFonts w:ascii="Times New Roman" w:eastAsia="Times New Roman" w:hAnsi="Times New Roman"/>
          <w:b/>
          <w:bCs/>
          <w:sz w:val="24"/>
          <w:szCs w:val="24"/>
          <w:lang w:eastAsia="ar-SA"/>
        </w:rPr>
        <w:t>Таблица 2 – Нормы расчета стоянок автомобилей</w:t>
      </w:r>
    </w:p>
    <w:tbl>
      <w:tblPr>
        <w:tblW w:w="0" w:type="auto"/>
        <w:tblInd w:w="-5" w:type="dxa"/>
        <w:tblLayout w:type="fixed"/>
        <w:tblLook w:val="0000" w:firstRow="0" w:lastRow="0" w:firstColumn="0" w:lastColumn="0" w:noHBand="0" w:noVBand="0"/>
      </w:tblPr>
      <w:tblGrid>
        <w:gridCol w:w="5038"/>
        <w:gridCol w:w="3164"/>
        <w:gridCol w:w="2087"/>
      </w:tblGrid>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b/>
                <w:sz w:val="20"/>
                <w:szCs w:val="20"/>
                <w:lang w:eastAsia="ar-SA"/>
              </w:rPr>
            </w:pPr>
            <w:r w:rsidRPr="00253D92">
              <w:rPr>
                <w:rFonts w:ascii="Times New Roman" w:hAnsi="Times New Roman"/>
                <w:b/>
                <w:sz w:val="20"/>
                <w:szCs w:val="20"/>
                <w:lang w:eastAsia="ar-SA"/>
              </w:rPr>
              <w:t>Объекты, здания и сооружения</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b/>
                <w:sz w:val="20"/>
                <w:szCs w:val="20"/>
                <w:lang w:eastAsia="ar-SA"/>
              </w:rPr>
            </w:pPr>
            <w:r w:rsidRPr="00253D92">
              <w:rPr>
                <w:rFonts w:ascii="Times New Roman" w:hAnsi="Times New Roman"/>
                <w:b/>
                <w:sz w:val="20"/>
                <w:szCs w:val="20"/>
                <w:lang w:eastAsia="ar-SA"/>
              </w:rPr>
              <w:t>Расчетная единица</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b/>
                <w:sz w:val="20"/>
                <w:szCs w:val="20"/>
                <w:lang w:eastAsia="ar-SA"/>
              </w:rPr>
              <w:t xml:space="preserve">Число </w:t>
            </w:r>
            <w:proofErr w:type="spellStart"/>
            <w:r w:rsidRPr="00253D92">
              <w:rPr>
                <w:rFonts w:ascii="Times New Roman" w:hAnsi="Times New Roman"/>
                <w:b/>
                <w:sz w:val="20"/>
                <w:szCs w:val="20"/>
                <w:lang w:eastAsia="ar-SA"/>
              </w:rPr>
              <w:t>машино</w:t>
            </w:r>
            <w:proofErr w:type="spellEnd"/>
            <w:r w:rsidRPr="00253D92">
              <w:rPr>
                <w:rFonts w:ascii="Times New Roman" w:hAnsi="Times New Roman"/>
                <w:b/>
                <w:sz w:val="20"/>
                <w:szCs w:val="20"/>
                <w:lang w:eastAsia="ar-SA"/>
              </w:rPr>
              <w:t>-мест на расчетную единицу</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Индивидуальные жилые дома, дачи</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участок</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1</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Блокированные жилые дома</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жилой блок</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1</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Многоквартирные жилые дома</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80 м</w:t>
            </w:r>
            <w:r w:rsidRPr="00253D92">
              <w:rPr>
                <w:rFonts w:ascii="Times New Roman" w:hAnsi="Times New Roman"/>
                <w:sz w:val="20"/>
                <w:szCs w:val="20"/>
                <w:vertAlign w:val="superscript"/>
                <w:lang w:eastAsia="ar-SA"/>
              </w:rPr>
              <w:t>2</w:t>
            </w:r>
            <w:r w:rsidRPr="00253D92">
              <w:rPr>
                <w:rFonts w:ascii="Times New Roman" w:hAnsi="Times New Roman"/>
                <w:sz w:val="20"/>
                <w:szCs w:val="20"/>
                <w:lang w:eastAsia="ar-SA"/>
              </w:rPr>
              <w:t xml:space="preserve"> общей площади квартир</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1</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Учреждения управления, офисы, кредитно-финансовые и юридические конторы</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100 работающих</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15-20</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Парки культуры и отдыха</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100 единовременных посетителей</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7</w:t>
            </w:r>
          </w:p>
        </w:tc>
      </w:tr>
      <w:tr w:rsidR="00253D92" w:rsidRPr="00253D92" w:rsidTr="00904609">
        <w:tc>
          <w:tcPr>
            <w:tcW w:w="5038"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100 м</w:t>
            </w:r>
            <w:r w:rsidRPr="00253D92">
              <w:rPr>
                <w:rFonts w:ascii="Times New Roman" w:hAnsi="Times New Roman"/>
                <w:sz w:val="20"/>
                <w:szCs w:val="20"/>
                <w:vertAlign w:val="superscript"/>
                <w:lang w:eastAsia="ar-SA"/>
              </w:rPr>
              <w:t>2</w:t>
            </w:r>
            <w:r w:rsidRPr="00253D92">
              <w:rPr>
                <w:rFonts w:ascii="Times New Roman" w:hAnsi="Times New Roman"/>
                <w:sz w:val="20"/>
                <w:szCs w:val="20"/>
                <w:lang w:eastAsia="ar-SA"/>
              </w:rPr>
              <w:t xml:space="preserve"> торговой площади</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napToGrid w:val="0"/>
              <w:spacing w:after="0" w:line="240" w:lineRule="auto"/>
              <w:jc w:val="both"/>
              <w:rPr>
                <w:rFonts w:ascii="Times New Roman" w:hAnsi="Times New Roman"/>
                <w:sz w:val="20"/>
                <w:szCs w:val="20"/>
                <w:lang w:eastAsia="ar-SA"/>
              </w:rPr>
            </w:pPr>
          </w:p>
        </w:tc>
      </w:tr>
      <w:tr w:rsidR="00253D92" w:rsidRPr="00253D92" w:rsidTr="00904609">
        <w:tc>
          <w:tcPr>
            <w:tcW w:w="503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napToGrid w:val="0"/>
              <w:spacing w:after="0" w:line="240" w:lineRule="auto"/>
              <w:rPr>
                <w:rFonts w:ascii="Times New Roman" w:hAnsi="Times New Roman"/>
                <w:sz w:val="20"/>
                <w:szCs w:val="20"/>
                <w:lang w:eastAsia="ar-SA"/>
              </w:rPr>
            </w:pP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до 1000 м</w:t>
            </w:r>
            <w:r w:rsidRPr="00253D92">
              <w:rPr>
                <w:rFonts w:ascii="Times New Roman" w:hAnsi="Times New Roman"/>
                <w:sz w:val="20"/>
                <w:szCs w:val="20"/>
                <w:vertAlign w:val="superscript"/>
                <w:lang w:eastAsia="ar-SA"/>
              </w:rPr>
              <w:t>2</w:t>
            </w:r>
            <w:r w:rsidRPr="00253D92">
              <w:rPr>
                <w:rFonts w:ascii="Times New Roman" w:hAnsi="Times New Roman"/>
                <w:sz w:val="20"/>
                <w:szCs w:val="20"/>
                <w:lang w:eastAsia="ar-SA"/>
              </w:rPr>
              <w:t xml:space="preserve"> торговой площади</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5-7</w:t>
            </w:r>
          </w:p>
        </w:tc>
      </w:tr>
      <w:tr w:rsidR="00253D92" w:rsidRPr="00253D92" w:rsidTr="00904609">
        <w:tc>
          <w:tcPr>
            <w:tcW w:w="503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napToGrid w:val="0"/>
              <w:spacing w:after="0" w:line="240" w:lineRule="auto"/>
              <w:rPr>
                <w:rFonts w:ascii="Times New Roman" w:hAnsi="Times New Roman"/>
                <w:sz w:val="20"/>
                <w:szCs w:val="20"/>
                <w:lang w:eastAsia="ar-SA"/>
              </w:rPr>
            </w:pP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от 1000 до 10000 м</w:t>
            </w:r>
            <w:r w:rsidRPr="00253D92">
              <w:rPr>
                <w:rFonts w:ascii="Times New Roman" w:hAnsi="Times New Roman"/>
                <w:sz w:val="20"/>
                <w:szCs w:val="20"/>
                <w:vertAlign w:val="superscript"/>
                <w:lang w:eastAsia="ar-SA"/>
              </w:rPr>
              <w:t>2</w:t>
            </w:r>
            <w:r w:rsidRPr="00253D92">
              <w:rPr>
                <w:rFonts w:ascii="Times New Roman" w:hAnsi="Times New Roman"/>
                <w:sz w:val="20"/>
                <w:szCs w:val="20"/>
                <w:lang w:eastAsia="ar-SA"/>
              </w:rPr>
              <w:t xml:space="preserve"> торговой площади</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3</w:t>
            </w:r>
          </w:p>
        </w:tc>
      </w:tr>
      <w:tr w:rsidR="00253D92" w:rsidRPr="00253D92" w:rsidTr="00904609">
        <w:tc>
          <w:tcPr>
            <w:tcW w:w="503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napToGrid w:val="0"/>
              <w:spacing w:after="0" w:line="240" w:lineRule="auto"/>
              <w:rPr>
                <w:rFonts w:ascii="Times New Roman" w:hAnsi="Times New Roman"/>
                <w:sz w:val="20"/>
                <w:szCs w:val="20"/>
                <w:lang w:eastAsia="ar-SA"/>
              </w:rPr>
            </w:pP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более 10000 м</w:t>
            </w:r>
            <w:r w:rsidRPr="00253D92">
              <w:rPr>
                <w:rFonts w:ascii="Times New Roman" w:hAnsi="Times New Roman"/>
                <w:sz w:val="20"/>
                <w:szCs w:val="20"/>
                <w:vertAlign w:val="superscript"/>
                <w:lang w:eastAsia="ar-SA"/>
              </w:rPr>
              <w:t>2</w:t>
            </w:r>
            <w:r w:rsidRPr="00253D92">
              <w:rPr>
                <w:rFonts w:ascii="Times New Roman" w:hAnsi="Times New Roman"/>
                <w:sz w:val="20"/>
                <w:szCs w:val="20"/>
                <w:lang w:eastAsia="ar-SA"/>
              </w:rPr>
              <w:t xml:space="preserve"> торговой площади</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1</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Предприятия общественного питания и коммунально-бытового обслуживания общей площадью более 250 кв. м</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100 мест в залах или единовременных посетителей и персонала</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10</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Офисы, магазины, предприятия общественного питания, объекты коммунально-бытового обслуживания и др. общей площадью до 250 кв. м</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объект</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3</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Рынки, ярмарки</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50 торговых мест</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20-25</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Гостиницы</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100 мест</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10-15</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Больницы</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100 коек</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10</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Поликлиники</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100 посещений</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10</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Высшие и средние специальные учебные заведения</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100 работающих и студентов в макс. смене</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10-15</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Здания спортивного назначения</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100 мест</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7</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Промышленные предприятия</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100 работающих</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7-10</w:t>
            </w:r>
          </w:p>
        </w:tc>
      </w:tr>
      <w:tr w:rsidR="00253D92" w:rsidRPr="00253D92" w:rsidTr="00904609">
        <w:tc>
          <w:tcPr>
            <w:tcW w:w="503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Вокзалы всех видов транспорта</w:t>
            </w:r>
          </w:p>
        </w:tc>
        <w:tc>
          <w:tcPr>
            <w:tcW w:w="316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rPr>
                <w:rFonts w:ascii="Times New Roman" w:hAnsi="Times New Roman"/>
                <w:sz w:val="20"/>
                <w:szCs w:val="20"/>
                <w:lang w:eastAsia="ar-SA"/>
              </w:rPr>
            </w:pPr>
            <w:r w:rsidRPr="00253D92">
              <w:rPr>
                <w:rFonts w:ascii="Times New Roman" w:hAnsi="Times New Roman"/>
                <w:sz w:val="20"/>
                <w:szCs w:val="20"/>
                <w:lang w:eastAsia="ar-SA"/>
              </w:rPr>
              <w:t>100 пассажиров дальнего и местного сообщений, прибывающих в час «пик»</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both"/>
              <w:rPr>
                <w:sz w:val="20"/>
                <w:szCs w:val="20"/>
                <w:lang w:eastAsia="ar-SA"/>
              </w:rPr>
            </w:pPr>
            <w:r w:rsidRPr="00253D92">
              <w:rPr>
                <w:rFonts w:ascii="Times New Roman" w:hAnsi="Times New Roman"/>
                <w:sz w:val="20"/>
                <w:szCs w:val="20"/>
                <w:lang w:eastAsia="ar-SA"/>
              </w:rPr>
              <w:t>10-15</w:t>
            </w:r>
          </w:p>
        </w:tc>
      </w:tr>
    </w:tbl>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9.11.3. Для видов использования, не указанных в Таблице 2, минимальное количество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9.11.4. В случае совмещения на земельном участке двух и более видов использования минимальное количество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9.11.5. Машино-места для хранения индивидуального автотранспорта, необходимые в соответствии с настоящими Правилами, могут быть организованы в виде:</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капитальных гаражей-стоянок (наземных и подземных, отдельно стоящих, а также встроенных и пристроенных);</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открытых охраняемых и неохраняемых стоянок.</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9.11.6.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для жилых многоквартирных домов не менее 50% от расчетного. Оставшееся количество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 xml:space="preserve">-мест допускается размещать на иных земельных участках (стоянках-спутниках), расположенных в пределах квартала и </w:t>
      </w:r>
      <w:proofErr w:type="gramStart"/>
      <w:r w:rsidRPr="00253D92">
        <w:rPr>
          <w:rFonts w:ascii="Times New Roman" w:eastAsia="Times New Roman" w:hAnsi="Times New Roman"/>
          <w:sz w:val="24"/>
          <w:szCs w:val="24"/>
          <w:lang w:eastAsia="ar-SA"/>
        </w:rPr>
        <w:t>предназначенных для размещения гаражей</w:t>
      </w:r>
      <w:proofErr w:type="gramEnd"/>
      <w:r w:rsidRPr="00253D92">
        <w:rPr>
          <w:rFonts w:ascii="Times New Roman" w:eastAsia="Times New Roman" w:hAnsi="Times New Roman"/>
          <w:sz w:val="24"/>
          <w:szCs w:val="24"/>
          <w:lang w:eastAsia="ar-SA"/>
        </w:rPr>
        <w:t xml:space="preserve"> и автостоянок;</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для объектов иного назначения 100% от расчетного.</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lastRenderedPageBreak/>
        <w:t xml:space="preserve">Возможно размещение за пределами земельного участка основного объекта части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 xml:space="preserve">-мест при обосновании в документации по планировке территории наличием необходимого количества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-мест или территории для их размещения в границах квартала.</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9.11.7. Площади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 xml:space="preserve">-мест для хранения индивидуального автотранспорта определяются из расчета в </w:t>
      </w:r>
      <w:proofErr w:type="spellStart"/>
      <w:proofErr w:type="gramStart"/>
      <w:r w:rsidRPr="00253D92">
        <w:rPr>
          <w:rFonts w:ascii="Times New Roman" w:eastAsia="Times New Roman" w:hAnsi="Times New Roman"/>
          <w:sz w:val="24"/>
          <w:szCs w:val="24"/>
          <w:lang w:eastAsia="ar-SA"/>
        </w:rPr>
        <w:t>кв.м</w:t>
      </w:r>
      <w:proofErr w:type="spellEnd"/>
      <w:proofErr w:type="gramEnd"/>
      <w:r w:rsidRPr="00253D92">
        <w:rPr>
          <w:rFonts w:ascii="Times New Roman" w:eastAsia="Times New Roman" w:hAnsi="Times New Roman"/>
          <w:sz w:val="24"/>
          <w:szCs w:val="24"/>
          <w:lang w:eastAsia="ar-SA"/>
        </w:rPr>
        <w:t>/</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-место:</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для гаражей:</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одноэтажных – 25-50;</w:t>
      </w:r>
    </w:p>
    <w:p w:rsidR="00253D92" w:rsidRPr="00253D92" w:rsidRDefault="00253D92" w:rsidP="008C7B0B">
      <w:pPr>
        <w:keepLines/>
        <w:numPr>
          <w:ilvl w:val="0"/>
          <w:numId w:val="30"/>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для наземных стоянок – 25.</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 центральной части населенного пункта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9.11.8.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9.11.9. В жилых зонах при размещении гаражей и автостоянок преимущество должно отдаваться хранению автотранспорта инвалидов.</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9.11.10.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9.11.11.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253D92" w:rsidRPr="00253D92" w:rsidRDefault="00253D92" w:rsidP="00253D92">
      <w:pPr>
        <w:keepLines/>
        <w:spacing w:after="0" w:line="240" w:lineRule="auto"/>
        <w:ind w:firstLine="567"/>
        <w:jc w:val="both"/>
        <w:rPr>
          <w:rFonts w:ascii="Times New Roman" w:hAnsi="Times New Roman"/>
          <w:sz w:val="24"/>
          <w:szCs w:val="24"/>
          <w:shd w:val="clear" w:color="auto" w:fill="00FFFF"/>
          <w:lang w:eastAsia="ar-SA"/>
        </w:rPr>
      </w:pPr>
      <w:r w:rsidRPr="00253D92">
        <w:rPr>
          <w:rFonts w:ascii="Times New Roman" w:eastAsia="Times New Roman" w:hAnsi="Times New Roman"/>
          <w:sz w:val="24"/>
          <w:szCs w:val="24"/>
          <w:lang w:eastAsia="ar-SA"/>
        </w:rPr>
        <w:t>9.11.12.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253D92" w:rsidRPr="00253D92" w:rsidRDefault="00253D92" w:rsidP="00253D92">
      <w:pPr>
        <w:keepLines/>
        <w:spacing w:after="0" w:line="240" w:lineRule="auto"/>
        <w:ind w:firstLine="851"/>
        <w:jc w:val="both"/>
        <w:rPr>
          <w:rFonts w:ascii="Times New Roman" w:hAnsi="Times New Roman"/>
          <w:sz w:val="24"/>
          <w:szCs w:val="24"/>
          <w:shd w:val="clear" w:color="auto" w:fill="00FFFF"/>
          <w:lang w:eastAsia="ar-SA"/>
        </w:rPr>
      </w:pPr>
    </w:p>
    <w:p w:rsidR="00253D92" w:rsidRPr="00253D92" w:rsidRDefault="00253D92" w:rsidP="00253D92">
      <w:pPr>
        <w:keepNext/>
        <w:keepLines/>
        <w:spacing w:after="0" w:line="240" w:lineRule="auto"/>
        <w:ind w:right="266"/>
        <w:jc w:val="both"/>
        <w:rPr>
          <w:rFonts w:ascii="Times New Roman" w:eastAsia="Times New Roman" w:hAnsi="Times New Roman"/>
          <w:b/>
          <w:sz w:val="24"/>
          <w:szCs w:val="24"/>
          <w:lang w:eastAsia="ar-SA"/>
        </w:rPr>
      </w:pPr>
      <w:bookmarkStart w:id="37" w:name="OLE_LINK15"/>
      <w:bookmarkStart w:id="38" w:name="OLE_LINK14"/>
      <w:bookmarkStart w:id="39" w:name="OLE_LINK13"/>
      <w:r w:rsidRPr="00253D92">
        <w:rPr>
          <w:rFonts w:ascii="Times New Roman" w:eastAsia="Times New Roman" w:hAnsi="Times New Roman"/>
          <w:b/>
          <w:bCs/>
          <w:sz w:val="24"/>
          <w:szCs w:val="24"/>
          <w:lang w:eastAsia="ar-SA"/>
        </w:rPr>
        <w:t>Таблица 3 – Расстояния от сооружений для хранения легкового автотранспорта до объектов застройки</w:t>
      </w:r>
      <w:bookmarkEnd w:id="37"/>
      <w:bookmarkEnd w:id="38"/>
      <w:bookmarkEnd w:id="39"/>
    </w:p>
    <w:tbl>
      <w:tblPr>
        <w:tblW w:w="0" w:type="auto"/>
        <w:tblInd w:w="-7" w:type="dxa"/>
        <w:tblLayout w:type="fixed"/>
        <w:tblCellMar>
          <w:left w:w="70" w:type="dxa"/>
          <w:right w:w="70" w:type="dxa"/>
        </w:tblCellMar>
        <w:tblLook w:val="0000" w:firstRow="0" w:lastRow="0" w:firstColumn="0" w:lastColumn="0" w:noHBand="0" w:noVBand="0"/>
      </w:tblPr>
      <w:tblGrid>
        <w:gridCol w:w="4831"/>
        <w:gridCol w:w="1074"/>
        <w:gridCol w:w="1075"/>
        <w:gridCol w:w="1075"/>
        <w:gridCol w:w="1075"/>
        <w:gridCol w:w="1088"/>
      </w:tblGrid>
      <w:tr w:rsidR="00253D92" w:rsidRPr="00253D92" w:rsidTr="00904609">
        <w:trPr>
          <w:cantSplit/>
          <w:trHeight w:val="240"/>
        </w:trPr>
        <w:tc>
          <w:tcPr>
            <w:tcW w:w="4831"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Объекты, до которых исчисляется расстояние</w:t>
            </w:r>
          </w:p>
        </w:tc>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sz w:val="20"/>
                <w:lang w:eastAsia="ar-SA"/>
              </w:rPr>
            </w:pPr>
            <w:r w:rsidRPr="00253D92">
              <w:rPr>
                <w:rFonts w:ascii="Times New Roman" w:eastAsia="Times New Roman" w:hAnsi="Times New Roman"/>
                <w:b/>
                <w:sz w:val="20"/>
                <w:szCs w:val="24"/>
                <w:lang w:eastAsia="ar-SA"/>
              </w:rPr>
              <w:t>Расстояние, м</w:t>
            </w:r>
          </w:p>
        </w:tc>
      </w:tr>
      <w:tr w:rsidR="00253D92" w:rsidRPr="00253D92" w:rsidTr="00904609">
        <w:trPr>
          <w:cantSplit/>
          <w:trHeight w:val="480"/>
        </w:trPr>
        <w:tc>
          <w:tcPr>
            <w:tcW w:w="4831"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napToGrid w:val="0"/>
              <w:spacing w:after="0" w:line="240" w:lineRule="auto"/>
              <w:rPr>
                <w:rFonts w:ascii="Times New Roman" w:eastAsia="Times New Roman" w:hAnsi="Times New Roman"/>
                <w:b/>
                <w:sz w:val="20"/>
                <w:szCs w:val="24"/>
                <w:lang w:eastAsia="ar-SA"/>
              </w:rPr>
            </w:pPr>
          </w:p>
        </w:tc>
        <w:tc>
          <w:tcPr>
            <w:tcW w:w="53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sz w:val="20"/>
                <w:lang w:eastAsia="ar-SA"/>
              </w:rPr>
            </w:pPr>
            <w:r w:rsidRPr="00253D92">
              <w:rPr>
                <w:rFonts w:ascii="Times New Roman" w:eastAsia="Times New Roman" w:hAnsi="Times New Roman"/>
                <w:b/>
                <w:sz w:val="20"/>
                <w:szCs w:val="24"/>
                <w:lang w:eastAsia="ar-SA"/>
              </w:rPr>
              <w:t xml:space="preserve">автостоянки (открытые площадки, паркинги) и наземные гаражи-стоянки вместимостью, </w:t>
            </w:r>
            <w:proofErr w:type="spellStart"/>
            <w:r w:rsidRPr="00253D92">
              <w:rPr>
                <w:rFonts w:ascii="Times New Roman" w:eastAsia="Times New Roman" w:hAnsi="Times New Roman"/>
                <w:b/>
                <w:sz w:val="20"/>
                <w:szCs w:val="24"/>
                <w:lang w:eastAsia="ar-SA"/>
              </w:rPr>
              <w:t>машино</w:t>
            </w:r>
            <w:proofErr w:type="spellEnd"/>
            <w:r w:rsidRPr="00253D92">
              <w:rPr>
                <w:rFonts w:ascii="Times New Roman" w:eastAsia="Times New Roman" w:hAnsi="Times New Roman"/>
                <w:b/>
                <w:sz w:val="20"/>
                <w:szCs w:val="24"/>
                <w:lang w:eastAsia="ar-SA"/>
              </w:rPr>
              <w:t>-мест</w:t>
            </w:r>
          </w:p>
        </w:tc>
      </w:tr>
      <w:tr w:rsidR="00253D92" w:rsidRPr="00253D92" w:rsidTr="00904609">
        <w:trPr>
          <w:cantSplit/>
          <w:trHeight w:val="360"/>
        </w:trPr>
        <w:tc>
          <w:tcPr>
            <w:tcW w:w="4831"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napToGrid w:val="0"/>
              <w:spacing w:after="0" w:line="240" w:lineRule="auto"/>
              <w:rPr>
                <w:rFonts w:ascii="Times New Roman" w:eastAsia="Times New Roman" w:hAnsi="Times New Roman"/>
                <w:b/>
                <w:sz w:val="20"/>
                <w:szCs w:val="24"/>
                <w:lang w:eastAsia="ar-SA"/>
              </w:rPr>
            </w:pPr>
          </w:p>
        </w:tc>
        <w:tc>
          <w:tcPr>
            <w:tcW w:w="107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10 и менее</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11 - 50</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51 - 100</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101 - 300</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sz w:val="20"/>
                <w:lang w:eastAsia="ar-SA"/>
              </w:rPr>
            </w:pPr>
            <w:r w:rsidRPr="00253D92">
              <w:rPr>
                <w:rFonts w:ascii="Times New Roman" w:eastAsia="Times New Roman" w:hAnsi="Times New Roman"/>
                <w:b/>
                <w:sz w:val="20"/>
                <w:szCs w:val="24"/>
                <w:lang w:eastAsia="ar-SA"/>
              </w:rPr>
              <w:t>Свыше 300</w:t>
            </w:r>
          </w:p>
        </w:tc>
      </w:tr>
      <w:tr w:rsidR="00253D92" w:rsidRPr="00253D92" w:rsidTr="00904609">
        <w:trPr>
          <w:cantSplit/>
          <w:trHeight w:val="360"/>
        </w:trPr>
        <w:tc>
          <w:tcPr>
            <w:tcW w:w="483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Фасады жилых домов и торцы с окнами</w:t>
            </w:r>
          </w:p>
        </w:tc>
        <w:tc>
          <w:tcPr>
            <w:tcW w:w="107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10</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15</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25</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35</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sz w:val="20"/>
                <w:lang w:eastAsia="ar-SA"/>
              </w:rPr>
            </w:pPr>
            <w:r w:rsidRPr="00253D92">
              <w:rPr>
                <w:rFonts w:ascii="Times New Roman" w:eastAsia="Times New Roman" w:hAnsi="Times New Roman"/>
                <w:sz w:val="20"/>
                <w:szCs w:val="24"/>
                <w:lang w:eastAsia="ar-SA"/>
              </w:rPr>
              <w:t>50</w:t>
            </w:r>
          </w:p>
        </w:tc>
      </w:tr>
      <w:tr w:rsidR="00253D92" w:rsidRPr="00253D92" w:rsidTr="00904609">
        <w:trPr>
          <w:cantSplit/>
          <w:trHeight w:val="240"/>
        </w:trPr>
        <w:tc>
          <w:tcPr>
            <w:tcW w:w="483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Торцы жилых домов без окон</w:t>
            </w:r>
          </w:p>
        </w:tc>
        <w:tc>
          <w:tcPr>
            <w:tcW w:w="107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10</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10</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15</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25</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sz w:val="20"/>
                <w:lang w:eastAsia="ar-SA"/>
              </w:rPr>
            </w:pPr>
            <w:r w:rsidRPr="00253D92">
              <w:rPr>
                <w:rFonts w:ascii="Times New Roman" w:eastAsia="Times New Roman" w:hAnsi="Times New Roman"/>
                <w:sz w:val="20"/>
                <w:szCs w:val="24"/>
                <w:lang w:eastAsia="ar-SA"/>
              </w:rPr>
              <w:t>35</w:t>
            </w:r>
          </w:p>
        </w:tc>
      </w:tr>
      <w:tr w:rsidR="00253D92" w:rsidRPr="00253D92" w:rsidTr="00904609">
        <w:trPr>
          <w:cantSplit/>
          <w:trHeight w:val="480"/>
        </w:trPr>
        <w:tc>
          <w:tcPr>
            <w:tcW w:w="483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Школы, детские учреждения, ПТУ, техникумы, площадки отдыха, игр и спорта</w:t>
            </w:r>
          </w:p>
        </w:tc>
        <w:tc>
          <w:tcPr>
            <w:tcW w:w="107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25</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50</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50</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50</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sz w:val="20"/>
                <w:lang w:eastAsia="ar-SA"/>
              </w:rPr>
            </w:pPr>
            <w:r w:rsidRPr="00253D92">
              <w:rPr>
                <w:rFonts w:ascii="Times New Roman" w:eastAsia="Times New Roman" w:hAnsi="Times New Roman"/>
                <w:sz w:val="20"/>
                <w:szCs w:val="24"/>
                <w:lang w:eastAsia="ar-SA"/>
              </w:rPr>
              <w:t>50</w:t>
            </w:r>
          </w:p>
        </w:tc>
      </w:tr>
      <w:tr w:rsidR="00253D92" w:rsidRPr="00253D92" w:rsidTr="00904609">
        <w:trPr>
          <w:cantSplit/>
          <w:trHeight w:val="720"/>
        </w:trPr>
        <w:tc>
          <w:tcPr>
            <w:tcW w:w="483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07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25</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50</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sz w:val="20"/>
                <w:lang w:eastAsia="ar-SA"/>
              </w:rPr>
            </w:pPr>
            <w:r w:rsidRPr="00253D92">
              <w:rPr>
                <w:rFonts w:ascii="Times New Roman" w:eastAsia="Times New Roman" w:hAnsi="Times New Roman"/>
                <w:sz w:val="20"/>
                <w:szCs w:val="24"/>
                <w:lang w:eastAsia="ar-SA"/>
              </w:rPr>
              <w:t>*</w:t>
            </w:r>
          </w:p>
        </w:tc>
      </w:tr>
      <w:tr w:rsidR="00253D92" w:rsidRPr="00253D92" w:rsidTr="00904609">
        <w:trPr>
          <w:cantSplit/>
          <w:trHeight w:val="360"/>
        </w:trPr>
        <w:tc>
          <w:tcPr>
            <w:tcW w:w="483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Общественные и административные здания</w:t>
            </w:r>
          </w:p>
        </w:tc>
        <w:tc>
          <w:tcPr>
            <w:tcW w:w="107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10</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10</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15</w:t>
            </w:r>
          </w:p>
        </w:tc>
        <w:tc>
          <w:tcPr>
            <w:tcW w:w="107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25</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autoSpaceDE w:val="0"/>
              <w:spacing w:after="0" w:line="240" w:lineRule="auto"/>
              <w:jc w:val="center"/>
              <w:rPr>
                <w:sz w:val="20"/>
                <w:lang w:eastAsia="ar-SA"/>
              </w:rPr>
            </w:pPr>
            <w:r w:rsidRPr="00253D92">
              <w:rPr>
                <w:rFonts w:ascii="Times New Roman" w:eastAsia="Times New Roman" w:hAnsi="Times New Roman"/>
                <w:sz w:val="20"/>
                <w:szCs w:val="24"/>
                <w:lang w:eastAsia="ar-SA"/>
              </w:rPr>
              <w:t>35</w:t>
            </w:r>
          </w:p>
        </w:tc>
      </w:tr>
    </w:tbl>
    <w:p w:rsidR="00253D92" w:rsidRPr="00253D92" w:rsidRDefault="00253D92" w:rsidP="00253D92">
      <w:pPr>
        <w:keepLines/>
        <w:spacing w:after="0" w:line="240" w:lineRule="auto"/>
        <w:ind w:left="567"/>
        <w:jc w:val="both"/>
        <w:rPr>
          <w:rFonts w:ascii="Times New Roman" w:eastAsia="Times New Roman" w:hAnsi="Times New Roman"/>
          <w:sz w:val="24"/>
          <w:szCs w:val="24"/>
          <w:lang w:eastAsia="ar-SA"/>
        </w:rPr>
      </w:pPr>
    </w:p>
    <w:p w:rsidR="00253D92" w:rsidRPr="00253D92" w:rsidRDefault="00253D92" w:rsidP="00253D92">
      <w:pPr>
        <w:keepLines/>
        <w:spacing w:after="0" w:line="240" w:lineRule="auto"/>
        <w:ind w:left="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Примечание:</w:t>
      </w:r>
    </w:p>
    <w:p w:rsidR="00253D92" w:rsidRPr="00253D92" w:rsidRDefault="00253D92" w:rsidP="008C7B0B">
      <w:pPr>
        <w:keepLines/>
        <w:numPr>
          <w:ilvl w:val="0"/>
          <w:numId w:val="52"/>
        </w:numPr>
        <w:suppressAutoHyphen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253D92" w:rsidRPr="00253D92" w:rsidRDefault="00253D92" w:rsidP="008C7B0B">
      <w:pPr>
        <w:keepLines/>
        <w:numPr>
          <w:ilvl w:val="0"/>
          <w:numId w:val="52"/>
        </w:numPr>
        <w:suppressAutoHyphen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253D92" w:rsidRPr="00253D92" w:rsidRDefault="00253D92" w:rsidP="008C7B0B">
      <w:pPr>
        <w:keepLines/>
        <w:numPr>
          <w:ilvl w:val="0"/>
          <w:numId w:val="52"/>
        </w:numPr>
        <w:suppressAutoHyphen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lastRenderedPageBreak/>
        <w:t xml:space="preserve">На придомовой территории допускается размещение открытых автостоянок (паркингов) вместимостью до 50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-мест при соблюдении нормативных требований обеспеченности придомовых территорий элементами благоустройства по площади и наименованиям.</w:t>
      </w:r>
    </w:p>
    <w:p w:rsidR="00253D92" w:rsidRPr="00253D92" w:rsidRDefault="00253D92" w:rsidP="008C7B0B">
      <w:pPr>
        <w:keepLines/>
        <w:numPr>
          <w:ilvl w:val="0"/>
          <w:numId w:val="52"/>
        </w:numPr>
        <w:suppressAutoHyphen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Выезды-въезды должны быть организованы на улично-дорожную сеть населенного пункта, исключая организацию движения автотранспорта по </w:t>
      </w:r>
      <w:proofErr w:type="spellStart"/>
      <w:r w:rsidRPr="00253D92">
        <w:rPr>
          <w:rFonts w:ascii="Times New Roman" w:eastAsia="Times New Roman" w:hAnsi="Times New Roman"/>
          <w:sz w:val="24"/>
          <w:szCs w:val="24"/>
          <w:lang w:eastAsia="ar-SA"/>
        </w:rPr>
        <w:t>внутридворовым</w:t>
      </w:r>
      <w:proofErr w:type="spellEnd"/>
      <w:r w:rsidRPr="00253D92">
        <w:rPr>
          <w:rFonts w:ascii="Times New Roman" w:eastAsia="Times New Roman" w:hAnsi="Times New Roman"/>
          <w:sz w:val="24"/>
          <w:szCs w:val="24"/>
          <w:lang w:eastAsia="ar-SA"/>
        </w:rPr>
        <w:t xml:space="preserve"> проездам, парковым дорогам и велосипедным дорожкам.</w:t>
      </w:r>
    </w:p>
    <w:p w:rsidR="00253D92" w:rsidRPr="00253D92" w:rsidRDefault="00253D92" w:rsidP="008C7B0B">
      <w:pPr>
        <w:keepLines/>
        <w:numPr>
          <w:ilvl w:val="0"/>
          <w:numId w:val="52"/>
        </w:numPr>
        <w:suppressAutoHyphen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Наземные гаражи-стоянки вместимостью свыше 100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 xml:space="preserve">-мест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w:t>
      </w:r>
      <w:proofErr w:type="spellStart"/>
      <w:r w:rsidRPr="00253D92">
        <w:rPr>
          <w:rFonts w:ascii="Times New Roman" w:eastAsia="Times New Roman" w:hAnsi="Times New Roman"/>
          <w:sz w:val="24"/>
          <w:szCs w:val="24"/>
          <w:lang w:eastAsia="ar-SA"/>
        </w:rPr>
        <w:t>неудобицах</w:t>
      </w:r>
      <w:proofErr w:type="spellEnd"/>
      <w:r w:rsidRPr="00253D92">
        <w:rPr>
          <w:rFonts w:ascii="Times New Roman" w:eastAsia="Times New Roman" w:hAnsi="Times New Roman"/>
          <w:sz w:val="24"/>
          <w:szCs w:val="24"/>
          <w:lang w:eastAsia="ar-SA"/>
        </w:rPr>
        <w:t>.</w:t>
      </w:r>
    </w:p>
    <w:p w:rsidR="00253D92" w:rsidRPr="00253D92" w:rsidRDefault="00253D92" w:rsidP="008C7B0B">
      <w:pPr>
        <w:keepLines/>
        <w:numPr>
          <w:ilvl w:val="0"/>
          <w:numId w:val="52"/>
        </w:numPr>
        <w:suppressAutoHyphen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253D92" w:rsidRPr="00253D92" w:rsidRDefault="00253D92" w:rsidP="008C7B0B">
      <w:pPr>
        <w:keepLines/>
        <w:numPr>
          <w:ilvl w:val="0"/>
          <w:numId w:val="52"/>
        </w:numPr>
        <w:suppressAutoHyphen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Расстояние от проездов автотранспорта из гаражей всех типов и открытых автостоянок до нормируемых объектов должно быть не менее 7 м.</w:t>
      </w:r>
    </w:p>
    <w:p w:rsidR="00253D92" w:rsidRPr="00253D92" w:rsidRDefault="00253D92" w:rsidP="008C7B0B">
      <w:pPr>
        <w:keepLines/>
        <w:numPr>
          <w:ilvl w:val="0"/>
          <w:numId w:val="52"/>
        </w:numPr>
        <w:suppressAutoHyphens/>
        <w:spacing w:after="0" w:line="240" w:lineRule="auto"/>
        <w:ind w:firstLine="567"/>
        <w:jc w:val="both"/>
        <w:rPr>
          <w:rFonts w:ascii="Times New Roman" w:eastAsia="Times New Roman" w:hAnsi="Times New Roman"/>
          <w:sz w:val="24"/>
          <w:szCs w:val="24"/>
          <w:lang w:eastAsia="ar-SA"/>
        </w:rPr>
      </w:pPr>
      <w:proofErr w:type="spellStart"/>
      <w:r w:rsidRPr="00253D92">
        <w:rPr>
          <w:rFonts w:ascii="Times New Roman" w:eastAsia="Times New Roman" w:hAnsi="Times New Roman"/>
          <w:sz w:val="24"/>
          <w:szCs w:val="24"/>
          <w:lang w:eastAsia="ar-SA"/>
        </w:rPr>
        <w:t>Вентвыбросы</w:t>
      </w:r>
      <w:proofErr w:type="spellEnd"/>
      <w:r w:rsidRPr="00253D92">
        <w:rPr>
          <w:rFonts w:ascii="Times New Roman" w:eastAsia="Times New Roman" w:hAnsi="Times New Roman"/>
          <w:sz w:val="24"/>
          <w:szCs w:val="24"/>
          <w:lang w:eastAsia="ar-SA"/>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253D92" w:rsidRPr="00253D92" w:rsidRDefault="00253D92" w:rsidP="008C7B0B">
      <w:pPr>
        <w:keepLines/>
        <w:numPr>
          <w:ilvl w:val="0"/>
          <w:numId w:val="52"/>
        </w:numPr>
        <w:suppressAutoHyphen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253D92" w:rsidRPr="00253D92" w:rsidRDefault="00253D92" w:rsidP="008C7B0B">
      <w:pPr>
        <w:keepLines/>
        <w:numPr>
          <w:ilvl w:val="0"/>
          <w:numId w:val="52"/>
        </w:numPr>
        <w:suppressAutoHyphen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От наземных гаражей-стоянок устанавливается санитарный разрыв с озеленением территории, прилегающей к объектам нормирования.</w:t>
      </w:r>
    </w:p>
    <w:p w:rsidR="00253D92" w:rsidRPr="00253D92" w:rsidRDefault="00253D92" w:rsidP="008C7B0B">
      <w:pPr>
        <w:keepLines/>
        <w:numPr>
          <w:ilvl w:val="0"/>
          <w:numId w:val="52"/>
        </w:numPr>
        <w:suppressAutoHyphen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Требования, отнесенные к подземным гаражам, распространяются на размещение обвалованных гаражей-стоянок.</w:t>
      </w:r>
    </w:p>
    <w:p w:rsidR="00253D92" w:rsidRPr="00253D92" w:rsidRDefault="00253D92" w:rsidP="008C7B0B">
      <w:pPr>
        <w:keepLines/>
        <w:numPr>
          <w:ilvl w:val="0"/>
          <w:numId w:val="52"/>
        </w:numPr>
        <w:suppressAutoHyphens/>
        <w:spacing w:after="0" w:line="240" w:lineRule="auto"/>
        <w:ind w:firstLine="567"/>
        <w:jc w:val="both"/>
        <w:rPr>
          <w:rFonts w:ascii="Times New Roman" w:hAnsi="Times New Roman"/>
          <w:sz w:val="24"/>
          <w:szCs w:val="24"/>
          <w:shd w:val="clear" w:color="auto" w:fill="00FFFF"/>
          <w:lang w:eastAsia="ar-SA"/>
        </w:rPr>
      </w:pPr>
      <w:r w:rsidRPr="00253D92">
        <w:rPr>
          <w:rFonts w:ascii="Times New Roman" w:eastAsia="Times New Roman" w:hAnsi="Times New Roman"/>
          <w:sz w:val="24"/>
          <w:szCs w:val="24"/>
          <w:lang w:eastAsia="ar-SA"/>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253D92" w:rsidRPr="00253D92" w:rsidRDefault="00253D92" w:rsidP="00253D92">
      <w:pPr>
        <w:keepLines/>
        <w:spacing w:after="0" w:line="240" w:lineRule="auto"/>
        <w:ind w:firstLine="851"/>
        <w:jc w:val="both"/>
        <w:rPr>
          <w:rFonts w:ascii="Times New Roman" w:hAnsi="Times New Roman"/>
          <w:sz w:val="24"/>
          <w:szCs w:val="24"/>
          <w:shd w:val="clear" w:color="auto" w:fill="00FFFF"/>
          <w:lang w:eastAsia="ar-SA"/>
        </w:rPr>
      </w:pPr>
    </w:p>
    <w:p w:rsidR="00253D92" w:rsidRPr="00253D92" w:rsidRDefault="00253D92" w:rsidP="00253D92">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bCs/>
          <w:sz w:val="24"/>
          <w:szCs w:val="24"/>
          <w:lang w:eastAsia="ar-SA"/>
        </w:rPr>
        <w:t>Статья 9.12. Минимальное количество мест на погрузочно-разгрузочных площадках на территории земельных участков</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9.12.1.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9.12.2. Площадь мест на погрузочно-разгрузочных площадках определяется из расчета 90 квадратных метров на одно место.</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9.12.3. Минимальное количество мест на погрузочно-разгрузочных площадках на территории земельных участков определяется из расчета:</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9.12.4.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p>
    <w:p w:rsidR="00253D92" w:rsidRPr="00253D92" w:rsidRDefault="00253D92" w:rsidP="00253D92">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bCs/>
          <w:sz w:val="24"/>
          <w:szCs w:val="24"/>
          <w:lang w:eastAsia="ar-SA"/>
        </w:rPr>
        <w:t xml:space="preserve">Статья 9.13. Минимальное количество </w:t>
      </w:r>
      <w:proofErr w:type="spellStart"/>
      <w:r w:rsidRPr="00253D92">
        <w:rPr>
          <w:rFonts w:ascii="Times New Roman" w:hAnsi="Times New Roman"/>
          <w:b/>
          <w:bCs/>
          <w:sz w:val="24"/>
          <w:szCs w:val="24"/>
          <w:lang w:eastAsia="ar-SA"/>
        </w:rPr>
        <w:t>машино</w:t>
      </w:r>
      <w:proofErr w:type="spellEnd"/>
      <w:r w:rsidRPr="00253D92">
        <w:rPr>
          <w:rFonts w:ascii="Times New Roman" w:hAnsi="Times New Roman"/>
          <w:b/>
          <w:bCs/>
          <w:sz w:val="24"/>
          <w:szCs w:val="24"/>
          <w:lang w:eastAsia="ar-SA"/>
        </w:rPr>
        <w:t>-мест для хранения (технологического отстоя) грузового автотранспорта на территории земельных участков</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9.13.1. Минимальное количество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9.13.2. Площадь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p>
    <w:p w:rsidR="00253D92" w:rsidRPr="00253D92" w:rsidRDefault="00253D92" w:rsidP="00253D92">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bCs/>
          <w:sz w:val="24"/>
          <w:szCs w:val="24"/>
          <w:lang w:eastAsia="ar-SA"/>
        </w:rPr>
        <w:t>Статья 9.14.  Максимальная высота ограждений земельных участков</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9.14.1.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9.14.2. Максимальная высота ограждений земельных участков жилой застройки:</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вдоль скоростных транспортных магистралей – 2,5 метров;</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вдоль улиц и проездов – 2,0 метра;</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между соседними участками застройки – 2,0 метра без согласования со смежными землепользователями. Более 2,0 метра - по согласованию со смежными землепользователями. Для участков жилой застройки высота 2,0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9.14.3. Ограждения между соседними земельными участками должны быть выполнены в «прозрачном» исполнении.</w:t>
      </w:r>
    </w:p>
    <w:p w:rsidR="00253D92" w:rsidRPr="00253D92" w:rsidRDefault="00253D92" w:rsidP="00253D92">
      <w:pPr>
        <w:keepLines/>
        <w:spacing w:after="0" w:line="240" w:lineRule="auto"/>
        <w:ind w:firstLine="567"/>
        <w:jc w:val="both"/>
        <w:rPr>
          <w:rFonts w:ascii="Times New Roman" w:hAnsi="Times New Roman"/>
          <w:sz w:val="24"/>
          <w:szCs w:val="24"/>
          <w:shd w:val="clear" w:color="auto" w:fill="00FFFF"/>
          <w:lang w:eastAsia="ar-SA"/>
        </w:rPr>
      </w:pPr>
      <w:r w:rsidRPr="00253D92">
        <w:rPr>
          <w:rFonts w:ascii="Times New Roman" w:eastAsia="Times New Roman" w:hAnsi="Times New Roman"/>
          <w:sz w:val="24"/>
          <w:szCs w:val="24"/>
          <w:lang w:eastAsia="ar-SA"/>
        </w:rPr>
        <w:t>9.14.4. В зоне «Ж»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253D92" w:rsidRPr="00253D92" w:rsidRDefault="00253D92" w:rsidP="00253D92">
      <w:pPr>
        <w:keepLines/>
        <w:spacing w:after="0" w:line="240" w:lineRule="auto"/>
        <w:ind w:firstLine="567"/>
        <w:jc w:val="both"/>
        <w:rPr>
          <w:rFonts w:ascii="Times New Roman" w:hAnsi="Times New Roman"/>
          <w:sz w:val="24"/>
          <w:szCs w:val="24"/>
          <w:shd w:val="clear" w:color="auto" w:fill="00FFFF"/>
          <w:lang w:eastAsia="ar-SA"/>
        </w:rPr>
      </w:pPr>
    </w:p>
    <w:p w:rsidR="00253D92" w:rsidRPr="00253D92" w:rsidRDefault="00253D92" w:rsidP="00253D92">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bCs/>
          <w:sz w:val="24"/>
          <w:szCs w:val="24"/>
          <w:lang w:eastAsia="ar-SA"/>
        </w:rPr>
        <w:t>Статья 9.15. Правовой режим использования и застройки территории земельного участка расположенного в границах действия ограничений</w:t>
      </w:r>
    </w:p>
    <w:p w:rsidR="00253D92" w:rsidRPr="00253D92" w:rsidRDefault="00253D92" w:rsidP="00253D92">
      <w:pPr>
        <w:keepLines/>
        <w:spacing w:after="0" w:line="240" w:lineRule="auto"/>
        <w:ind w:firstLine="567"/>
        <w:jc w:val="both"/>
        <w:rPr>
          <w:rFonts w:ascii="Times New Roman" w:hAnsi="Times New Roman"/>
          <w:sz w:val="24"/>
          <w:szCs w:val="24"/>
          <w:shd w:val="clear" w:color="auto" w:fill="00FFFF"/>
          <w:lang w:eastAsia="ar-SA"/>
        </w:rPr>
      </w:pPr>
      <w:r w:rsidRPr="00253D92">
        <w:rPr>
          <w:rFonts w:ascii="Times New Roman" w:eastAsia="Times New Roman" w:hAnsi="Times New Roman"/>
          <w:sz w:val="24"/>
          <w:szCs w:val="24"/>
          <w:lang w:eastAsia="ar-SA"/>
        </w:rPr>
        <w:t>9.15.1.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253D92" w:rsidRPr="00253D92" w:rsidRDefault="00253D92" w:rsidP="00253D92">
      <w:pPr>
        <w:keepLines/>
        <w:spacing w:after="0" w:line="240" w:lineRule="auto"/>
        <w:ind w:firstLine="567"/>
        <w:jc w:val="both"/>
        <w:rPr>
          <w:rFonts w:ascii="Times New Roman" w:hAnsi="Times New Roman"/>
          <w:sz w:val="24"/>
          <w:szCs w:val="24"/>
          <w:shd w:val="clear" w:color="auto" w:fill="00FFFF"/>
          <w:lang w:eastAsia="ar-SA"/>
        </w:rPr>
      </w:pPr>
    </w:p>
    <w:p w:rsidR="00253D92" w:rsidRPr="00253D92" w:rsidRDefault="00253D92" w:rsidP="00253D92">
      <w:pPr>
        <w:keepNext/>
        <w:keepLines/>
        <w:autoSpaceDE w:val="0"/>
        <w:spacing w:after="0" w:line="240" w:lineRule="auto"/>
        <w:ind w:firstLine="567"/>
        <w:jc w:val="both"/>
        <w:rPr>
          <w:rFonts w:ascii="Times New Roman" w:eastAsia="Times New Roman" w:hAnsi="Times New Roman"/>
          <w:sz w:val="24"/>
          <w:szCs w:val="24"/>
          <w:lang w:eastAsia="ar-SA"/>
        </w:rPr>
      </w:pPr>
      <w:proofErr w:type="gramStart"/>
      <w:r w:rsidRPr="00253D92">
        <w:rPr>
          <w:rFonts w:ascii="Times New Roman" w:hAnsi="Times New Roman"/>
          <w:b/>
          <w:bCs/>
          <w:sz w:val="24"/>
          <w:szCs w:val="24"/>
          <w:lang w:eastAsia="ar-SA"/>
        </w:rPr>
        <w:t>Статья  9.16.</w:t>
      </w:r>
      <w:proofErr w:type="gramEnd"/>
      <w:r w:rsidRPr="00253D92">
        <w:rPr>
          <w:rFonts w:ascii="Times New Roman" w:hAnsi="Times New Roman"/>
          <w:b/>
          <w:bCs/>
          <w:sz w:val="24"/>
          <w:szCs w:val="24"/>
          <w:lang w:eastAsia="ar-SA"/>
        </w:rPr>
        <w:t xml:space="preserve"> Организация благоустройства территории и парковочных мест</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9.16.1.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253D92" w:rsidRPr="00253D92" w:rsidRDefault="00253D92" w:rsidP="00253D92">
      <w:pPr>
        <w:keepLines/>
        <w:spacing w:after="0" w:line="240" w:lineRule="auto"/>
        <w:ind w:firstLine="567"/>
        <w:jc w:val="both"/>
        <w:rPr>
          <w:rFonts w:ascii="Times New Roman" w:hAnsi="Times New Roman"/>
          <w:b/>
          <w:sz w:val="28"/>
          <w:szCs w:val="28"/>
          <w:lang w:eastAsia="ar-SA"/>
        </w:rPr>
      </w:pPr>
      <w:r w:rsidRPr="00253D92">
        <w:rPr>
          <w:rFonts w:ascii="Times New Roman" w:eastAsia="Times New Roman" w:hAnsi="Times New Roman"/>
          <w:sz w:val="24"/>
          <w:szCs w:val="24"/>
          <w:lang w:eastAsia="ar-SA"/>
        </w:rPr>
        <w:t xml:space="preserve">9.16.2. Организация благоустройства территории осуществляется в соответствии с Правилами благоустройства </w:t>
      </w:r>
      <w:r w:rsidRPr="00253D92">
        <w:rPr>
          <w:rFonts w:ascii="Times New Roman" w:hAnsi="Times New Roman"/>
          <w:sz w:val="24"/>
          <w:szCs w:val="24"/>
          <w:lang w:eastAsia="ar-SA"/>
        </w:rPr>
        <w:t>Новогоряновского</w:t>
      </w:r>
      <w:r w:rsidRPr="00253D92">
        <w:rPr>
          <w:rFonts w:ascii="Times New Roman" w:eastAsia="Times New Roman" w:hAnsi="Times New Roman"/>
          <w:sz w:val="24"/>
          <w:szCs w:val="24"/>
          <w:lang w:eastAsia="ar-SA"/>
        </w:rPr>
        <w:t xml:space="preserve"> сельского поселения Тейковского муниципального района Ивановской области.</w:t>
      </w:r>
    </w:p>
    <w:p w:rsidR="00253D92" w:rsidRPr="00253D92" w:rsidRDefault="00253D92" w:rsidP="00253D92">
      <w:pPr>
        <w:keepNext/>
        <w:keepLines/>
        <w:autoSpaceDE w:val="0"/>
        <w:spacing w:after="0" w:line="240" w:lineRule="auto"/>
        <w:ind w:firstLine="567"/>
        <w:jc w:val="both"/>
        <w:rPr>
          <w:rFonts w:ascii="Times New Roman" w:hAnsi="Times New Roman"/>
          <w:b/>
          <w:sz w:val="28"/>
          <w:szCs w:val="28"/>
          <w:lang w:eastAsia="ar-SA"/>
        </w:rPr>
      </w:pPr>
    </w:p>
    <w:p w:rsidR="00253D92" w:rsidRPr="00253D92" w:rsidRDefault="00253D92" w:rsidP="00253D92">
      <w:pPr>
        <w:keepNext/>
        <w:keepLines/>
        <w:autoSpaceDE w:val="0"/>
        <w:spacing w:after="0" w:line="240" w:lineRule="auto"/>
        <w:ind w:firstLine="567"/>
        <w:jc w:val="center"/>
        <w:rPr>
          <w:rFonts w:ascii="Times New Roman" w:hAnsi="Times New Roman"/>
          <w:b/>
          <w:bCs/>
          <w:sz w:val="24"/>
          <w:szCs w:val="24"/>
          <w:lang w:eastAsia="ar-SA"/>
        </w:rPr>
      </w:pPr>
      <w:r w:rsidRPr="00253D92">
        <w:rPr>
          <w:rFonts w:ascii="Times New Roman" w:hAnsi="Times New Roman"/>
          <w:b/>
          <w:sz w:val="28"/>
          <w:szCs w:val="28"/>
          <w:lang w:eastAsia="ar-SA"/>
        </w:rPr>
        <w:t>Глава 10. ГРАДОСТРОИТЕЛЬНЫЕ РЕГЛАМЕНТЫ</w:t>
      </w:r>
    </w:p>
    <w:p w:rsidR="00253D92" w:rsidRPr="00253D92" w:rsidRDefault="00253D92" w:rsidP="00253D92">
      <w:pPr>
        <w:keepNext/>
        <w:keepLines/>
        <w:autoSpaceDE w:val="0"/>
        <w:spacing w:after="0" w:line="240" w:lineRule="auto"/>
        <w:ind w:firstLine="567"/>
        <w:jc w:val="both"/>
        <w:rPr>
          <w:rFonts w:ascii="Times New Roman" w:hAnsi="Times New Roman"/>
          <w:sz w:val="24"/>
          <w:szCs w:val="24"/>
          <w:lang w:eastAsia="ar-SA"/>
        </w:rPr>
      </w:pPr>
      <w:r w:rsidRPr="00253D92">
        <w:rPr>
          <w:rFonts w:ascii="Times New Roman" w:hAnsi="Times New Roman"/>
          <w:b/>
          <w:bCs/>
          <w:sz w:val="24"/>
          <w:szCs w:val="24"/>
          <w:lang w:eastAsia="ar-SA"/>
        </w:rPr>
        <w:t>Статья 10.1. Общие градостроительные регламенты для жилых зон</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lastRenderedPageBreak/>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При строительстве новых объектов, разрешенных к размещению, следует предусматривать их полное инженерное обеспечение.</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253D92" w:rsidRPr="00253D92" w:rsidRDefault="00253D92" w:rsidP="00253D92">
      <w:pPr>
        <w:spacing w:after="0" w:line="240" w:lineRule="auto"/>
        <w:ind w:right="-1" w:firstLine="567"/>
        <w:jc w:val="both"/>
        <w:rPr>
          <w:rFonts w:ascii="Times New Roman" w:hAnsi="Times New Roman"/>
          <w:sz w:val="24"/>
          <w:szCs w:val="24"/>
          <w:lang w:eastAsia="ar-SA"/>
        </w:rPr>
      </w:pPr>
    </w:p>
    <w:p w:rsidR="00253D92" w:rsidRPr="00253D92" w:rsidRDefault="00253D92" w:rsidP="00253D92">
      <w:pPr>
        <w:keepNext/>
        <w:keepLines/>
        <w:autoSpaceDE w:val="0"/>
        <w:spacing w:after="0" w:line="240" w:lineRule="auto"/>
        <w:ind w:firstLine="567"/>
        <w:jc w:val="both"/>
        <w:rPr>
          <w:rFonts w:ascii="Times New Roman" w:hAnsi="Times New Roman"/>
          <w:sz w:val="24"/>
          <w:szCs w:val="24"/>
          <w:lang w:eastAsia="ar-SA"/>
        </w:rPr>
      </w:pPr>
      <w:r w:rsidRPr="00253D92">
        <w:rPr>
          <w:rFonts w:ascii="Times New Roman" w:hAnsi="Times New Roman"/>
          <w:b/>
          <w:sz w:val="24"/>
          <w:szCs w:val="24"/>
          <w:lang w:eastAsia="ar-SA"/>
        </w:rPr>
        <w:t>Статья 10.2. Градостроительный регламент жилой зоны</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p>
    <w:p w:rsidR="00253D92" w:rsidRPr="00253D92" w:rsidRDefault="00253D92" w:rsidP="00253D92">
      <w:pPr>
        <w:keepLines/>
        <w:tabs>
          <w:tab w:val="left" w:pos="567"/>
        </w:tab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Кодовое обозначение зоны – Ж.</w:t>
      </w:r>
    </w:p>
    <w:p w:rsidR="00253D92" w:rsidRPr="00253D92" w:rsidRDefault="00253D92" w:rsidP="00253D92">
      <w:pPr>
        <w:keepLines/>
        <w:tabs>
          <w:tab w:val="left" w:pos="567"/>
        </w:tabs>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sz w:val="24"/>
          <w:szCs w:val="24"/>
          <w:lang w:eastAsia="ar-SA"/>
        </w:rPr>
        <w:t>10.2.1. Цели выделения зоны:</w:t>
      </w:r>
    </w:p>
    <w:p w:rsidR="00253D92" w:rsidRPr="00253D92" w:rsidRDefault="00253D92" w:rsidP="008C7B0B">
      <w:pPr>
        <w:numPr>
          <w:ilvl w:val="0"/>
          <w:numId w:val="30"/>
        </w:numPr>
        <w:tabs>
          <w:tab w:val="left" w:pos="1134"/>
        </w:tabs>
        <w:suppressAutoHyphens/>
        <w:spacing w:after="0" w:line="240" w:lineRule="auto"/>
        <w:ind w:left="0"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 xml:space="preserve">развитие на основе существующих и вновь осваиваемых территорий </w:t>
      </w:r>
      <w:r w:rsidRPr="00253D92">
        <w:rPr>
          <w:rFonts w:ascii="Times New Roman" w:hAnsi="Times New Roman"/>
          <w:sz w:val="24"/>
          <w:szCs w:val="24"/>
          <w:lang w:eastAsia="ar-SA"/>
        </w:rPr>
        <w:t>индивидуального жилищного строительства</w:t>
      </w:r>
      <w:r w:rsidRPr="00253D92">
        <w:rPr>
          <w:rFonts w:ascii="Times New Roman" w:eastAsia="Times New Roman" w:hAnsi="Times New Roman"/>
          <w:sz w:val="24"/>
          <w:szCs w:val="24"/>
          <w:lang w:eastAsia="ar-SA"/>
        </w:rPr>
        <w:t>;</w:t>
      </w:r>
    </w:p>
    <w:p w:rsidR="00253D92" w:rsidRPr="00253D92" w:rsidRDefault="00253D92" w:rsidP="008C7B0B">
      <w:pPr>
        <w:numPr>
          <w:ilvl w:val="0"/>
          <w:numId w:val="30"/>
        </w:numPr>
        <w:tabs>
          <w:tab w:val="left" w:pos="1134"/>
        </w:tabs>
        <w:suppressAutoHyphens/>
        <w:spacing w:after="0" w:line="240" w:lineRule="auto"/>
        <w:ind w:left="0" w:firstLine="567"/>
        <w:jc w:val="both"/>
        <w:rPr>
          <w:rFonts w:ascii="Times New Roman" w:hAnsi="Times New Roman"/>
          <w:sz w:val="24"/>
          <w:szCs w:val="24"/>
          <w:lang w:eastAsia="ar-SA"/>
        </w:rPr>
      </w:pPr>
      <w:r w:rsidRPr="00253D92">
        <w:rPr>
          <w:rFonts w:ascii="Times New Roman" w:hAnsi="Times New Roman"/>
          <w:sz w:val="24"/>
          <w:szCs w:val="24"/>
          <w:lang w:eastAsia="ar-SA"/>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r w:rsidRPr="00253D92">
        <w:rPr>
          <w:rFonts w:ascii="Times New Roman" w:eastAsia="Times New Roman" w:hAnsi="Times New Roman"/>
          <w:sz w:val="24"/>
          <w:szCs w:val="24"/>
          <w:lang w:eastAsia="ar-SA"/>
        </w:rPr>
        <w:t>;</w:t>
      </w:r>
    </w:p>
    <w:p w:rsidR="00253D92" w:rsidRPr="00253D92" w:rsidRDefault="00253D92" w:rsidP="008C7B0B">
      <w:pPr>
        <w:numPr>
          <w:ilvl w:val="0"/>
          <w:numId w:val="30"/>
        </w:numPr>
        <w:tabs>
          <w:tab w:val="left" w:pos="1134"/>
        </w:tabs>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hAnsi="Times New Roman"/>
          <w:sz w:val="24"/>
          <w:szCs w:val="24"/>
          <w:lang w:eastAsia="ar-SA"/>
        </w:rPr>
        <w:t xml:space="preserve">развитие на основе существующих и вновь осваиваемых территорий многоквартирной </w:t>
      </w:r>
      <w:r w:rsidRPr="00253D92">
        <w:rPr>
          <w:rFonts w:ascii="Times New Roman" w:eastAsia="Times New Roman" w:hAnsi="Times New Roman"/>
          <w:sz w:val="24"/>
          <w:szCs w:val="24"/>
          <w:lang w:eastAsia="ar-SA"/>
        </w:rPr>
        <w:t xml:space="preserve">жилой застройки средней этажности зон комфортного многоквартирного </w:t>
      </w:r>
      <w:proofErr w:type="spellStart"/>
      <w:r w:rsidRPr="00253D92">
        <w:rPr>
          <w:rFonts w:ascii="Times New Roman" w:eastAsia="Times New Roman" w:hAnsi="Times New Roman"/>
          <w:sz w:val="24"/>
          <w:szCs w:val="24"/>
          <w:lang w:eastAsia="ar-SA"/>
        </w:rPr>
        <w:t>среднеэтажного</w:t>
      </w:r>
      <w:proofErr w:type="spellEnd"/>
      <w:r w:rsidRPr="00253D92">
        <w:rPr>
          <w:rFonts w:ascii="Times New Roman" w:eastAsia="Times New Roman" w:hAnsi="Times New Roman"/>
          <w:sz w:val="24"/>
          <w:szCs w:val="24"/>
          <w:lang w:eastAsia="ar-SA"/>
        </w:rPr>
        <w:t xml:space="preserve"> жилья;</w:t>
      </w:r>
    </w:p>
    <w:p w:rsidR="00253D92" w:rsidRPr="00253D92" w:rsidRDefault="00253D92" w:rsidP="008C7B0B">
      <w:pPr>
        <w:numPr>
          <w:ilvl w:val="0"/>
          <w:numId w:val="51"/>
        </w:numPr>
        <w:tabs>
          <w:tab w:val="left" w:pos="1134"/>
        </w:tabs>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53D92" w:rsidRPr="00253D92" w:rsidRDefault="00253D92" w:rsidP="008C7B0B">
      <w:pPr>
        <w:numPr>
          <w:ilvl w:val="0"/>
          <w:numId w:val="51"/>
        </w:numPr>
        <w:tabs>
          <w:tab w:val="left" w:pos="1134"/>
        </w:tabs>
        <w:suppressAutoHyphens/>
        <w:spacing w:after="0" w:line="240" w:lineRule="auto"/>
        <w:ind w:left="0"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создание условий для размещения необходимых объектов инженерной и транспортной инфраструктур.</w:t>
      </w:r>
    </w:p>
    <w:p w:rsidR="00253D92" w:rsidRPr="00253D92" w:rsidRDefault="00253D92" w:rsidP="00253D92">
      <w:pPr>
        <w:keepLines/>
        <w:tabs>
          <w:tab w:val="left" w:pos="567"/>
        </w:tabs>
        <w:spacing w:after="0" w:line="240" w:lineRule="auto"/>
        <w:ind w:firstLine="567"/>
        <w:jc w:val="both"/>
        <w:rPr>
          <w:rFonts w:ascii="Times New Roman" w:eastAsia="Times New Roman" w:hAnsi="Times New Roman"/>
          <w:b/>
          <w:bCs/>
          <w:sz w:val="24"/>
          <w:szCs w:val="24"/>
          <w:lang w:eastAsia="ar-SA"/>
        </w:rPr>
      </w:pPr>
      <w:r w:rsidRPr="00253D92">
        <w:rPr>
          <w:rFonts w:ascii="Times New Roman" w:hAnsi="Times New Roman"/>
          <w:sz w:val="24"/>
          <w:szCs w:val="24"/>
          <w:lang w:eastAsia="ar-SA"/>
        </w:rPr>
        <w:t>10.2.2.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253D92" w:rsidRDefault="00253D92" w:rsidP="00253D92">
      <w:pPr>
        <w:keepLines/>
        <w:spacing w:after="0" w:line="240" w:lineRule="auto"/>
        <w:ind w:firstLine="851"/>
        <w:jc w:val="both"/>
        <w:rPr>
          <w:rFonts w:ascii="Times New Roman" w:eastAsia="Times New Roman" w:hAnsi="Times New Roman"/>
          <w:b/>
          <w:bCs/>
          <w:sz w:val="24"/>
          <w:szCs w:val="24"/>
          <w:lang w:eastAsia="ar-SA"/>
        </w:rPr>
      </w:pPr>
    </w:p>
    <w:p w:rsidR="00253D92" w:rsidRPr="00253D92" w:rsidRDefault="00253D92" w:rsidP="00253D92">
      <w:pPr>
        <w:keepLines/>
        <w:spacing w:after="0" w:line="240" w:lineRule="auto"/>
        <w:ind w:firstLine="851"/>
        <w:jc w:val="both"/>
        <w:rPr>
          <w:rFonts w:ascii="Times New Roman" w:eastAsia="Times New Roman" w:hAnsi="Times New Roman"/>
          <w:b/>
          <w:bCs/>
          <w:sz w:val="24"/>
          <w:szCs w:val="24"/>
          <w:lang w:eastAsia="ar-SA"/>
        </w:rPr>
      </w:pPr>
      <w:r w:rsidRPr="00253D92">
        <w:rPr>
          <w:rFonts w:ascii="Times New Roman" w:eastAsia="Times New Roman" w:hAnsi="Times New Roman"/>
          <w:b/>
          <w:bCs/>
          <w:sz w:val="24"/>
          <w:szCs w:val="24"/>
          <w:lang w:eastAsia="ar-SA"/>
        </w:rPr>
        <w:t>Таблица 4 – Основные виды разрешенного использования земельных участков и объектов капитального строительства для территориальной зоны Ж</w:t>
      </w:r>
    </w:p>
    <w:tbl>
      <w:tblPr>
        <w:tblW w:w="10338" w:type="dxa"/>
        <w:tblInd w:w="5" w:type="dxa"/>
        <w:tblLayout w:type="fixed"/>
        <w:tblCellMar>
          <w:left w:w="0" w:type="dxa"/>
          <w:right w:w="0" w:type="dxa"/>
        </w:tblCellMar>
        <w:tblLook w:val="0000" w:firstRow="0" w:lastRow="0" w:firstColumn="0" w:lastColumn="0" w:noHBand="0" w:noVBand="0"/>
      </w:tblPr>
      <w:tblGrid>
        <w:gridCol w:w="1408"/>
        <w:gridCol w:w="3241"/>
        <w:gridCol w:w="862"/>
        <w:gridCol w:w="4827"/>
      </w:tblGrid>
      <w:tr w:rsidR="00253D92" w:rsidRPr="00253D92" w:rsidTr="00253D92">
        <w:trPr>
          <w:cantSplit/>
          <w:trHeight w:val="3587"/>
        </w:trPr>
        <w:tc>
          <w:tcPr>
            <w:tcW w:w="140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bCs/>
                <w:sz w:val="20"/>
                <w:szCs w:val="20"/>
                <w:lang w:eastAsia="ar-SA"/>
              </w:rPr>
            </w:pPr>
            <w:r w:rsidRPr="00253D92">
              <w:rPr>
                <w:rFonts w:ascii="Times New Roman" w:hAnsi="Times New Roman"/>
                <w:b/>
                <w:bCs/>
                <w:sz w:val="20"/>
                <w:szCs w:val="20"/>
                <w:lang w:eastAsia="ar-SA"/>
              </w:rPr>
              <w:lastRenderedPageBreak/>
              <w:t>Наименование вида разрешенного использования земельного участка</w:t>
            </w: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center"/>
              <w:rPr>
                <w:rFonts w:ascii="Times New Roman" w:hAnsi="Times New Roman"/>
                <w:bCs/>
                <w:sz w:val="20"/>
                <w:szCs w:val="20"/>
                <w:lang w:eastAsia="ar-SA"/>
              </w:rPr>
            </w:pPr>
            <w:r w:rsidRPr="00253D92">
              <w:rPr>
                <w:rFonts w:ascii="Times New Roman" w:hAnsi="Times New Roman"/>
                <w:b/>
                <w:bCs/>
                <w:sz w:val="20"/>
                <w:szCs w:val="20"/>
                <w:lang w:eastAsia="ar-SA"/>
              </w:rPr>
              <w:t>Описание вида разрешенного использования земельного участка</w:t>
            </w:r>
          </w:p>
        </w:tc>
        <w:tc>
          <w:tcPr>
            <w:tcW w:w="862" w:type="dxa"/>
            <w:tcBorders>
              <w:top w:val="single" w:sz="4" w:space="0" w:color="000000"/>
              <w:left w:val="single" w:sz="4" w:space="0" w:color="000000"/>
              <w:bottom w:val="single" w:sz="4" w:space="0" w:color="000000"/>
            </w:tcBorders>
            <w:shd w:val="clear" w:color="auto" w:fill="auto"/>
            <w:textDirection w:val="btLr"/>
            <w:vAlign w:val="center"/>
          </w:tcPr>
          <w:p w:rsidR="00253D92" w:rsidRPr="00253D92" w:rsidRDefault="00253D92" w:rsidP="00253D92">
            <w:pPr>
              <w:keepNext/>
              <w:keepLines/>
              <w:spacing w:after="0" w:line="240" w:lineRule="auto"/>
              <w:jc w:val="center"/>
              <w:rPr>
                <w:rFonts w:ascii="Times New Roman" w:hAnsi="Times New Roman"/>
                <w:b/>
                <w:bCs/>
                <w:sz w:val="20"/>
                <w:szCs w:val="20"/>
                <w:lang w:eastAsia="ar-SA"/>
              </w:rPr>
            </w:pPr>
            <w:r w:rsidRPr="00253D92">
              <w:rPr>
                <w:rFonts w:ascii="Times New Roman" w:hAnsi="Times New Roman"/>
                <w:bCs/>
                <w:sz w:val="20"/>
                <w:szCs w:val="20"/>
                <w:lang w:eastAsia="ar-SA"/>
              </w:rPr>
              <w:t>Код (числовое обозначение) вида разрешенного использования земельного участка*</w:t>
            </w:r>
          </w:p>
        </w:tc>
        <w:tc>
          <w:tcPr>
            <w:tcW w:w="4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center"/>
              <w:rPr>
                <w:sz w:val="20"/>
                <w:szCs w:val="20"/>
                <w:lang w:eastAsia="ar-SA"/>
              </w:rPr>
            </w:pPr>
            <w:r w:rsidRPr="00253D92">
              <w:rPr>
                <w:rFonts w:ascii="Times New Roman" w:hAnsi="Times New Roman"/>
                <w:b/>
                <w:bCs/>
                <w:sz w:val="20"/>
                <w:szCs w:val="20"/>
                <w:lang w:eastAsia="ar-SA"/>
              </w:rPr>
              <w:t>Параметры разрешенного использования</w:t>
            </w:r>
          </w:p>
        </w:tc>
      </w:tr>
      <w:tr w:rsidR="00253D92" w:rsidRPr="00253D92" w:rsidTr="00253D92">
        <w:trPr>
          <w:cantSplit/>
          <w:trHeight w:val="20"/>
        </w:trPr>
        <w:tc>
          <w:tcPr>
            <w:tcW w:w="1408"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Для индивидуального жилищного строительства</w:t>
            </w: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индивидуального жилого дома (дом, пригодный для постоянного проживания, высотой не выше трех надземных этажей)</w:t>
            </w:r>
          </w:p>
        </w:tc>
        <w:tc>
          <w:tcPr>
            <w:tcW w:w="862"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2.1</w:t>
            </w:r>
          </w:p>
        </w:tc>
        <w:tc>
          <w:tcPr>
            <w:tcW w:w="4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500 </w:t>
            </w:r>
            <w:proofErr w:type="spellStart"/>
            <w:r w:rsidRPr="00253D92">
              <w:rPr>
                <w:rFonts w:ascii="Times New Roman" w:hAnsi="Times New Roman"/>
                <w:sz w:val="20"/>
                <w:szCs w:val="20"/>
                <w:lang w:eastAsia="ar-SA"/>
              </w:rPr>
              <w:t>кв.м</w:t>
            </w:r>
            <w:proofErr w:type="spellEnd"/>
            <w:r w:rsidRPr="00253D92">
              <w:rPr>
                <w:rFonts w:ascii="Times New Roman" w:hAnsi="Times New Roman"/>
                <w:sz w:val="20"/>
                <w:szCs w:val="20"/>
                <w:lang w:eastAsia="ar-SA"/>
              </w:rPr>
              <w:t xml:space="preserve">. </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 xml:space="preserve">1500 </w:t>
            </w:r>
            <w:proofErr w:type="spellStart"/>
            <w:r w:rsidRPr="00253D92">
              <w:rPr>
                <w:rFonts w:ascii="Times New Roman" w:hAnsi="Times New Roman"/>
                <w:sz w:val="20"/>
                <w:szCs w:val="20"/>
                <w:lang w:eastAsia="ar-SA"/>
              </w:rPr>
              <w:t>кв.м</w:t>
            </w:r>
            <w:proofErr w:type="spellEnd"/>
            <w:r w:rsidRPr="00253D92">
              <w:rPr>
                <w:rFonts w:ascii="Times New Roman" w:hAnsi="Times New Roman"/>
                <w:sz w:val="20"/>
                <w:szCs w:val="20"/>
                <w:lang w:eastAsia="ar-SA"/>
              </w:rPr>
              <w:t>.</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(хозяйственных построек) во вновь застраиваемых кварталах – 3м.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границ смежных земельных участков до объектов капитального строительства – 3 м</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От границ смежных земельных участков до объекта вспомогательного использования (хозяйственных построек) – 1 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жилых зданий:</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с мансардным завершением до конька скатной кровли – не более 14 м.</w:t>
            </w:r>
          </w:p>
          <w:p w:rsidR="00253D92" w:rsidRPr="00253D92" w:rsidRDefault="00253D92" w:rsidP="00253D92">
            <w:pPr>
              <w:keepNext/>
              <w:keepLines/>
              <w:widowControl w:val="0"/>
              <w:autoSpaceDE w:val="0"/>
              <w:spacing w:after="0" w:line="240" w:lineRule="auto"/>
              <w:jc w:val="center"/>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Не более 50% от общей площади земельного </w:t>
            </w:r>
            <w:proofErr w:type="gramStart"/>
            <w:r w:rsidRPr="00253D92">
              <w:rPr>
                <w:rFonts w:ascii="Times New Roman" w:hAnsi="Times New Roman"/>
                <w:sz w:val="20"/>
                <w:szCs w:val="20"/>
                <w:lang w:eastAsia="ar-SA"/>
              </w:rPr>
              <w:t>участка .</w:t>
            </w:r>
            <w:proofErr w:type="gramEnd"/>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Максимальное количество этажей подсобных и вспомогательных сооружений</w:t>
            </w:r>
            <w:r w:rsidRPr="00253D92">
              <w:rPr>
                <w:rFonts w:ascii="Times New Roman" w:hAnsi="Times New Roman"/>
                <w:sz w:val="20"/>
                <w:szCs w:val="20"/>
                <w:lang w:eastAsia="ar-SA"/>
              </w:rPr>
              <w:t xml:space="preserve"> </w:t>
            </w:r>
          </w:p>
          <w:p w:rsidR="00253D92" w:rsidRPr="00253D92" w:rsidRDefault="00253D92" w:rsidP="00253D92">
            <w:pPr>
              <w:keepNext/>
              <w:keepLines/>
              <w:spacing w:after="0" w:line="240" w:lineRule="auto"/>
              <w:ind w:right="65"/>
              <w:jc w:val="both"/>
              <w:rPr>
                <w:sz w:val="20"/>
                <w:szCs w:val="20"/>
                <w:lang w:eastAsia="ar-SA"/>
              </w:rPr>
            </w:pPr>
            <w:r w:rsidRPr="00253D92">
              <w:rPr>
                <w:rFonts w:ascii="Times New Roman" w:hAnsi="Times New Roman"/>
                <w:sz w:val="20"/>
                <w:szCs w:val="20"/>
                <w:lang w:eastAsia="ar-SA"/>
              </w:rPr>
              <w:t xml:space="preserve">2 этажа, при высоте этажа не более 2,7 м. </w:t>
            </w:r>
          </w:p>
        </w:tc>
      </w:tr>
      <w:tr w:rsidR="00253D92" w:rsidRPr="00253D92" w:rsidTr="00253D92">
        <w:trPr>
          <w:cantSplit/>
          <w:trHeight w:val="20"/>
        </w:trPr>
        <w:tc>
          <w:tcPr>
            <w:tcW w:w="140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выращивание плодовых, ягодных, овощных, бахчевых или иных декоративных или</w:t>
            </w:r>
          </w:p>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сельскохозяйственных культур; размещение индивидуальных гаражей и подсобных сооружений</w:t>
            </w:r>
          </w:p>
        </w:tc>
        <w:tc>
          <w:tcPr>
            <w:tcW w:w="86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40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right="65"/>
              <w:jc w:val="both"/>
              <w:rPr>
                <w:rFonts w:ascii="Times New Roman" w:hAnsi="Times New Roman"/>
                <w:sz w:val="20"/>
                <w:szCs w:val="20"/>
                <w:lang w:eastAsia="ar-SA"/>
              </w:rPr>
            </w:pPr>
          </w:p>
        </w:tc>
        <w:tc>
          <w:tcPr>
            <w:tcW w:w="86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40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Малоэтажная многоквартирная жилая застройка</w:t>
            </w: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2.1.1</w:t>
            </w:r>
          </w:p>
        </w:tc>
        <w:tc>
          <w:tcPr>
            <w:tcW w:w="4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Не подлежит установлению </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 xml:space="preserve">Не подлежит установлению </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(хозяйственных построек) во вновь застраиваемых кварталах – 3м.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границ смежных земельных участков до объектов капитального строительства – 3 м</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От границ смежных земельных участков до объекта вспомогательного использования (хозяйственных построек) – 1 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жилых зданий:</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с мансардным завершением до конька скатной кровли – не более 14 м.</w:t>
            </w:r>
          </w:p>
          <w:p w:rsidR="00253D92" w:rsidRPr="00253D92"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Не более 50% от общей площади земельного </w:t>
            </w:r>
            <w:proofErr w:type="gramStart"/>
            <w:r w:rsidRPr="00253D92">
              <w:rPr>
                <w:rFonts w:ascii="Times New Roman" w:hAnsi="Times New Roman"/>
                <w:sz w:val="20"/>
                <w:szCs w:val="20"/>
                <w:lang w:eastAsia="ar-SA"/>
              </w:rPr>
              <w:t>участка .</w:t>
            </w:r>
            <w:proofErr w:type="gramEnd"/>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Максимальное количество этажей подсобных и вспомогательных сооружений</w:t>
            </w:r>
            <w:r w:rsidRPr="00253D92">
              <w:rPr>
                <w:rFonts w:ascii="Times New Roman" w:hAnsi="Times New Roman"/>
                <w:sz w:val="20"/>
                <w:szCs w:val="20"/>
                <w:lang w:eastAsia="ar-SA"/>
              </w:rPr>
              <w:t xml:space="preserve"> </w:t>
            </w:r>
          </w:p>
          <w:p w:rsidR="00253D92" w:rsidRPr="00253D92" w:rsidRDefault="00253D92" w:rsidP="00253D92">
            <w:pPr>
              <w:keepNext/>
              <w:keepLines/>
              <w:spacing w:after="0" w:line="240" w:lineRule="auto"/>
              <w:jc w:val="center"/>
              <w:rPr>
                <w:sz w:val="20"/>
                <w:szCs w:val="20"/>
                <w:lang w:eastAsia="ar-SA"/>
              </w:rPr>
            </w:pPr>
            <w:r w:rsidRPr="00253D92">
              <w:rPr>
                <w:rFonts w:ascii="Times New Roman" w:hAnsi="Times New Roman"/>
                <w:sz w:val="20"/>
                <w:szCs w:val="20"/>
                <w:lang w:eastAsia="ar-SA"/>
              </w:rPr>
              <w:t>2 этажа, при высоте этажа не более 2,7 м.</w:t>
            </w:r>
          </w:p>
        </w:tc>
      </w:tr>
      <w:tr w:rsidR="00253D92" w:rsidRPr="00253D92" w:rsidTr="00253D92">
        <w:trPr>
          <w:trHeight w:val="20"/>
        </w:trPr>
        <w:tc>
          <w:tcPr>
            <w:tcW w:w="1408"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Для ведения личного подсобного хозяйства</w:t>
            </w: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862"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2.2</w:t>
            </w:r>
          </w:p>
        </w:tc>
        <w:tc>
          <w:tcPr>
            <w:tcW w:w="4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500 </w:t>
            </w:r>
            <w:proofErr w:type="spellStart"/>
            <w:r w:rsidRPr="00253D92">
              <w:rPr>
                <w:rFonts w:ascii="Times New Roman" w:hAnsi="Times New Roman"/>
                <w:sz w:val="20"/>
                <w:szCs w:val="20"/>
                <w:lang w:eastAsia="ar-SA"/>
              </w:rPr>
              <w:t>кв.м</w:t>
            </w:r>
            <w:proofErr w:type="spellEnd"/>
            <w:r w:rsidRPr="00253D92">
              <w:rPr>
                <w:rFonts w:ascii="Times New Roman" w:hAnsi="Times New Roman"/>
                <w:sz w:val="20"/>
                <w:szCs w:val="20"/>
                <w:lang w:eastAsia="ar-SA"/>
              </w:rPr>
              <w:t xml:space="preserve">. </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 xml:space="preserve">2500 </w:t>
            </w:r>
            <w:proofErr w:type="spellStart"/>
            <w:r w:rsidRPr="00253D92">
              <w:rPr>
                <w:rFonts w:ascii="Times New Roman" w:hAnsi="Times New Roman"/>
                <w:sz w:val="20"/>
                <w:szCs w:val="20"/>
                <w:lang w:eastAsia="ar-SA"/>
              </w:rPr>
              <w:t>кв.м</w:t>
            </w:r>
            <w:proofErr w:type="spellEnd"/>
            <w:r w:rsidRPr="00253D92">
              <w:rPr>
                <w:rFonts w:ascii="Times New Roman" w:hAnsi="Times New Roman"/>
                <w:sz w:val="20"/>
                <w:szCs w:val="20"/>
                <w:lang w:eastAsia="ar-SA"/>
              </w:rPr>
              <w:t>.</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(хозяйственных построек) во вновь застраиваемых кварталах – 3м.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границ смежных земельных участков до объектов капитального строительства – 3 м</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От границ смежных земельных участков до объекта вспомогательного использования (хозяйственных построек) – 1 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жилых зданий:</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с мансардным завершением до конька скатной кровли – не более 14 м.</w:t>
            </w:r>
          </w:p>
          <w:p w:rsidR="00253D92" w:rsidRPr="00253D92" w:rsidRDefault="00253D92" w:rsidP="00253D92">
            <w:pPr>
              <w:keepNext/>
              <w:keepLines/>
              <w:widowControl w:val="0"/>
              <w:autoSpaceDE w:val="0"/>
              <w:spacing w:after="0" w:line="240" w:lineRule="auto"/>
              <w:jc w:val="center"/>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Не более 50% от общей площади земельного </w:t>
            </w:r>
            <w:proofErr w:type="gramStart"/>
            <w:r w:rsidRPr="00253D92">
              <w:rPr>
                <w:rFonts w:ascii="Times New Roman" w:hAnsi="Times New Roman"/>
                <w:sz w:val="20"/>
                <w:szCs w:val="20"/>
                <w:lang w:eastAsia="ar-SA"/>
              </w:rPr>
              <w:t>участка .</w:t>
            </w:r>
            <w:proofErr w:type="gramEnd"/>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Максимальное количество этажей подсобных и вспомогательных сооружений</w:t>
            </w:r>
            <w:r w:rsidRPr="00253D92">
              <w:rPr>
                <w:rFonts w:ascii="Times New Roman" w:hAnsi="Times New Roman"/>
                <w:sz w:val="20"/>
                <w:szCs w:val="20"/>
                <w:lang w:eastAsia="ar-SA"/>
              </w:rPr>
              <w:t xml:space="preserve"> </w:t>
            </w:r>
          </w:p>
          <w:p w:rsidR="00253D92" w:rsidRPr="00253D92" w:rsidRDefault="00253D92" w:rsidP="00253D92">
            <w:pPr>
              <w:keepNext/>
              <w:keepLines/>
              <w:spacing w:after="0" w:line="240" w:lineRule="auto"/>
              <w:ind w:right="65"/>
              <w:jc w:val="both"/>
              <w:rPr>
                <w:rFonts w:ascii="Times New Roman" w:hAnsi="Times New Roman"/>
                <w:sz w:val="20"/>
                <w:szCs w:val="20"/>
                <w:lang w:eastAsia="ar-SA"/>
              </w:rPr>
            </w:pPr>
            <w:r w:rsidRPr="00253D92">
              <w:rPr>
                <w:rFonts w:ascii="Times New Roman" w:hAnsi="Times New Roman"/>
                <w:sz w:val="20"/>
                <w:szCs w:val="20"/>
                <w:lang w:eastAsia="ar-SA"/>
              </w:rPr>
              <w:t xml:space="preserve">2 этажа, при высоте этажа не более 2,7 м. </w:t>
            </w:r>
          </w:p>
          <w:p w:rsidR="00253D92" w:rsidRPr="00253D92" w:rsidRDefault="00253D92" w:rsidP="00253D92">
            <w:pPr>
              <w:keepNext/>
              <w:keepLines/>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40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производство сельскохозяйственной продукции;</w:t>
            </w:r>
          </w:p>
        </w:tc>
        <w:tc>
          <w:tcPr>
            <w:tcW w:w="86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40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гаража и иных вспомогательных сооружений;</w:t>
            </w:r>
          </w:p>
        </w:tc>
        <w:tc>
          <w:tcPr>
            <w:tcW w:w="86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40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содержание сельскохозяйственных животных</w:t>
            </w:r>
          </w:p>
        </w:tc>
        <w:tc>
          <w:tcPr>
            <w:tcW w:w="86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408"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Блокированная жилая застройка</w:t>
            </w: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2"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2.3</w:t>
            </w:r>
          </w:p>
        </w:tc>
        <w:tc>
          <w:tcPr>
            <w:tcW w:w="4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Не подлежит установлению </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 xml:space="preserve">Не подлежит установлению </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(хозяйственных построек) во вновь застраиваемых кварталах – 3м.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границ смежных земельных участков до объектов капитального строительства – 3 м</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От границ смежных земельных участков до объекта вспомогательного использования (хозяйственных построек) – 1 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жилых зданий:</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с мансардным завершением до конька скатной кровли – не более 14 м.</w:t>
            </w:r>
          </w:p>
          <w:p w:rsidR="00253D92" w:rsidRPr="00253D92"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Не более 50% от общей площади земельного </w:t>
            </w:r>
            <w:proofErr w:type="gramStart"/>
            <w:r w:rsidRPr="00253D92">
              <w:rPr>
                <w:rFonts w:ascii="Times New Roman" w:hAnsi="Times New Roman"/>
                <w:sz w:val="20"/>
                <w:szCs w:val="20"/>
                <w:lang w:eastAsia="ar-SA"/>
              </w:rPr>
              <w:t>участка .</w:t>
            </w:r>
            <w:proofErr w:type="gramEnd"/>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Максимальное количество этажей подсобных и вспомогательных сооружений</w:t>
            </w:r>
            <w:r w:rsidRPr="00253D92">
              <w:rPr>
                <w:rFonts w:ascii="Times New Roman" w:hAnsi="Times New Roman"/>
                <w:sz w:val="20"/>
                <w:szCs w:val="20"/>
                <w:lang w:eastAsia="ar-SA"/>
              </w:rPr>
              <w:t xml:space="preserve"> </w:t>
            </w:r>
          </w:p>
          <w:p w:rsidR="00253D92" w:rsidRPr="00253D92" w:rsidRDefault="00253D92" w:rsidP="00253D92">
            <w:pPr>
              <w:keepNext/>
              <w:keepLines/>
              <w:spacing w:after="0" w:line="240" w:lineRule="auto"/>
              <w:jc w:val="both"/>
              <w:rPr>
                <w:sz w:val="20"/>
                <w:szCs w:val="20"/>
                <w:lang w:eastAsia="ar-SA"/>
              </w:rPr>
            </w:pPr>
            <w:r w:rsidRPr="00253D92">
              <w:rPr>
                <w:rFonts w:ascii="Times New Roman" w:hAnsi="Times New Roman"/>
                <w:sz w:val="20"/>
                <w:szCs w:val="20"/>
                <w:lang w:eastAsia="ar-SA"/>
              </w:rPr>
              <w:t>2 этажа, при высоте этажа не более 2,7 м.</w:t>
            </w:r>
          </w:p>
        </w:tc>
      </w:tr>
      <w:tr w:rsidR="00253D92" w:rsidRPr="00253D92" w:rsidTr="00253D92">
        <w:trPr>
          <w:cantSplit/>
          <w:trHeight w:val="20"/>
        </w:trPr>
        <w:tc>
          <w:tcPr>
            <w:tcW w:w="140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разведение декоративных и плодовых деревьев, овощных и ягодных культур</w:t>
            </w:r>
          </w:p>
        </w:tc>
        <w:tc>
          <w:tcPr>
            <w:tcW w:w="86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40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индивидуальных гаражей и иных вспомогательных сооружений</w:t>
            </w:r>
          </w:p>
        </w:tc>
        <w:tc>
          <w:tcPr>
            <w:tcW w:w="86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40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обустройство спортивных и детских площадок, площадок отдыха</w:t>
            </w:r>
          </w:p>
        </w:tc>
        <w:tc>
          <w:tcPr>
            <w:tcW w:w="86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40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Объекты гаражного назначения</w:t>
            </w: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6" w:right="63"/>
              <w:jc w:val="both"/>
              <w:rPr>
                <w:rFonts w:ascii="Times New Roman" w:hAnsi="Times New Roman"/>
                <w:sz w:val="20"/>
                <w:szCs w:val="20"/>
                <w:lang w:eastAsia="ar-SA"/>
              </w:rPr>
            </w:pPr>
            <w:r w:rsidRPr="00253D92">
              <w:rPr>
                <w:rFonts w:ascii="Times New Roman" w:hAnsi="Times New Roman"/>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2.7.1</w:t>
            </w:r>
          </w:p>
        </w:tc>
        <w:tc>
          <w:tcPr>
            <w:tcW w:w="4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1 этажа</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5 м</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0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Коммунальное обслуживание</w:t>
            </w: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6" w:right="63"/>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3.1</w:t>
            </w:r>
          </w:p>
        </w:tc>
        <w:tc>
          <w:tcPr>
            <w:tcW w:w="4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фронтальной границы земельного участка до объекта капитального строительства и объектов вспомогательного использования – 3м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границ смежных земельных участков до объекта капитального строительства – 3 м</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объекта вспомогательного </w:t>
            </w:r>
            <w:proofErr w:type="gramStart"/>
            <w:r w:rsidRPr="00253D92">
              <w:rPr>
                <w:rFonts w:ascii="Times New Roman" w:hAnsi="Times New Roman"/>
                <w:sz w:val="20"/>
                <w:szCs w:val="20"/>
                <w:lang w:eastAsia="ar-SA"/>
              </w:rPr>
              <w:t>использования  –</w:t>
            </w:r>
            <w:proofErr w:type="gramEnd"/>
            <w:r w:rsidRPr="00253D92">
              <w:rPr>
                <w:rFonts w:ascii="Times New Roman" w:hAnsi="Times New Roman"/>
                <w:sz w:val="20"/>
                <w:szCs w:val="20"/>
                <w:lang w:eastAsia="ar-SA"/>
              </w:rPr>
              <w:t xml:space="preserve"> 1 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keepNext/>
              <w:keepLines/>
              <w:autoSpaceDE w:val="0"/>
              <w:spacing w:after="0" w:line="240" w:lineRule="auto"/>
              <w:jc w:val="center"/>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sz w:val="20"/>
                <w:szCs w:val="20"/>
                <w:lang w:eastAsia="ar-SA"/>
              </w:rPr>
            </w:pPr>
            <w:r w:rsidRPr="00253D92">
              <w:rPr>
                <w:rFonts w:ascii="Times New Roman" w:hAnsi="Times New Roman"/>
                <w:sz w:val="20"/>
                <w:szCs w:val="20"/>
                <w:lang w:eastAsia="ar-SA"/>
              </w:rPr>
              <w:t xml:space="preserve">Не более 70% от общей площади земельного участка </w:t>
            </w:r>
          </w:p>
        </w:tc>
      </w:tr>
      <w:tr w:rsidR="00253D92" w:rsidRPr="00253D92" w:rsidTr="00253D92">
        <w:trPr>
          <w:cantSplit/>
          <w:trHeight w:val="20"/>
        </w:trPr>
        <w:tc>
          <w:tcPr>
            <w:tcW w:w="140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Спорт</w:t>
            </w: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5.1</w:t>
            </w:r>
          </w:p>
        </w:tc>
        <w:tc>
          <w:tcPr>
            <w:tcW w:w="4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0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Земельные участки (территории) общего пользования</w:t>
            </w: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6" w:right="63"/>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12.0</w:t>
            </w:r>
          </w:p>
        </w:tc>
        <w:tc>
          <w:tcPr>
            <w:tcW w:w="4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autoSpaceDE w:val="0"/>
              <w:spacing w:after="0" w:line="240" w:lineRule="auto"/>
              <w:jc w:val="center"/>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sz w:val="20"/>
                <w:szCs w:val="20"/>
                <w:lang w:eastAsia="ar-SA"/>
              </w:rPr>
            </w:pPr>
            <w:r w:rsidRPr="00253D92">
              <w:rPr>
                <w:rFonts w:ascii="Times New Roman" w:hAnsi="Times New Roman"/>
                <w:sz w:val="20"/>
                <w:szCs w:val="20"/>
                <w:lang w:eastAsia="ar-SA"/>
              </w:rPr>
              <w:t>Не подлежит установлению</w:t>
            </w:r>
          </w:p>
        </w:tc>
      </w:tr>
      <w:tr w:rsidR="00253D92" w:rsidRPr="00253D92" w:rsidTr="00253D92">
        <w:trPr>
          <w:cantSplit/>
          <w:trHeight w:val="20"/>
        </w:trPr>
        <w:tc>
          <w:tcPr>
            <w:tcW w:w="140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Запас</w:t>
            </w: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6" w:right="63"/>
              <w:jc w:val="both"/>
              <w:rPr>
                <w:rFonts w:ascii="Times New Roman" w:hAnsi="Times New Roman"/>
                <w:sz w:val="20"/>
                <w:szCs w:val="20"/>
                <w:lang w:eastAsia="ar-SA"/>
              </w:rPr>
            </w:pPr>
            <w:r w:rsidRPr="00253D92">
              <w:rPr>
                <w:rFonts w:ascii="Times New Roman" w:hAnsi="Times New Roman"/>
                <w:sz w:val="20"/>
                <w:szCs w:val="20"/>
                <w:lang w:eastAsia="ar-SA"/>
              </w:rPr>
              <w:t>Отсутствие хозяйственной деятельности</w:t>
            </w:r>
          </w:p>
        </w:tc>
        <w:tc>
          <w:tcPr>
            <w:tcW w:w="86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12.3</w:t>
            </w:r>
          </w:p>
        </w:tc>
        <w:tc>
          <w:tcPr>
            <w:tcW w:w="4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20"/>
        </w:trPr>
        <w:tc>
          <w:tcPr>
            <w:tcW w:w="1408"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Ведение садоводства</w:t>
            </w: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62"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13.2</w:t>
            </w:r>
          </w:p>
        </w:tc>
        <w:tc>
          <w:tcPr>
            <w:tcW w:w="4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500 </w:t>
            </w:r>
            <w:proofErr w:type="spellStart"/>
            <w:r w:rsidRPr="00253D92">
              <w:rPr>
                <w:rFonts w:ascii="Times New Roman" w:hAnsi="Times New Roman"/>
                <w:sz w:val="20"/>
                <w:szCs w:val="20"/>
                <w:lang w:eastAsia="ar-SA"/>
              </w:rPr>
              <w:t>кв.м</w:t>
            </w:r>
            <w:proofErr w:type="spellEnd"/>
            <w:r w:rsidRPr="00253D92">
              <w:rPr>
                <w:rFonts w:ascii="Times New Roman" w:hAnsi="Times New Roman"/>
                <w:sz w:val="20"/>
                <w:szCs w:val="20"/>
                <w:lang w:eastAsia="ar-SA"/>
              </w:rPr>
              <w:t xml:space="preserve">. </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 xml:space="preserve">1500 </w:t>
            </w:r>
            <w:proofErr w:type="spellStart"/>
            <w:r w:rsidRPr="00253D92">
              <w:rPr>
                <w:rFonts w:ascii="Times New Roman" w:hAnsi="Times New Roman"/>
                <w:sz w:val="20"/>
                <w:szCs w:val="20"/>
                <w:lang w:eastAsia="ar-SA"/>
              </w:rPr>
              <w:t>кв.м</w:t>
            </w:r>
            <w:proofErr w:type="spellEnd"/>
            <w:r w:rsidRPr="00253D92">
              <w:rPr>
                <w:rFonts w:ascii="Times New Roman" w:hAnsi="Times New Roman"/>
                <w:sz w:val="20"/>
                <w:szCs w:val="20"/>
                <w:lang w:eastAsia="ar-SA"/>
              </w:rPr>
              <w:t>.</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фронтальной границы земельного участка до объекта капитального строительства и объектов вспомогательного использования (хозяйственных построек) во вновь застраиваемых кварталах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фронтальной границы земельного участка до объекта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границ смежных земельных участков до объекта капитального строительства –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жилых зданий:</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с мансардным завершением до конька скатной кровли – не более 14 м.</w:t>
            </w:r>
          </w:p>
          <w:p w:rsidR="00253D92" w:rsidRPr="00253D92" w:rsidRDefault="00253D92" w:rsidP="00253D92">
            <w:pPr>
              <w:widowControl w:val="0"/>
              <w:autoSpaceDE w:val="0"/>
              <w:spacing w:after="0" w:line="240" w:lineRule="auto"/>
              <w:jc w:val="center"/>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Не более 50% от общей площади земельного </w:t>
            </w:r>
            <w:proofErr w:type="gramStart"/>
            <w:r w:rsidRPr="00253D92">
              <w:rPr>
                <w:rFonts w:ascii="Times New Roman" w:hAnsi="Times New Roman"/>
                <w:sz w:val="20"/>
                <w:szCs w:val="20"/>
                <w:lang w:eastAsia="ar-SA"/>
              </w:rPr>
              <w:t>участка .</w:t>
            </w:r>
            <w:proofErr w:type="gramEnd"/>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Максимальное количество этажей подсобных и вспомогательных сооружений</w:t>
            </w:r>
            <w:r w:rsidRPr="00253D92">
              <w:rPr>
                <w:rFonts w:ascii="Times New Roman" w:hAnsi="Times New Roman"/>
                <w:sz w:val="20"/>
                <w:szCs w:val="20"/>
                <w:lang w:eastAsia="ar-SA"/>
              </w:rPr>
              <w:t xml:space="preserve"> </w:t>
            </w:r>
          </w:p>
          <w:p w:rsidR="00253D92" w:rsidRPr="00253D92" w:rsidRDefault="00253D92" w:rsidP="00253D92">
            <w:pPr>
              <w:widowControl w:val="0"/>
              <w:spacing w:after="0" w:line="240" w:lineRule="auto"/>
              <w:ind w:right="65"/>
              <w:jc w:val="both"/>
              <w:rPr>
                <w:sz w:val="20"/>
                <w:szCs w:val="20"/>
                <w:lang w:eastAsia="ar-SA"/>
              </w:rPr>
            </w:pPr>
            <w:r w:rsidRPr="00253D92">
              <w:rPr>
                <w:rFonts w:ascii="Times New Roman" w:hAnsi="Times New Roman"/>
                <w:sz w:val="20"/>
                <w:szCs w:val="20"/>
                <w:lang w:eastAsia="ar-SA"/>
              </w:rPr>
              <w:t xml:space="preserve">1 этаж при высоте этажа не более 2,7 м. </w:t>
            </w:r>
          </w:p>
        </w:tc>
      </w:tr>
      <w:tr w:rsidR="00253D92" w:rsidRPr="00253D92" w:rsidTr="00253D92">
        <w:trPr>
          <w:cantSplit/>
          <w:trHeight w:val="1980"/>
        </w:trPr>
        <w:tc>
          <w:tcPr>
            <w:tcW w:w="140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6" w:right="63"/>
              <w:jc w:val="both"/>
              <w:rPr>
                <w:rFonts w:ascii="Times New Roman" w:hAnsi="Times New Roman"/>
                <w:sz w:val="20"/>
                <w:szCs w:val="20"/>
                <w:shd w:val="clear" w:color="auto" w:fill="00FF00"/>
                <w:lang w:eastAsia="ar-SA"/>
              </w:rPr>
            </w:pPr>
            <w:r w:rsidRPr="00253D92">
              <w:rPr>
                <w:rFonts w:ascii="Times New Roman" w:hAnsi="Times New Roman"/>
                <w:sz w:val="20"/>
                <w:szCs w:val="20"/>
                <w:lang w:eastAsia="ar-SA"/>
              </w:rPr>
              <w:t>размещение садового дома, предназначенного для отдыха и не подлежащего разделу на квартиры;</w:t>
            </w:r>
          </w:p>
        </w:tc>
        <w:tc>
          <w:tcPr>
            <w:tcW w:w="86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shd w:val="clear" w:color="auto" w:fill="00FF00"/>
                <w:lang w:eastAsia="ar-SA"/>
              </w:rPr>
            </w:pPr>
          </w:p>
        </w:tc>
        <w:tc>
          <w:tcPr>
            <w:tcW w:w="4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1981"/>
        </w:trPr>
        <w:tc>
          <w:tcPr>
            <w:tcW w:w="140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6" w:right="63"/>
              <w:jc w:val="both"/>
              <w:rPr>
                <w:rFonts w:ascii="Times New Roman" w:hAnsi="Times New Roman"/>
                <w:sz w:val="20"/>
                <w:szCs w:val="20"/>
                <w:shd w:val="clear" w:color="auto" w:fill="00FF00"/>
                <w:lang w:eastAsia="ar-SA"/>
              </w:rPr>
            </w:pPr>
            <w:r w:rsidRPr="00253D92">
              <w:rPr>
                <w:rFonts w:ascii="Times New Roman" w:hAnsi="Times New Roman"/>
                <w:sz w:val="20"/>
                <w:szCs w:val="20"/>
                <w:lang w:eastAsia="ar-SA"/>
              </w:rPr>
              <w:t>размещение хозяйственных строений и сооружений</w:t>
            </w:r>
          </w:p>
        </w:tc>
        <w:tc>
          <w:tcPr>
            <w:tcW w:w="86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shd w:val="clear" w:color="auto" w:fill="00FF00"/>
                <w:lang w:eastAsia="ar-SA"/>
              </w:rPr>
            </w:pPr>
          </w:p>
        </w:tc>
        <w:tc>
          <w:tcPr>
            <w:tcW w:w="4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b/>
                <w:sz w:val="20"/>
                <w:szCs w:val="20"/>
                <w:lang w:eastAsia="ar-SA"/>
              </w:rPr>
            </w:pPr>
          </w:p>
        </w:tc>
      </w:tr>
    </w:tbl>
    <w:p w:rsidR="00253D92" w:rsidRPr="00253D92" w:rsidRDefault="00253D92" w:rsidP="00253D92">
      <w:pPr>
        <w:keepLines/>
        <w:spacing w:after="0" w:line="240" w:lineRule="auto"/>
        <w:ind w:firstLine="851"/>
        <w:jc w:val="both"/>
        <w:rPr>
          <w:rFonts w:ascii="Times New Roman" w:eastAsia="Times New Roman" w:hAnsi="Times New Roman"/>
          <w:b/>
          <w:bCs/>
          <w:sz w:val="20"/>
          <w:szCs w:val="20"/>
          <w:lang w:eastAsia="ar-SA"/>
        </w:rPr>
      </w:pPr>
    </w:p>
    <w:p w:rsidR="00253D92" w:rsidRPr="00253D92" w:rsidRDefault="00253D92" w:rsidP="00253D92">
      <w:pPr>
        <w:keepLines/>
        <w:spacing w:after="0" w:line="240" w:lineRule="auto"/>
        <w:jc w:val="both"/>
        <w:rPr>
          <w:rFonts w:ascii="Times New Roman" w:eastAsia="Times New Roman" w:hAnsi="Times New Roman"/>
          <w:b/>
          <w:bCs/>
          <w:sz w:val="24"/>
          <w:szCs w:val="24"/>
          <w:lang w:eastAsia="ar-SA"/>
        </w:rPr>
      </w:pPr>
    </w:p>
    <w:p w:rsidR="00253D92" w:rsidRPr="00253D92" w:rsidRDefault="00253D92" w:rsidP="00253D92">
      <w:pPr>
        <w:keepNext/>
        <w:keepLines/>
        <w:pageBreakBefore/>
        <w:spacing w:after="0" w:line="240" w:lineRule="auto"/>
        <w:jc w:val="center"/>
        <w:rPr>
          <w:rFonts w:ascii="Times New Roman" w:hAnsi="Times New Roman"/>
          <w:b/>
          <w:bCs/>
          <w:sz w:val="24"/>
          <w:szCs w:val="24"/>
          <w:lang w:eastAsia="ar-SA"/>
        </w:rPr>
      </w:pPr>
      <w:r w:rsidRPr="00253D92">
        <w:rPr>
          <w:rFonts w:ascii="Times New Roman" w:hAnsi="Times New Roman"/>
          <w:b/>
          <w:sz w:val="24"/>
          <w:szCs w:val="24"/>
          <w:lang w:eastAsia="ar-SA"/>
        </w:rPr>
        <w:lastRenderedPageBreak/>
        <w:t xml:space="preserve">Таблица 5 - </w:t>
      </w:r>
      <w:r w:rsidRPr="00253D92">
        <w:rPr>
          <w:rFonts w:ascii="Times New Roman" w:eastAsia="Times New Roman" w:hAnsi="Times New Roman"/>
          <w:b/>
          <w:bCs/>
          <w:sz w:val="24"/>
          <w:szCs w:val="24"/>
          <w:lang w:eastAsia="ar-SA"/>
        </w:rPr>
        <w:t>Вспомогательные виды разрешенного использования земельных участков и объектов капитального строительства для территориальной зоны Ж</w:t>
      </w:r>
    </w:p>
    <w:tbl>
      <w:tblPr>
        <w:tblW w:w="0" w:type="auto"/>
        <w:tblInd w:w="-5" w:type="dxa"/>
        <w:tblLayout w:type="fixed"/>
        <w:tblCellMar>
          <w:left w:w="0" w:type="dxa"/>
          <w:right w:w="0" w:type="dxa"/>
        </w:tblCellMar>
        <w:tblLook w:val="0000" w:firstRow="0" w:lastRow="0" w:firstColumn="0" w:lastColumn="0" w:noHBand="0" w:noVBand="0"/>
      </w:tblPr>
      <w:tblGrid>
        <w:gridCol w:w="1649"/>
        <w:gridCol w:w="3214"/>
        <w:gridCol w:w="959"/>
        <w:gridCol w:w="4258"/>
      </w:tblGrid>
      <w:tr w:rsidR="00253D92" w:rsidRPr="00253D92" w:rsidTr="00253D92">
        <w:trPr>
          <w:cantSplit/>
          <w:trHeight w:val="2981"/>
        </w:trPr>
        <w:tc>
          <w:tcPr>
            <w:tcW w:w="164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bCs/>
                <w:sz w:val="20"/>
                <w:szCs w:val="24"/>
                <w:lang w:eastAsia="ar-SA"/>
              </w:rPr>
            </w:pPr>
            <w:bookmarkStart w:id="40" w:name="OLE_LINK40"/>
            <w:bookmarkStart w:id="41" w:name="OLE_LINK39"/>
            <w:bookmarkEnd w:id="40"/>
            <w:bookmarkEnd w:id="41"/>
            <w:r w:rsidRPr="00253D92">
              <w:rPr>
                <w:rFonts w:ascii="Times New Roman" w:hAnsi="Times New Roman"/>
                <w:b/>
                <w:bCs/>
                <w:sz w:val="20"/>
                <w:szCs w:val="24"/>
                <w:lang w:eastAsia="ar-SA"/>
              </w:rPr>
              <w:t>Наименование вида разрешенного использования земельного участка</w:t>
            </w:r>
          </w:p>
        </w:tc>
        <w:tc>
          <w:tcPr>
            <w:tcW w:w="321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center"/>
              <w:rPr>
                <w:rFonts w:ascii="Times New Roman" w:hAnsi="Times New Roman"/>
                <w:bCs/>
                <w:sz w:val="20"/>
                <w:szCs w:val="24"/>
                <w:lang w:eastAsia="ar-SA"/>
              </w:rPr>
            </w:pPr>
            <w:r w:rsidRPr="00253D92">
              <w:rPr>
                <w:rFonts w:ascii="Times New Roman" w:hAnsi="Times New Roman"/>
                <w:b/>
                <w:bCs/>
                <w:sz w:val="20"/>
                <w:szCs w:val="24"/>
                <w:lang w:eastAsia="ar-SA"/>
              </w:rPr>
              <w:t>Описание вида разрешенного использования земельного участка</w:t>
            </w:r>
          </w:p>
        </w:tc>
        <w:tc>
          <w:tcPr>
            <w:tcW w:w="959" w:type="dxa"/>
            <w:tcBorders>
              <w:top w:val="single" w:sz="4" w:space="0" w:color="000000"/>
              <w:left w:val="single" w:sz="4" w:space="0" w:color="000000"/>
              <w:bottom w:val="single" w:sz="4" w:space="0" w:color="000000"/>
            </w:tcBorders>
            <w:shd w:val="clear" w:color="auto" w:fill="auto"/>
            <w:textDirection w:val="btLr"/>
            <w:vAlign w:val="center"/>
          </w:tcPr>
          <w:p w:rsidR="00253D92" w:rsidRPr="00253D92" w:rsidRDefault="00253D92" w:rsidP="00253D92">
            <w:pPr>
              <w:keepNext/>
              <w:keepLines/>
              <w:spacing w:after="0" w:line="240" w:lineRule="auto"/>
              <w:jc w:val="center"/>
              <w:rPr>
                <w:rFonts w:ascii="Times New Roman" w:hAnsi="Times New Roman"/>
                <w:b/>
                <w:bCs/>
                <w:sz w:val="20"/>
                <w:szCs w:val="24"/>
                <w:lang w:eastAsia="ar-SA"/>
              </w:rPr>
            </w:pPr>
            <w:r w:rsidRPr="00253D92">
              <w:rPr>
                <w:rFonts w:ascii="Times New Roman" w:hAnsi="Times New Roman"/>
                <w:bCs/>
                <w:sz w:val="20"/>
                <w:szCs w:val="24"/>
                <w:lang w:eastAsia="ar-SA"/>
              </w:rPr>
              <w:t>Код (числовое обозначение) вида разрешенного использования земельного участка*</w:t>
            </w:r>
          </w:p>
        </w:tc>
        <w:tc>
          <w:tcPr>
            <w:tcW w:w="4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center"/>
              <w:rPr>
                <w:sz w:val="20"/>
                <w:lang w:eastAsia="ar-SA"/>
              </w:rPr>
            </w:pPr>
            <w:r w:rsidRPr="00253D92">
              <w:rPr>
                <w:rFonts w:ascii="Times New Roman" w:hAnsi="Times New Roman"/>
                <w:b/>
                <w:bCs/>
                <w:sz w:val="20"/>
                <w:szCs w:val="24"/>
                <w:lang w:eastAsia="ar-SA"/>
              </w:rPr>
              <w:t>Параметры разрешенного использования</w:t>
            </w:r>
          </w:p>
        </w:tc>
      </w:tr>
      <w:tr w:rsidR="00253D92" w:rsidRPr="00253D92" w:rsidTr="00253D92">
        <w:trPr>
          <w:cantSplit/>
          <w:trHeight w:val="20"/>
        </w:trPr>
        <w:tc>
          <w:tcPr>
            <w:tcW w:w="1649"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4"/>
                <w:lang w:eastAsia="ar-SA"/>
              </w:rPr>
            </w:pPr>
            <w:r w:rsidRPr="00253D92">
              <w:rPr>
                <w:rFonts w:ascii="Times New Roman" w:hAnsi="Times New Roman"/>
                <w:sz w:val="20"/>
                <w:szCs w:val="24"/>
                <w:lang w:eastAsia="ar-SA"/>
              </w:rPr>
              <w:t>Ведение огородничества</w:t>
            </w:r>
          </w:p>
        </w:tc>
        <w:tc>
          <w:tcPr>
            <w:tcW w:w="321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4"/>
                <w:lang w:eastAsia="ar-SA"/>
              </w:rPr>
            </w:pPr>
            <w:r w:rsidRPr="00253D92">
              <w:rPr>
                <w:rFonts w:ascii="Times New Roman" w:hAnsi="Times New Roman"/>
                <w:sz w:val="20"/>
                <w:szCs w:val="24"/>
                <w:lang w:eastAsia="ar-SA"/>
              </w:rPr>
              <w:t>Осуществление деятельности, связанной с выращиванием ягодных, овощных, бахчевых или иных сельскохозяйственных культур и картофеля;</w:t>
            </w:r>
          </w:p>
        </w:tc>
        <w:tc>
          <w:tcPr>
            <w:tcW w:w="959"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4"/>
                <w:lang w:eastAsia="ar-SA"/>
              </w:rPr>
            </w:pPr>
            <w:r w:rsidRPr="00253D92">
              <w:rPr>
                <w:rFonts w:ascii="Times New Roman" w:hAnsi="Times New Roman"/>
                <w:sz w:val="20"/>
                <w:szCs w:val="24"/>
                <w:lang w:eastAsia="ar-SA"/>
              </w:rPr>
              <w:t>13.1</w:t>
            </w:r>
          </w:p>
        </w:tc>
        <w:tc>
          <w:tcPr>
            <w:tcW w:w="42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4"/>
                <w:lang w:eastAsia="ar-SA"/>
              </w:rPr>
            </w:pPr>
            <w:r w:rsidRPr="00253D92">
              <w:rPr>
                <w:rFonts w:ascii="Times New Roman" w:hAnsi="Times New Roman"/>
                <w:b/>
                <w:sz w:val="20"/>
                <w:szCs w:val="24"/>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4"/>
                <w:lang w:eastAsia="ar-SA"/>
              </w:rPr>
            </w:pPr>
            <w:r w:rsidRPr="00253D92">
              <w:rPr>
                <w:rFonts w:ascii="Times New Roman" w:hAnsi="Times New Roman"/>
                <w:sz w:val="20"/>
                <w:szCs w:val="24"/>
                <w:lang w:eastAsia="ar-SA"/>
              </w:rPr>
              <w:t xml:space="preserve">200 </w:t>
            </w:r>
            <w:proofErr w:type="spellStart"/>
            <w:r w:rsidRPr="00253D92">
              <w:rPr>
                <w:rFonts w:ascii="Times New Roman" w:hAnsi="Times New Roman"/>
                <w:sz w:val="20"/>
                <w:szCs w:val="24"/>
                <w:lang w:eastAsia="ar-SA"/>
              </w:rPr>
              <w:t>кв.м</w:t>
            </w:r>
            <w:proofErr w:type="spellEnd"/>
            <w:r w:rsidRPr="00253D92">
              <w:rPr>
                <w:rFonts w:ascii="Times New Roman" w:hAnsi="Times New Roman"/>
                <w:sz w:val="20"/>
                <w:szCs w:val="24"/>
                <w:lang w:eastAsia="ar-SA"/>
              </w:rPr>
              <w:t>.</w:t>
            </w:r>
          </w:p>
          <w:p w:rsidR="00253D92" w:rsidRPr="00253D92" w:rsidRDefault="00253D92" w:rsidP="00253D92">
            <w:pPr>
              <w:keepNext/>
              <w:keepLines/>
              <w:spacing w:after="0" w:line="240" w:lineRule="auto"/>
              <w:jc w:val="both"/>
              <w:rPr>
                <w:rFonts w:ascii="Times New Roman" w:hAnsi="Times New Roman"/>
                <w:sz w:val="20"/>
                <w:szCs w:val="24"/>
                <w:lang w:eastAsia="ar-SA"/>
              </w:rPr>
            </w:pPr>
            <w:r w:rsidRPr="00253D92">
              <w:rPr>
                <w:rFonts w:ascii="Times New Roman" w:hAnsi="Times New Roman"/>
                <w:b/>
                <w:sz w:val="20"/>
                <w:szCs w:val="24"/>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4"/>
                <w:lang w:eastAsia="ar-SA"/>
              </w:rPr>
            </w:pPr>
            <w:r w:rsidRPr="00253D92">
              <w:rPr>
                <w:rFonts w:ascii="Times New Roman" w:hAnsi="Times New Roman"/>
                <w:sz w:val="20"/>
                <w:szCs w:val="24"/>
                <w:lang w:eastAsia="ar-SA"/>
              </w:rPr>
              <w:t xml:space="preserve">800 </w:t>
            </w:r>
            <w:proofErr w:type="spellStart"/>
            <w:r w:rsidRPr="00253D92">
              <w:rPr>
                <w:rFonts w:ascii="Times New Roman" w:hAnsi="Times New Roman"/>
                <w:sz w:val="20"/>
                <w:szCs w:val="24"/>
                <w:lang w:eastAsia="ar-SA"/>
              </w:rPr>
              <w:t>кв.м</w:t>
            </w:r>
            <w:proofErr w:type="spellEnd"/>
            <w:r w:rsidRPr="00253D92">
              <w:rPr>
                <w:rFonts w:ascii="Times New Roman" w:hAnsi="Times New Roman"/>
                <w:sz w:val="20"/>
                <w:szCs w:val="24"/>
                <w:lang w:eastAsia="ar-SA"/>
              </w:rPr>
              <w:t>.</w:t>
            </w:r>
          </w:p>
          <w:p w:rsidR="00253D92" w:rsidRPr="00253D92" w:rsidRDefault="00253D92" w:rsidP="00253D92">
            <w:pPr>
              <w:keepNext/>
              <w:keepLines/>
              <w:autoSpaceDE w:val="0"/>
              <w:spacing w:after="0" w:line="240" w:lineRule="auto"/>
              <w:jc w:val="both"/>
              <w:rPr>
                <w:rFonts w:ascii="Times New Roman" w:hAnsi="Times New Roman"/>
                <w:sz w:val="20"/>
                <w:szCs w:val="24"/>
                <w:lang w:eastAsia="ar-SA"/>
              </w:rPr>
            </w:pPr>
            <w:r w:rsidRPr="00253D92">
              <w:rPr>
                <w:rFonts w:ascii="Times New Roman" w:hAnsi="Times New Roman"/>
                <w:b/>
                <w:bCs/>
                <w:sz w:val="20"/>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keepNext/>
              <w:keepLines/>
              <w:spacing w:after="0" w:line="240" w:lineRule="auto"/>
              <w:jc w:val="both"/>
              <w:rPr>
                <w:rFonts w:ascii="Times New Roman" w:hAnsi="Times New Roman"/>
                <w:sz w:val="20"/>
                <w:szCs w:val="24"/>
                <w:lang w:eastAsia="ar-SA"/>
              </w:rPr>
            </w:pPr>
            <w:r w:rsidRPr="00253D92">
              <w:rPr>
                <w:rFonts w:ascii="Times New Roman" w:hAnsi="Times New Roman"/>
                <w:sz w:val="20"/>
                <w:szCs w:val="24"/>
                <w:lang w:eastAsia="ar-SA"/>
              </w:rPr>
              <w:t xml:space="preserve">От границ смежных земельных участков до объектов вспомогательного использования (хозяйственных </w:t>
            </w:r>
            <w:proofErr w:type="gramStart"/>
            <w:r w:rsidRPr="00253D92">
              <w:rPr>
                <w:rFonts w:ascii="Times New Roman" w:hAnsi="Times New Roman"/>
                <w:sz w:val="20"/>
                <w:szCs w:val="24"/>
                <w:lang w:eastAsia="ar-SA"/>
              </w:rPr>
              <w:t>построек)  –</w:t>
            </w:r>
            <w:proofErr w:type="gramEnd"/>
            <w:r w:rsidRPr="00253D92">
              <w:rPr>
                <w:rFonts w:ascii="Times New Roman" w:hAnsi="Times New Roman"/>
                <w:sz w:val="20"/>
                <w:szCs w:val="24"/>
                <w:lang w:eastAsia="ar-SA"/>
              </w:rPr>
              <w:t xml:space="preserve"> 1 м</w:t>
            </w:r>
          </w:p>
          <w:p w:rsidR="00253D92" w:rsidRPr="00253D92" w:rsidRDefault="00253D92" w:rsidP="00253D92">
            <w:pPr>
              <w:keepNext/>
              <w:keepLines/>
              <w:spacing w:after="0" w:line="240" w:lineRule="auto"/>
              <w:jc w:val="both"/>
              <w:rPr>
                <w:rFonts w:ascii="Times New Roman" w:hAnsi="Times New Roman"/>
                <w:b/>
                <w:sz w:val="20"/>
                <w:szCs w:val="24"/>
                <w:lang w:eastAsia="ar-SA"/>
              </w:rPr>
            </w:pPr>
            <w:r w:rsidRPr="00253D92">
              <w:rPr>
                <w:rFonts w:ascii="Times New Roman" w:hAnsi="Times New Roman"/>
                <w:sz w:val="20"/>
                <w:szCs w:val="24"/>
                <w:lang w:eastAsia="ar-SA"/>
              </w:rPr>
              <w:t>Размещение объектов капитального строительства не предусмотрено</w:t>
            </w:r>
          </w:p>
          <w:p w:rsidR="00253D92" w:rsidRPr="00253D92" w:rsidRDefault="00253D92" w:rsidP="00253D92">
            <w:pPr>
              <w:keepNext/>
              <w:keepLines/>
              <w:spacing w:after="0" w:line="240" w:lineRule="auto"/>
              <w:jc w:val="both"/>
              <w:rPr>
                <w:rFonts w:ascii="Times New Roman" w:hAnsi="Times New Roman"/>
                <w:sz w:val="20"/>
                <w:szCs w:val="24"/>
                <w:lang w:eastAsia="ar-SA"/>
              </w:rPr>
            </w:pPr>
            <w:r w:rsidRPr="00253D92">
              <w:rPr>
                <w:rFonts w:ascii="Times New Roman" w:hAnsi="Times New Roman"/>
                <w:b/>
                <w:sz w:val="20"/>
                <w:szCs w:val="24"/>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4"/>
                <w:lang w:eastAsia="ar-SA"/>
              </w:rPr>
            </w:pPr>
            <w:r w:rsidRPr="00253D92">
              <w:rPr>
                <w:rFonts w:ascii="Times New Roman" w:hAnsi="Times New Roman"/>
                <w:sz w:val="20"/>
                <w:szCs w:val="24"/>
                <w:lang w:eastAsia="ar-SA"/>
              </w:rPr>
              <w:t xml:space="preserve">не более 1 этажа </w:t>
            </w:r>
          </w:p>
          <w:p w:rsidR="00253D92" w:rsidRPr="00253D92" w:rsidRDefault="00253D92" w:rsidP="00253D92">
            <w:pPr>
              <w:keepNext/>
              <w:keepLines/>
              <w:spacing w:after="0" w:line="240" w:lineRule="auto"/>
              <w:jc w:val="both"/>
              <w:rPr>
                <w:rFonts w:ascii="Times New Roman" w:hAnsi="Times New Roman"/>
                <w:sz w:val="20"/>
                <w:szCs w:val="24"/>
                <w:lang w:eastAsia="ar-SA"/>
              </w:rPr>
            </w:pPr>
            <w:r w:rsidRPr="00253D92">
              <w:rPr>
                <w:rFonts w:ascii="Times New Roman" w:hAnsi="Times New Roman"/>
                <w:b/>
                <w:sz w:val="20"/>
                <w:szCs w:val="24"/>
                <w:lang w:eastAsia="ar-SA"/>
              </w:rPr>
              <w:t>Предельная высота строений:</w:t>
            </w:r>
          </w:p>
          <w:p w:rsidR="00253D92" w:rsidRPr="00253D92" w:rsidRDefault="00253D92" w:rsidP="00253D92">
            <w:pPr>
              <w:keepNext/>
              <w:keepLines/>
              <w:spacing w:after="0" w:line="240" w:lineRule="auto"/>
              <w:jc w:val="both"/>
              <w:rPr>
                <w:rFonts w:ascii="Times New Roman" w:eastAsia="Times New Roman" w:hAnsi="Times New Roman"/>
                <w:b/>
                <w:sz w:val="20"/>
                <w:szCs w:val="24"/>
                <w:lang w:eastAsia="ar-SA"/>
              </w:rPr>
            </w:pPr>
            <w:r w:rsidRPr="00253D92">
              <w:rPr>
                <w:rFonts w:ascii="Times New Roman" w:hAnsi="Times New Roman"/>
                <w:sz w:val="20"/>
                <w:szCs w:val="24"/>
                <w:lang w:eastAsia="ar-SA"/>
              </w:rPr>
              <w:t>не более 3 м</w:t>
            </w:r>
          </w:p>
          <w:p w:rsidR="00253D92" w:rsidRPr="00253D92" w:rsidRDefault="00253D92" w:rsidP="00253D92">
            <w:pPr>
              <w:keepNext/>
              <w:keepLines/>
              <w:widowControl w:val="0"/>
              <w:autoSpaceDE w:val="0"/>
              <w:spacing w:after="0" w:line="240" w:lineRule="auto"/>
              <w:jc w:val="both"/>
              <w:rPr>
                <w:rFonts w:ascii="Times New Roman" w:hAnsi="Times New Roman"/>
                <w:sz w:val="20"/>
                <w:szCs w:val="24"/>
                <w:lang w:eastAsia="ar-SA"/>
              </w:rPr>
            </w:pPr>
            <w:r w:rsidRPr="00253D92">
              <w:rPr>
                <w:rFonts w:ascii="Times New Roman" w:eastAsia="Times New Roman" w:hAnsi="Times New Roman"/>
                <w:b/>
                <w:sz w:val="20"/>
                <w:szCs w:val="24"/>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sz w:val="20"/>
                <w:lang w:eastAsia="ar-SA"/>
              </w:rPr>
            </w:pPr>
            <w:r w:rsidRPr="00253D92">
              <w:rPr>
                <w:rFonts w:ascii="Times New Roman" w:hAnsi="Times New Roman"/>
                <w:sz w:val="20"/>
                <w:szCs w:val="24"/>
                <w:lang w:eastAsia="ar-SA"/>
              </w:rPr>
              <w:t>Не более 40% от общей площади земельного участка</w:t>
            </w:r>
          </w:p>
        </w:tc>
      </w:tr>
      <w:tr w:rsidR="00253D92" w:rsidRPr="00253D92" w:rsidTr="00904609">
        <w:trPr>
          <w:cantSplit/>
          <w:trHeight w:val="8758"/>
        </w:trPr>
        <w:tc>
          <w:tcPr>
            <w:tcW w:w="1649"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4"/>
                <w:szCs w:val="24"/>
                <w:lang w:eastAsia="ar-SA"/>
              </w:rPr>
            </w:pPr>
          </w:p>
        </w:tc>
        <w:tc>
          <w:tcPr>
            <w:tcW w:w="321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6" w:right="63"/>
              <w:jc w:val="both"/>
              <w:rPr>
                <w:rFonts w:ascii="Times New Roman" w:hAnsi="Times New Roman"/>
                <w:sz w:val="24"/>
                <w:szCs w:val="24"/>
                <w:lang w:eastAsia="ar-SA"/>
              </w:rPr>
            </w:pPr>
            <w:r w:rsidRPr="00253D92">
              <w:rPr>
                <w:rFonts w:ascii="Times New Roman" w:hAnsi="Times New Roman"/>
                <w:sz w:val="24"/>
                <w:szCs w:val="24"/>
                <w:lang w:eastAsia="ar-SA"/>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59"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4"/>
                <w:szCs w:val="24"/>
                <w:lang w:eastAsia="ar-SA"/>
              </w:rPr>
            </w:pPr>
          </w:p>
        </w:tc>
        <w:tc>
          <w:tcPr>
            <w:tcW w:w="42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both"/>
              <w:rPr>
                <w:rFonts w:ascii="Times New Roman" w:hAnsi="Times New Roman"/>
                <w:sz w:val="24"/>
                <w:szCs w:val="24"/>
                <w:lang w:eastAsia="ar-SA"/>
              </w:rPr>
            </w:pPr>
          </w:p>
        </w:tc>
      </w:tr>
    </w:tbl>
    <w:p w:rsidR="00253D92" w:rsidRPr="00253D92" w:rsidRDefault="00253D92" w:rsidP="00253D92">
      <w:pPr>
        <w:keepNext/>
        <w:keepLines/>
        <w:spacing w:after="0" w:line="240" w:lineRule="auto"/>
        <w:jc w:val="both"/>
        <w:rPr>
          <w:rFonts w:ascii="Times New Roman" w:eastAsia="Times New Roman" w:hAnsi="Times New Roman"/>
          <w:sz w:val="16"/>
          <w:szCs w:val="16"/>
          <w:lang w:eastAsia="ar-SA"/>
        </w:rPr>
      </w:pPr>
    </w:p>
    <w:p w:rsidR="00253D92" w:rsidRPr="00253D92" w:rsidRDefault="00253D92" w:rsidP="00253D92">
      <w:pPr>
        <w:keepNext/>
        <w:keepLines/>
        <w:pageBreakBefore/>
        <w:spacing w:after="0" w:line="240" w:lineRule="auto"/>
        <w:jc w:val="center"/>
        <w:rPr>
          <w:rFonts w:ascii="Times New Roman" w:eastAsia="Times New Roman" w:hAnsi="Times New Roman"/>
          <w:b/>
          <w:bCs/>
          <w:sz w:val="24"/>
          <w:szCs w:val="24"/>
          <w:lang w:eastAsia="ar-SA"/>
        </w:rPr>
      </w:pPr>
    </w:p>
    <w:p w:rsidR="00253D92" w:rsidRPr="00253D92" w:rsidRDefault="00253D92" w:rsidP="00253D92">
      <w:pPr>
        <w:keepNext/>
        <w:keepLines/>
        <w:spacing w:after="0" w:line="240" w:lineRule="auto"/>
        <w:jc w:val="center"/>
        <w:rPr>
          <w:rFonts w:ascii="Times New Roman" w:eastAsia="Times New Roman" w:hAnsi="Times New Roman"/>
          <w:b/>
          <w:bCs/>
          <w:sz w:val="24"/>
          <w:szCs w:val="24"/>
          <w:lang w:eastAsia="ar-SA"/>
        </w:rPr>
      </w:pPr>
      <w:r w:rsidRPr="00253D92">
        <w:rPr>
          <w:rFonts w:ascii="Times New Roman" w:eastAsia="Times New Roman" w:hAnsi="Times New Roman"/>
          <w:b/>
          <w:bCs/>
          <w:sz w:val="24"/>
          <w:szCs w:val="24"/>
          <w:lang w:eastAsia="ar-SA"/>
        </w:rPr>
        <w:t>Таблица 6 –</w:t>
      </w:r>
      <w:r w:rsidRPr="00253D92">
        <w:rPr>
          <w:rFonts w:ascii="Times New Roman" w:eastAsia="Times New Roman" w:hAnsi="Times New Roman"/>
          <w:bCs/>
          <w:sz w:val="24"/>
          <w:szCs w:val="24"/>
          <w:lang w:eastAsia="ar-SA"/>
        </w:rPr>
        <w:t xml:space="preserve"> </w:t>
      </w:r>
      <w:r w:rsidRPr="00253D92">
        <w:rPr>
          <w:rFonts w:ascii="Times New Roman" w:eastAsia="Times New Roman" w:hAnsi="Times New Roman"/>
          <w:b/>
          <w:sz w:val="24"/>
          <w:szCs w:val="24"/>
          <w:lang w:eastAsia="ar-SA"/>
        </w:rPr>
        <w:t>Условно разрешенные виды разрешенного использования земельных участков и объектов капитального строительства для территориальной зоны Ж</w:t>
      </w:r>
    </w:p>
    <w:p w:rsidR="00253D92" w:rsidRPr="00253D92" w:rsidRDefault="00253D92" w:rsidP="00253D92">
      <w:pPr>
        <w:keepNext/>
        <w:keepLines/>
        <w:spacing w:after="0" w:line="240" w:lineRule="auto"/>
        <w:jc w:val="center"/>
        <w:rPr>
          <w:rFonts w:ascii="Times New Roman" w:eastAsia="Times New Roman" w:hAnsi="Times New Roman"/>
          <w:b/>
          <w:bCs/>
          <w:sz w:val="24"/>
          <w:szCs w:val="24"/>
          <w:lang w:eastAsia="ar-SA"/>
        </w:rPr>
      </w:pPr>
    </w:p>
    <w:tbl>
      <w:tblPr>
        <w:tblW w:w="10348" w:type="dxa"/>
        <w:tblInd w:w="-5" w:type="dxa"/>
        <w:tblLayout w:type="fixed"/>
        <w:tblCellMar>
          <w:left w:w="0" w:type="dxa"/>
          <w:right w:w="0" w:type="dxa"/>
        </w:tblCellMar>
        <w:tblLook w:val="0000" w:firstRow="0" w:lastRow="0" w:firstColumn="0" w:lastColumn="0" w:noHBand="0" w:noVBand="0"/>
      </w:tblPr>
      <w:tblGrid>
        <w:gridCol w:w="1418"/>
        <w:gridCol w:w="3239"/>
        <w:gridCol w:w="894"/>
        <w:gridCol w:w="4797"/>
      </w:tblGrid>
      <w:tr w:rsidR="00253D92" w:rsidRPr="00253D92" w:rsidTr="00253D92">
        <w:trPr>
          <w:cantSplit/>
          <w:trHeight w:val="286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bCs/>
                <w:sz w:val="20"/>
                <w:szCs w:val="20"/>
                <w:lang w:eastAsia="ar-SA"/>
              </w:rPr>
            </w:pPr>
            <w:r w:rsidRPr="00253D92">
              <w:rPr>
                <w:rFonts w:ascii="Times New Roman" w:hAnsi="Times New Roman"/>
                <w:b/>
                <w:bCs/>
                <w:sz w:val="20"/>
                <w:szCs w:val="20"/>
                <w:lang w:eastAsia="ar-SA"/>
              </w:rPr>
              <w:t>Наименование вида разрешенного использования земельного участка</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center"/>
              <w:rPr>
                <w:rFonts w:ascii="Times New Roman" w:hAnsi="Times New Roman"/>
                <w:bCs/>
                <w:sz w:val="20"/>
                <w:szCs w:val="20"/>
                <w:lang w:eastAsia="ar-SA"/>
              </w:rPr>
            </w:pPr>
            <w:r w:rsidRPr="00253D92">
              <w:rPr>
                <w:rFonts w:ascii="Times New Roman" w:hAnsi="Times New Roman"/>
                <w:b/>
                <w:bCs/>
                <w:sz w:val="20"/>
                <w:szCs w:val="20"/>
                <w:lang w:eastAsia="ar-SA"/>
              </w:rPr>
              <w:t>Описание вида разрешенного использования земельного участка</w:t>
            </w:r>
          </w:p>
        </w:tc>
        <w:tc>
          <w:tcPr>
            <w:tcW w:w="894" w:type="dxa"/>
            <w:tcBorders>
              <w:top w:val="single" w:sz="4" w:space="0" w:color="000000"/>
              <w:left w:val="single" w:sz="4" w:space="0" w:color="000000"/>
              <w:bottom w:val="single" w:sz="4" w:space="0" w:color="000000"/>
            </w:tcBorders>
            <w:shd w:val="clear" w:color="auto" w:fill="auto"/>
            <w:textDirection w:val="btLr"/>
            <w:vAlign w:val="center"/>
          </w:tcPr>
          <w:p w:rsidR="00253D92" w:rsidRPr="00253D92" w:rsidRDefault="00253D92" w:rsidP="00253D92">
            <w:pPr>
              <w:widowControl w:val="0"/>
              <w:spacing w:after="0" w:line="240" w:lineRule="auto"/>
              <w:jc w:val="center"/>
              <w:rPr>
                <w:rFonts w:ascii="Times New Roman" w:hAnsi="Times New Roman"/>
                <w:b/>
                <w:bCs/>
                <w:sz w:val="20"/>
                <w:szCs w:val="20"/>
                <w:lang w:eastAsia="ar-SA"/>
              </w:rPr>
            </w:pPr>
            <w:r w:rsidRPr="00253D92">
              <w:rPr>
                <w:rFonts w:ascii="Times New Roman" w:hAnsi="Times New Roman"/>
                <w:bCs/>
                <w:sz w:val="20"/>
                <w:szCs w:val="20"/>
                <w:lang w:eastAsia="ar-SA"/>
              </w:rPr>
              <w:t>Код (числовое обозначение) вида разрешенного использования земельного участка*</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center"/>
              <w:rPr>
                <w:sz w:val="20"/>
                <w:szCs w:val="20"/>
                <w:lang w:eastAsia="ar-SA"/>
              </w:rPr>
            </w:pPr>
            <w:r w:rsidRPr="00253D92">
              <w:rPr>
                <w:rFonts w:ascii="Times New Roman" w:hAnsi="Times New Roman"/>
                <w:b/>
                <w:bCs/>
                <w:sz w:val="20"/>
                <w:szCs w:val="20"/>
                <w:lang w:eastAsia="ar-SA"/>
              </w:rPr>
              <w:t>Параметры разрешенного использования</w:t>
            </w: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proofErr w:type="spellStart"/>
            <w:r w:rsidRPr="00253D92">
              <w:rPr>
                <w:rFonts w:ascii="Times New Roman" w:hAnsi="Times New Roman"/>
                <w:sz w:val="20"/>
                <w:szCs w:val="20"/>
                <w:lang w:eastAsia="ar-SA"/>
              </w:rPr>
              <w:t>Среднеэтажная</w:t>
            </w:r>
            <w:proofErr w:type="spellEnd"/>
            <w:r w:rsidRPr="00253D92">
              <w:rPr>
                <w:rFonts w:ascii="Times New Roman" w:hAnsi="Times New Roman"/>
                <w:sz w:val="20"/>
                <w:szCs w:val="20"/>
                <w:lang w:eastAsia="ar-SA"/>
              </w:rPr>
              <w:t xml:space="preserve"> жилая застройка</w:t>
            </w:r>
          </w:p>
          <w:p w:rsidR="00253D92" w:rsidRPr="00253D92" w:rsidRDefault="00253D92" w:rsidP="00253D92">
            <w:pPr>
              <w:widowControl w:val="0"/>
              <w:spacing w:after="0" w:line="240" w:lineRule="auto"/>
              <w:jc w:val="center"/>
              <w:rPr>
                <w:rFonts w:ascii="Times New Roman" w:hAnsi="Times New Roman"/>
                <w:sz w:val="20"/>
                <w:szCs w:val="20"/>
                <w:lang w:eastAsia="ar-SA"/>
              </w:rPr>
            </w:pP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Размещение жилых домов, </w:t>
            </w:r>
            <w:proofErr w:type="gramStart"/>
            <w:r w:rsidRPr="00253D92">
              <w:rPr>
                <w:rFonts w:ascii="Times New Roman" w:hAnsi="Times New Roman"/>
                <w:sz w:val="20"/>
                <w:szCs w:val="20"/>
                <w:lang w:eastAsia="ar-SA"/>
              </w:rPr>
              <w:t>предназначенных  для</w:t>
            </w:r>
            <w:proofErr w:type="gramEnd"/>
            <w:r w:rsidRPr="00253D92">
              <w:rPr>
                <w:rFonts w:ascii="Times New Roman" w:hAnsi="Times New Roman"/>
                <w:sz w:val="20"/>
                <w:szCs w:val="20"/>
                <w:lang w:eastAsia="ar-SA"/>
              </w:rPr>
              <w:t xml:space="preserve">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Благоустройство и озеленение;</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Размещение подземных гаражей и автостоянок;</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Обустройство спортивных и детских площадок, площадок отдыха;</w:t>
            </w:r>
          </w:p>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обслуживания жилой застройки во встроенных, пристроенных и встроено-пристроенных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2.5</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(хозяйственных построек)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От границ смежных земельных участков до объекта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5 этажей, включая мансардный этаж и (или) цокольный и или (технический)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с мансардным завершением до конька скатной кровли – не более 18 м</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Социальное обслуживание</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894"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3.2</w:t>
            </w:r>
          </w:p>
        </w:tc>
        <w:tc>
          <w:tcPr>
            <w:tcW w:w="4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lastRenderedPageBreak/>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для размещения отделений почты и телеграфа;</w:t>
            </w:r>
          </w:p>
        </w:tc>
        <w:tc>
          <w:tcPr>
            <w:tcW w:w="894"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94"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Бытовое обслуживание</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3.3</w:t>
            </w: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20"/>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Стационарное медицинское обслуживание</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94"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3.4.2</w:t>
            </w: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станций скорой помощи</w:t>
            </w:r>
          </w:p>
        </w:tc>
        <w:tc>
          <w:tcPr>
            <w:tcW w:w="894"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Дошкольное, начальное и среднее общее образование</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3.5.1</w:t>
            </w: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Среднее и высшее профессиональное образование</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3.5.2</w:t>
            </w: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20"/>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Культурное развитие</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894"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3.6</w:t>
            </w:r>
          </w:p>
        </w:tc>
        <w:tc>
          <w:tcPr>
            <w:tcW w:w="47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253D92">
              <w:rPr>
                <w:rFonts w:ascii="Times New Roman" w:hAnsi="Times New Roman"/>
                <w:b/>
                <w:bCs/>
                <w:sz w:val="20"/>
                <w:szCs w:val="20"/>
                <w:lang w:eastAsia="ar-SA"/>
              </w:rPr>
              <w:lastRenderedPageBreak/>
              <w:t>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 xml:space="preserve"> не более 14 м</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устройство площадок для празднеств и гуляний;</w:t>
            </w:r>
          </w:p>
        </w:tc>
        <w:tc>
          <w:tcPr>
            <w:tcW w:w="894"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зданий и сооружений для размещения цирков, зверинцев, зоопарков, океанариумов</w:t>
            </w:r>
          </w:p>
        </w:tc>
        <w:tc>
          <w:tcPr>
            <w:tcW w:w="894"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20"/>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bookmarkStart w:id="42" w:name="RANGE!A38"/>
            <w:r w:rsidRPr="00253D92">
              <w:rPr>
                <w:rFonts w:ascii="Times New Roman" w:hAnsi="Times New Roman"/>
                <w:sz w:val="20"/>
                <w:szCs w:val="20"/>
                <w:lang w:eastAsia="ar-SA"/>
              </w:rPr>
              <w:lastRenderedPageBreak/>
              <w:t>Религиозное использование</w:t>
            </w:r>
            <w:bookmarkEnd w:id="42"/>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94"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3.7</w:t>
            </w:r>
          </w:p>
        </w:tc>
        <w:tc>
          <w:tcPr>
            <w:tcW w:w="4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94"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sz w:val="20"/>
                <w:szCs w:val="20"/>
                <w:lang w:eastAsia="ar-SA"/>
              </w:rPr>
            </w:pP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Общественное управление</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3.8</w:t>
            </w:r>
          </w:p>
        </w:tc>
        <w:tc>
          <w:tcPr>
            <w:tcW w:w="4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center"/>
              <w:rPr>
                <w:rFonts w:ascii="Times New Roman" w:hAnsi="Times New Roman"/>
                <w:sz w:val="20"/>
                <w:szCs w:val="20"/>
                <w:lang w:eastAsia="ar-SA"/>
              </w:rPr>
            </w:pPr>
            <w:r w:rsidRPr="00253D92">
              <w:rPr>
                <w:rFonts w:ascii="Times New Roman" w:hAnsi="Times New Roman"/>
                <w:sz w:val="20"/>
                <w:szCs w:val="20"/>
                <w:lang w:eastAsia="ar-SA"/>
              </w:rPr>
              <w:t>Обеспечение научной деятельности</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center"/>
              <w:rPr>
                <w:rFonts w:ascii="Times New Roman" w:hAnsi="Times New Roman"/>
                <w:sz w:val="20"/>
                <w:szCs w:val="20"/>
                <w:lang w:eastAsia="ar-SA"/>
              </w:rPr>
            </w:pPr>
            <w:r w:rsidRPr="00253D92">
              <w:rPr>
                <w:rFonts w:ascii="Times New Roman" w:hAnsi="Times New Roman"/>
                <w:sz w:val="20"/>
                <w:szCs w:val="20"/>
                <w:lang w:eastAsia="ar-SA"/>
              </w:rPr>
              <w:t>3.9</w:t>
            </w: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both"/>
              <w:rPr>
                <w:rFonts w:ascii="Times New Roman" w:hAnsi="Times New Roman"/>
                <w:sz w:val="20"/>
                <w:szCs w:val="20"/>
                <w:lang w:eastAsia="ar-SA"/>
              </w:rPr>
            </w:pP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Обеспечение</w:t>
            </w:r>
          </w:p>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деятельности в</w:t>
            </w:r>
          </w:p>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области</w:t>
            </w:r>
          </w:p>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гидрометеорологии и</w:t>
            </w:r>
          </w:p>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смежных с ней</w:t>
            </w:r>
          </w:p>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областях</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253D92" w:rsidRPr="00253D92" w:rsidRDefault="00253D92" w:rsidP="00253D92">
            <w:pPr>
              <w:widowControl w:val="0"/>
              <w:spacing w:after="0" w:line="240" w:lineRule="auto"/>
              <w:ind w:right="65"/>
              <w:jc w:val="both"/>
              <w:rPr>
                <w:rFonts w:ascii="Times New Roman" w:hAnsi="Times New Roman"/>
                <w:sz w:val="20"/>
                <w:szCs w:val="20"/>
                <w:lang w:eastAsia="ar-SA"/>
              </w:rPr>
            </w:pP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center"/>
              <w:rPr>
                <w:rFonts w:ascii="Times New Roman" w:hAnsi="Times New Roman"/>
                <w:sz w:val="20"/>
                <w:szCs w:val="20"/>
                <w:lang w:eastAsia="ar-SA"/>
              </w:rPr>
            </w:pPr>
            <w:r w:rsidRPr="00253D92">
              <w:rPr>
                <w:rFonts w:ascii="Times New Roman" w:hAnsi="Times New Roman"/>
                <w:sz w:val="20"/>
                <w:szCs w:val="20"/>
                <w:lang w:eastAsia="ar-SA"/>
              </w:rPr>
              <w:t>3.9.1</w:t>
            </w:r>
          </w:p>
          <w:p w:rsidR="00253D92" w:rsidRPr="00253D92" w:rsidRDefault="00253D92" w:rsidP="00253D92">
            <w:pPr>
              <w:widowControl w:val="0"/>
              <w:spacing w:after="0" w:line="240" w:lineRule="auto"/>
              <w:jc w:val="center"/>
              <w:rPr>
                <w:rFonts w:ascii="Times New Roman" w:hAnsi="Times New Roman"/>
                <w:sz w:val="20"/>
                <w:szCs w:val="20"/>
                <w:lang w:eastAsia="ar-SA"/>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Амбулаторное</w:t>
            </w:r>
          </w:p>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ветеринарное</w:t>
            </w:r>
          </w:p>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обслуживание</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3.10.1</w:t>
            </w:r>
          </w:p>
        </w:tc>
        <w:tc>
          <w:tcPr>
            <w:tcW w:w="4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Не более 70% от общей площади земельного участка </w:t>
            </w:r>
          </w:p>
          <w:p w:rsidR="00253D92" w:rsidRPr="00253D92" w:rsidRDefault="00253D92" w:rsidP="00253D92">
            <w:pPr>
              <w:widowControl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Деловое управление</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4.1</w:t>
            </w: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bookmarkStart w:id="43" w:name="RANGE!A45"/>
            <w:r w:rsidRPr="00253D92">
              <w:rPr>
                <w:rFonts w:ascii="Times New Roman" w:hAnsi="Times New Roman"/>
                <w:sz w:val="20"/>
                <w:szCs w:val="20"/>
                <w:lang w:eastAsia="ar-SA"/>
              </w:rPr>
              <w:t>Рынки</w:t>
            </w:r>
            <w:bookmarkEnd w:id="43"/>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94"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4.3</w:t>
            </w: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гаражей и (или) стоянок для автомобилей сотрудников и посетителей рынка</w:t>
            </w:r>
          </w:p>
        </w:tc>
        <w:tc>
          <w:tcPr>
            <w:tcW w:w="894"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bookmarkStart w:id="44" w:name="RANGE!A48"/>
            <w:r w:rsidRPr="00253D92">
              <w:rPr>
                <w:rFonts w:ascii="Times New Roman" w:hAnsi="Times New Roman"/>
                <w:sz w:val="20"/>
                <w:szCs w:val="20"/>
                <w:lang w:eastAsia="ar-SA"/>
              </w:rPr>
              <w:t>Банковская и страховая деятельность</w:t>
            </w:r>
            <w:bookmarkEnd w:id="44"/>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4.5</w:t>
            </w: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Общественное питание</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4.6</w:t>
            </w: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bookmarkStart w:id="45" w:name="RANGE!A50"/>
            <w:r w:rsidRPr="00253D92">
              <w:rPr>
                <w:rFonts w:ascii="Times New Roman" w:hAnsi="Times New Roman"/>
                <w:sz w:val="20"/>
                <w:szCs w:val="20"/>
                <w:lang w:eastAsia="ar-SA"/>
              </w:rPr>
              <w:lastRenderedPageBreak/>
              <w:t>Гостиничное обслуживание</w:t>
            </w:r>
            <w:bookmarkEnd w:id="45"/>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4.7</w:t>
            </w: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bookmarkStart w:id="46" w:name="RANGE!A51"/>
            <w:r w:rsidRPr="00253D92">
              <w:rPr>
                <w:rFonts w:ascii="Times New Roman" w:hAnsi="Times New Roman"/>
                <w:sz w:val="20"/>
                <w:szCs w:val="20"/>
                <w:lang w:eastAsia="ar-SA"/>
              </w:rPr>
              <w:t>Развлечения</w:t>
            </w:r>
            <w:bookmarkEnd w:id="46"/>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4.8</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bookmarkStart w:id="47" w:name="RANGE!A52"/>
            <w:r w:rsidRPr="00253D92">
              <w:rPr>
                <w:rFonts w:ascii="Times New Roman" w:hAnsi="Times New Roman"/>
                <w:sz w:val="20"/>
                <w:szCs w:val="20"/>
                <w:lang w:eastAsia="ar-SA"/>
              </w:rPr>
              <w:t>Обслуживание автотранспорта</w:t>
            </w:r>
            <w:bookmarkEnd w:id="47"/>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4.9</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2 этажей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10 м</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Объекты придорожного сервиса</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автозаправочных станций (бензиновых, газовых)</w:t>
            </w:r>
          </w:p>
        </w:tc>
        <w:tc>
          <w:tcPr>
            <w:tcW w:w="894"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4.9.1</w:t>
            </w:r>
          </w:p>
        </w:tc>
        <w:tc>
          <w:tcPr>
            <w:tcW w:w="4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От границ смежных земельных участков до объекта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894"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предоставление гостиничных услуг в качестве придорожного сервиса</w:t>
            </w:r>
          </w:p>
        </w:tc>
        <w:tc>
          <w:tcPr>
            <w:tcW w:w="894"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94"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proofErr w:type="spellStart"/>
            <w:r w:rsidRPr="00253D92">
              <w:rPr>
                <w:rFonts w:ascii="Times New Roman" w:hAnsi="Times New Roman"/>
                <w:sz w:val="20"/>
                <w:szCs w:val="20"/>
                <w:lang w:eastAsia="ar-SA"/>
              </w:rPr>
              <w:t>Выставочно</w:t>
            </w:r>
            <w:proofErr w:type="spellEnd"/>
            <w:r w:rsidRPr="00253D92">
              <w:rPr>
                <w:rFonts w:ascii="Times New Roman" w:hAnsi="Times New Roman"/>
                <w:sz w:val="20"/>
                <w:szCs w:val="20"/>
                <w:lang w:eastAsia="ar-SA"/>
              </w:rPr>
              <w:t>-</w:t>
            </w:r>
          </w:p>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ярмарочная</w:t>
            </w:r>
          </w:p>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деятельность</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 xml:space="preserve">Размещение объектов капитального строительства, сооружений, предназначенных для осуществления </w:t>
            </w:r>
            <w:proofErr w:type="spellStart"/>
            <w:r w:rsidRPr="00253D92">
              <w:rPr>
                <w:rFonts w:ascii="Times New Roman" w:hAnsi="Times New Roman"/>
                <w:sz w:val="20"/>
                <w:szCs w:val="20"/>
                <w:lang w:eastAsia="ar-SA"/>
              </w:rPr>
              <w:t>выставочно</w:t>
            </w:r>
            <w:proofErr w:type="spellEnd"/>
            <w:r w:rsidRPr="00253D92">
              <w:rPr>
                <w:rFonts w:ascii="Times New Roman" w:hAnsi="Times New Roman"/>
                <w:sz w:val="20"/>
                <w:szCs w:val="20"/>
                <w:lang w:eastAsia="ar-SA"/>
              </w:rPr>
              <w:t>-ярмарочной и</w:t>
            </w:r>
          </w:p>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proofErr w:type="spellStart"/>
            <w:r w:rsidRPr="00253D92">
              <w:rPr>
                <w:rFonts w:ascii="Times New Roman" w:hAnsi="Times New Roman"/>
                <w:sz w:val="20"/>
                <w:szCs w:val="20"/>
                <w:lang w:eastAsia="ar-SA"/>
              </w:rPr>
              <w:t>конгрессной</w:t>
            </w:r>
            <w:proofErr w:type="spellEnd"/>
            <w:r w:rsidRPr="00253D92">
              <w:rPr>
                <w:rFonts w:ascii="Times New Roman" w:hAnsi="Times New Roman"/>
                <w:sz w:val="20"/>
                <w:szCs w:val="20"/>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4.10</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Связь</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6.8</w:t>
            </w:r>
          </w:p>
        </w:tc>
        <w:tc>
          <w:tcPr>
            <w:tcW w:w="4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площадь:</w:t>
            </w:r>
          </w:p>
          <w:p w:rsidR="00253D92" w:rsidRPr="00253D92" w:rsidRDefault="00253D92" w:rsidP="00253D92">
            <w:pPr>
              <w:widowControl w:val="0"/>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Для линейных объектов и сооружений – 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szCs w:val="20"/>
                <w:lang w:eastAsia="ar-SA"/>
              </w:rPr>
            </w:pPr>
            <w:r w:rsidRPr="00253D92">
              <w:rPr>
                <w:rFonts w:ascii="Times New Roman" w:hAnsi="Times New Roman"/>
                <w:sz w:val="20"/>
                <w:szCs w:val="20"/>
                <w:lang w:eastAsia="ar-SA"/>
              </w:rPr>
              <w:t>Не подлежит установлению</w:t>
            </w:r>
          </w:p>
        </w:tc>
      </w:tr>
      <w:tr w:rsidR="00253D92" w:rsidRPr="00253D92" w:rsidTr="00253D92">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Трубопроводный транспорт</w:t>
            </w:r>
          </w:p>
        </w:tc>
        <w:tc>
          <w:tcPr>
            <w:tcW w:w="3239"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141" w:right="142"/>
              <w:jc w:val="both"/>
              <w:rPr>
                <w:rFonts w:ascii="Times New Roman" w:hAnsi="Times New Roman"/>
                <w:sz w:val="20"/>
                <w:szCs w:val="20"/>
                <w:lang w:eastAsia="ar-SA"/>
              </w:rPr>
            </w:pPr>
            <w:r w:rsidRPr="00253D92">
              <w:rPr>
                <w:rFonts w:ascii="Times New Roman" w:hAnsi="Times New Roman"/>
                <w:sz w:val="20"/>
                <w:szCs w:val="20"/>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9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7.5</w:t>
            </w:r>
          </w:p>
        </w:tc>
        <w:tc>
          <w:tcPr>
            <w:tcW w:w="4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napToGrid w:val="0"/>
              <w:spacing w:after="0" w:line="240" w:lineRule="auto"/>
              <w:jc w:val="center"/>
              <w:rPr>
                <w:rFonts w:ascii="Times New Roman" w:hAnsi="Times New Roman"/>
                <w:sz w:val="20"/>
                <w:szCs w:val="20"/>
                <w:lang w:eastAsia="ar-SA"/>
              </w:rPr>
            </w:pPr>
          </w:p>
        </w:tc>
      </w:tr>
    </w:tbl>
    <w:p w:rsidR="00253D92" w:rsidRPr="00253D92" w:rsidRDefault="00253D92" w:rsidP="00253D92">
      <w:pPr>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sz w:val="24"/>
          <w:szCs w:val="24"/>
          <w:lang w:eastAsia="ar-SA"/>
        </w:rPr>
        <w:t>10.2.3.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в существующей жилой застройке, где жилые дома выстроены по линии застройки и улично-дорожная сеть не менее 20 м допускается устройство палисадников в качестве элемента благоустройства придомовых территорий (без предоставления в собственность) перед жилым домом глубиной не более 2 метров. Палисадник не должен выходить по ширине за пределы фасадной стороны земельного участка. При ширине улично-дорожной </w:t>
      </w:r>
      <w:proofErr w:type="gramStart"/>
      <w:r w:rsidRPr="00253D92">
        <w:rPr>
          <w:rFonts w:ascii="Times New Roman" w:eastAsia="Times New Roman" w:hAnsi="Times New Roman"/>
          <w:sz w:val="24"/>
          <w:szCs w:val="24"/>
          <w:lang w:eastAsia="ar-SA"/>
        </w:rPr>
        <w:t>сети  не</w:t>
      </w:r>
      <w:proofErr w:type="gramEnd"/>
      <w:r w:rsidRPr="00253D92">
        <w:rPr>
          <w:rFonts w:ascii="Times New Roman" w:eastAsia="Times New Roman" w:hAnsi="Times New Roman"/>
          <w:sz w:val="24"/>
          <w:szCs w:val="24"/>
          <w:lang w:eastAsia="ar-SA"/>
        </w:rPr>
        <w:t xml:space="preserve"> менее 26 м допускается предоставление земельного участка размером по глубине до 3 м в собственность лицу, владеющему земельным участком, к которому примыкает указанный палисадник.</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- 5 </w:t>
      </w:r>
      <w:proofErr w:type="gramStart"/>
      <w:r w:rsidRPr="00253D92">
        <w:rPr>
          <w:rFonts w:ascii="Times New Roman" w:eastAsia="Times New Roman" w:hAnsi="Times New Roman"/>
          <w:sz w:val="24"/>
          <w:szCs w:val="24"/>
          <w:lang w:eastAsia="ar-SA"/>
        </w:rPr>
        <w:t>м;  до</w:t>
      </w:r>
      <w:proofErr w:type="gramEnd"/>
      <w:r w:rsidRPr="00253D92">
        <w:rPr>
          <w:rFonts w:ascii="Times New Roman" w:eastAsia="Times New Roman" w:hAnsi="Times New Roman"/>
          <w:sz w:val="24"/>
          <w:szCs w:val="24"/>
          <w:lang w:eastAsia="ar-SA"/>
        </w:rPr>
        <w:t xml:space="preserve"> постройки для содержания скота и птицы – 4 м;  до стволов высокорослых деревьев – 4 м; среднерослых – 2 м;  до кустарника – 1 м.</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на приусадебном участке предусматривается водонепроницаемый выгреб для жилого дома;</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расстояния от сараев для скота и птицы до шахтных колодцев питьевого назначения должно быть не менее 50 м;</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 При этом постройки для содержания скота и птицы необходимо пристраивать к домам при изоляции их от </w:t>
      </w:r>
      <w:r w:rsidRPr="00253D92">
        <w:rPr>
          <w:rFonts w:ascii="Times New Roman" w:eastAsia="Times New Roman" w:hAnsi="Times New Roman"/>
          <w:sz w:val="24"/>
          <w:szCs w:val="24"/>
          <w:lang w:eastAsia="ar-SA"/>
        </w:rPr>
        <w:lastRenderedPageBreak/>
        <w:t>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 пожарных разрывах запрещено высаживать зеленые насаждения;</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при разделении участка на два и более, каждый участок должен иметь подъездные пути к нему;</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индивидуальное, малоэтажное, </w:t>
      </w:r>
      <w:proofErr w:type="spellStart"/>
      <w:r w:rsidRPr="00253D92">
        <w:rPr>
          <w:rFonts w:ascii="Times New Roman" w:eastAsia="Times New Roman" w:hAnsi="Times New Roman"/>
          <w:sz w:val="24"/>
          <w:szCs w:val="24"/>
          <w:lang w:eastAsia="ar-SA"/>
        </w:rPr>
        <w:t>среднеэтажное</w:t>
      </w:r>
      <w:proofErr w:type="spellEnd"/>
      <w:r w:rsidRPr="00253D92">
        <w:rPr>
          <w:rFonts w:ascii="Times New Roman" w:eastAsia="Times New Roman" w:hAnsi="Times New Roman"/>
          <w:sz w:val="24"/>
          <w:szCs w:val="24"/>
          <w:lang w:eastAsia="ar-SA"/>
        </w:rPr>
        <w:t xml:space="preserve"> строительство жилых домов и других построек должно вестись только на территориях, предусмотренных Генеральным планом;</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земельный участок на территории малоэтажной жилой застройки домами с </w:t>
      </w:r>
      <w:proofErr w:type="spellStart"/>
      <w:r w:rsidRPr="00253D92">
        <w:rPr>
          <w:rFonts w:ascii="Times New Roman" w:eastAsia="Times New Roman" w:hAnsi="Times New Roman"/>
          <w:sz w:val="24"/>
          <w:szCs w:val="24"/>
          <w:lang w:eastAsia="ar-SA"/>
        </w:rPr>
        <w:t>приквартирными</w:t>
      </w:r>
      <w:proofErr w:type="spellEnd"/>
      <w:r w:rsidRPr="00253D92">
        <w:rPr>
          <w:rFonts w:ascii="Times New Roman" w:eastAsia="Times New Roman" w:hAnsi="Times New Roman"/>
          <w:sz w:val="24"/>
          <w:szCs w:val="24"/>
          <w:lang w:eastAsia="ar-SA"/>
        </w:rPr>
        <w:t xml:space="preserve"> участками может быть использован для садоводства, цветоводства, игр детей и отдыха;</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253D92" w:rsidRPr="00253D92" w:rsidRDefault="00253D92" w:rsidP="008C7B0B">
      <w:pPr>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строительство гаражей для грузового автотранспорта в зоне индивидуальной жилой застройки запрещено;</w:t>
      </w:r>
    </w:p>
    <w:p w:rsidR="00253D92" w:rsidRPr="00253D92" w:rsidRDefault="00253D92" w:rsidP="008C7B0B">
      <w:pPr>
        <w:numPr>
          <w:ilvl w:val="0"/>
          <w:numId w:val="6"/>
        </w:numPr>
        <w:suppressAutoHyphens/>
        <w:spacing w:after="20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ширину вновь предоставляемого участка для строительства жилого дома (дачи), а </w:t>
      </w:r>
      <w:proofErr w:type="gramStart"/>
      <w:r w:rsidRPr="00253D92">
        <w:rPr>
          <w:rFonts w:ascii="Times New Roman" w:eastAsia="Times New Roman" w:hAnsi="Times New Roman"/>
          <w:sz w:val="24"/>
          <w:szCs w:val="24"/>
          <w:lang w:eastAsia="ar-SA"/>
        </w:rPr>
        <w:t>так же</w:t>
      </w:r>
      <w:proofErr w:type="gramEnd"/>
      <w:r w:rsidRPr="00253D92">
        <w:rPr>
          <w:rFonts w:ascii="Times New Roman" w:eastAsia="Times New Roman" w:hAnsi="Times New Roman"/>
          <w:sz w:val="24"/>
          <w:szCs w:val="24"/>
          <w:lang w:eastAsia="ar-SA"/>
        </w:rPr>
        <w:t xml:space="preserve"> ведения личного приусадебного хозяйства принимать не менее 15 метров;</w:t>
      </w:r>
    </w:p>
    <w:p w:rsidR="00253D92" w:rsidRPr="00253D92" w:rsidRDefault="00253D92" w:rsidP="008C7B0B">
      <w:pPr>
        <w:numPr>
          <w:ilvl w:val="0"/>
          <w:numId w:val="6"/>
        </w:numPr>
        <w:suppressAutoHyphens/>
        <w:spacing w:after="0" w:line="240" w:lineRule="auto"/>
        <w:ind w:left="0"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253D92" w:rsidRPr="00253D92" w:rsidRDefault="00253D92" w:rsidP="008C7B0B">
      <w:pPr>
        <w:numPr>
          <w:ilvl w:val="0"/>
          <w:numId w:val="6"/>
        </w:numPr>
        <w:suppressAutoHyphens/>
        <w:spacing w:after="0" w:line="240" w:lineRule="auto"/>
        <w:ind w:left="0" w:firstLine="567"/>
        <w:jc w:val="both"/>
        <w:rPr>
          <w:rFonts w:ascii="Times New Roman" w:hAnsi="Times New Roman"/>
          <w:sz w:val="24"/>
          <w:szCs w:val="24"/>
          <w:lang w:eastAsia="ar-SA"/>
        </w:rPr>
      </w:pPr>
      <w:r w:rsidRPr="00253D92">
        <w:rPr>
          <w:rFonts w:ascii="Times New Roman" w:hAnsi="Times New Roman"/>
          <w:sz w:val="24"/>
          <w:szCs w:val="24"/>
          <w:lang w:eastAsia="ar-SA"/>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253D92" w:rsidRPr="00253D92" w:rsidRDefault="00253D92" w:rsidP="00253D92">
      <w:pPr>
        <w:spacing w:after="0" w:line="240" w:lineRule="auto"/>
        <w:ind w:firstLine="567"/>
        <w:rPr>
          <w:rFonts w:ascii="Times New Roman" w:hAnsi="Times New Roman"/>
          <w:sz w:val="24"/>
          <w:szCs w:val="24"/>
          <w:lang w:eastAsia="ar-SA"/>
        </w:rPr>
      </w:pPr>
      <w:r w:rsidRPr="00253D92">
        <w:rPr>
          <w:rFonts w:ascii="Times New Roman" w:hAnsi="Times New Roman"/>
          <w:sz w:val="24"/>
          <w:szCs w:val="24"/>
          <w:lang w:eastAsia="ar-SA"/>
        </w:rPr>
        <w:t>10.2.4.  Ограничения использования для данной территориальной зоны установлены Главой 11 настоящих Правил.</w:t>
      </w:r>
    </w:p>
    <w:p w:rsidR="00253D92" w:rsidRPr="00253D92" w:rsidRDefault="00253D92" w:rsidP="00253D92">
      <w:pPr>
        <w:tabs>
          <w:tab w:val="left" w:pos="2093"/>
        </w:tabs>
        <w:spacing w:after="0" w:line="240" w:lineRule="auto"/>
        <w:ind w:right="-1" w:firstLine="567"/>
        <w:jc w:val="both"/>
        <w:rPr>
          <w:rFonts w:ascii="Times New Roman" w:hAnsi="Times New Roman"/>
          <w:b/>
          <w:sz w:val="24"/>
          <w:szCs w:val="24"/>
          <w:lang w:eastAsia="ar-SA"/>
        </w:rPr>
      </w:pPr>
      <w:r w:rsidRPr="00253D92">
        <w:rPr>
          <w:rFonts w:ascii="Times New Roman" w:hAnsi="Times New Roman"/>
          <w:sz w:val="24"/>
          <w:szCs w:val="24"/>
          <w:lang w:eastAsia="ar-SA"/>
        </w:rPr>
        <w:tab/>
      </w:r>
    </w:p>
    <w:p w:rsidR="00253D92" w:rsidRPr="00253D92" w:rsidRDefault="00253D92" w:rsidP="00253D92">
      <w:pPr>
        <w:spacing w:after="0" w:line="240" w:lineRule="auto"/>
        <w:ind w:firstLine="567"/>
        <w:jc w:val="center"/>
        <w:rPr>
          <w:rFonts w:ascii="Times New Roman" w:hAnsi="Times New Roman"/>
          <w:sz w:val="24"/>
          <w:szCs w:val="24"/>
          <w:lang w:eastAsia="ar-SA"/>
        </w:rPr>
      </w:pPr>
      <w:r w:rsidRPr="00253D92">
        <w:rPr>
          <w:rFonts w:ascii="Times New Roman" w:hAnsi="Times New Roman"/>
          <w:b/>
          <w:sz w:val="24"/>
          <w:szCs w:val="24"/>
          <w:lang w:eastAsia="ar-SA"/>
        </w:rPr>
        <w:t>Статья 10.3. Общие градостроительные регламенты для общественно-деловых зон</w:t>
      </w:r>
    </w:p>
    <w:p w:rsidR="00253D92" w:rsidRPr="00253D92" w:rsidRDefault="00253D92" w:rsidP="00253D92">
      <w:pPr>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10.3.1. В состав общественно-деловых зон могут включаться:</w:t>
      </w:r>
    </w:p>
    <w:p w:rsidR="00253D92" w:rsidRPr="00253D92" w:rsidRDefault="00253D92" w:rsidP="00253D92">
      <w:pPr>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1) зоны делового, общественного и коммерческого назначения;</w:t>
      </w:r>
    </w:p>
    <w:p w:rsidR="00253D92" w:rsidRPr="00253D92" w:rsidRDefault="00253D92" w:rsidP="00253D92">
      <w:pPr>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2) зоны размещения объектов социального и коммунально-бытового назначения;</w:t>
      </w:r>
    </w:p>
    <w:p w:rsidR="00253D92" w:rsidRPr="00253D92" w:rsidRDefault="00253D92" w:rsidP="00253D92">
      <w:pPr>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3) зоны обслуживания объектов, необходимых для осуществления производственной и предпринимательской деятельности;</w:t>
      </w:r>
    </w:p>
    <w:p w:rsidR="00253D92" w:rsidRPr="00253D92" w:rsidRDefault="00253D92" w:rsidP="00253D92">
      <w:pPr>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4) общественно-деловые зоны иных видов.</w:t>
      </w:r>
    </w:p>
    <w:p w:rsidR="00253D92" w:rsidRPr="00253D92" w:rsidRDefault="00253D92" w:rsidP="00253D92">
      <w:pPr>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10.3.2.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10.3.3.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10.3.4. Параметры застройки высших и средних специальных учебных заведений:</w:t>
      </w:r>
    </w:p>
    <w:p w:rsidR="00253D92" w:rsidRPr="00253D92" w:rsidRDefault="00253D92" w:rsidP="00253D92">
      <w:pPr>
        <w:spacing w:after="0" w:line="240" w:lineRule="auto"/>
        <w:ind w:right="-1" w:firstLine="567"/>
        <w:jc w:val="both"/>
        <w:rPr>
          <w:rFonts w:ascii="Times New Roman" w:hAnsi="Times New Roman"/>
          <w:sz w:val="24"/>
          <w:szCs w:val="24"/>
          <w:lang w:eastAsia="ar-SA"/>
        </w:rPr>
      </w:pPr>
      <w:r w:rsidRPr="00253D92">
        <w:rPr>
          <w:rFonts w:ascii="Times New Roman" w:hAnsi="Times New Roman"/>
          <w:sz w:val="24"/>
          <w:szCs w:val="24"/>
          <w:lang w:eastAsia="ar-SA"/>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w:t>
      </w:r>
      <w:r w:rsidRPr="00253D92">
        <w:rPr>
          <w:rFonts w:ascii="Times New Roman" w:hAnsi="Times New Roman"/>
          <w:sz w:val="24"/>
          <w:szCs w:val="24"/>
          <w:lang w:eastAsia="ar-SA"/>
        </w:rPr>
        <w:lastRenderedPageBreak/>
        <w:t>кв. м, с численностью 900-1600 учащихся – 30-40 кв. м (в условиях реконструкции возможно уменьшение на 30%).</w:t>
      </w:r>
    </w:p>
    <w:p w:rsidR="00253D92" w:rsidRPr="00253D92" w:rsidRDefault="00253D92" w:rsidP="00253D92">
      <w:pPr>
        <w:spacing w:after="0" w:line="240" w:lineRule="auto"/>
        <w:ind w:right="-1" w:firstLine="567"/>
        <w:jc w:val="both"/>
        <w:rPr>
          <w:rFonts w:ascii="Times New Roman" w:eastAsia="Times New Roman" w:hAnsi="Times New Roman"/>
          <w:b/>
          <w:bCs/>
          <w:sz w:val="24"/>
          <w:szCs w:val="24"/>
          <w:lang w:eastAsia="ar-SA"/>
        </w:rPr>
      </w:pPr>
      <w:r w:rsidRPr="00253D92">
        <w:rPr>
          <w:rFonts w:ascii="Times New Roman" w:hAnsi="Times New Roman"/>
          <w:sz w:val="24"/>
          <w:szCs w:val="24"/>
          <w:lang w:eastAsia="ar-SA"/>
        </w:rPr>
        <w:t>10.3.</w:t>
      </w:r>
      <w:r w:rsidRPr="00253D92">
        <w:rPr>
          <w:rFonts w:ascii="Times New Roman" w:eastAsia="SimSun" w:hAnsi="Times New Roman"/>
          <w:sz w:val="24"/>
          <w:szCs w:val="24"/>
          <w:lang w:eastAsia="ar-SA"/>
        </w:rPr>
        <w:t>5.</w:t>
      </w:r>
      <w:r w:rsidRPr="00253D92">
        <w:rPr>
          <w:rFonts w:ascii="Times New Roman" w:hAnsi="Times New Roman"/>
          <w:sz w:val="24"/>
          <w:szCs w:val="24"/>
          <w:lang w:eastAsia="ar-SA"/>
        </w:rPr>
        <w:t xml:space="preserve"> Нормы расчета земельных участков:</w:t>
      </w:r>
    </w:p>
    <w:p w:rsidR="00253D92" w:rsidRPr="00253D92" w:rsidRDefault="00253D92" w:rsidP="00253D92">
      <w:pPr>
        <w:keepNext/>
        <w:keepLines/>
        <w:spacing w:before="120" w:after="0" w:line="240" w:lineRule="auto"/>
        <w:ind w:right="266"/>
        <w:jc w:val="center"/>
        <w:rPr>
          <w:rFonts w:ascii="Times New Roman" w:eastAsia="Times New Roman" w:hAnsi="Times New Roman"/>
          <w:b/>
          <w:sz w:val="24"/>
          <w:szCs w:val="24"/>
          <w:lang w:eastAsia="ar-SA"/>
        </w:rPr>
      </w:pPr>
      <w:r w:rsidRPr="00253D92">
        <w:rPr>
          <w:rFonts w:ascii="Times New Roman" w:eastAsia="Times New Roman" w:hAnsi="Times New Roman"/>
          <w:b/>
          <w:bCs/>
          <w:sz w:val="24"/>
          <w:szCs w:val="24"/>
          <w:lang w:eastAsia="ar-SA"/>
        </w:rPr>
        <w:t>Таблица 7 – Нормы расчета земельных участков</w:t>
      </w:r>
    </w:p>
    <w:tbl>
      <w:tblPr>
        <w:tblW w:w="0" w:type="auto"/>
        <w:tblInd w:w="-7" w:type="dxa"/>
        <w:tblLayout w:type="fixed"/>
        <w:tblCellMar>
          <w:left w:w="70" w:type="dxa"/>
          <w:right w:w="70" w:type="dxa"/>
        </w:tblCellMar>
        <w:tblLook w:val="0000" w:firstRow="0" w:lastRow="0" w:firstColumn="0" w:lastColumn="0" w:noHBand="0" w:noVBand="0"/>
      </w:tblPr>
      <w:tblGrid>
        <w:gridCol w:w="5254"/>
        <w:gridCol w:w="3657"/>
        <w:gridCol w:w="1307"/>
      </w:tblGrid>
      <w:tr w:rsidR="00253D92" w:rsidRPr="00253D92" w:rsidTr="00904609">
        <w:trPr>
          <w:cantSplit/>
          <w:trHeight w:val="240"/>
          <w:tblHeader/>
        </w:trPr>
        <w:tc>
          <w:tcPr>
            <w:tcW w:w="525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Объекты, здания и сооружения</w:t>
            </w:r>
          </w:p>
        </w:tc>
        <w:tc>
          <w:tcPr>
            <w:tcW w:w="3657"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Расчетная единица</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center"/>
              <w:rPr>
                <w:sz w:val="20"/>
                <w:lang w:eastAsia="ar-SA"/>
              </w:rPr>
            </w:pPr>
            <w:r w:rsidRPr="00253D92">
              <w:rPr>
                <w:rFonts w:ascii="Times New Roman" w:eastAsia="Times New Roman" w:hAnsi="Times New Roman"/>
                <w:b/>
                <w:sz w:val="20"/>
                <w:szCs w:val="24"/>
                <w:lang w:eastAsia="ar-SA"/>
              </w:rPr>
              <w:t>Площадь</w:t>
            </w:r>
          </w:p>
        </w:tc>
      </w:tr>
      <w:tr w:rsidR="00253D92" w:rsidRPr="00253D92" w:rsidTr="00904609">
        <w:trPr>
          <w:cantSplit/>
          <w:trHeight w:val="240"/>
        </w:trPr>
        <w:tc>
          <w:tcPr>
            <w:tcW w:w="525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 xml:space="preserve">Больницы </w:t>
            </w:r>
          </w:p>
        </w:tc>
        <w:tc>
          <w:tcPr>
            <w:tcW w:w="3657"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кв. м на койку</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center"/>
              <w:rPr>
                <w:sz w:val="20"/>
                <w:lang w:eastAsia="ar-SA"/>
              </w:rPr>
            </w:pPr>
            <w:r w:rsidRPr="00253D92">
              <w:rPr>
                <w:rFonts w:ascii="Times New Roman" w:eastAsia="Times New Roman" w:hAnsi="Times New Roman"/>
                <w:sz w:val="20"/>
                <w:szCs w:val="24"/>
                <w:lang w:eastAsia="ar-SA"/>
              </w:rPr>
              <w:t>300 - 60</w:t>
            </w:r>
          </w:p>
        </w:tc>
      </w:tr>
      <w:tr w:rsidR="00253D92" w:rsidRPr="00253D92" w:rsidTr="00904609">
        <w:trPr>
          <w:cantSplit/>
          <w:trHeight w:val="240"/>
        </w:trPr>
        <w:tc>
          <w:tcPr>
            <w:tcW w:w="525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 xml:space="preserve">Поликлиники </w:t>
            </w:r>
          </w:p>
        </w:tc>
        <w:tc>
          <w:tcPr>
            <w:tcW w:w="3657"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га на 100 посещений</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center"/>
              <w:rPr>
                <w:sz w:val="20"/>
                <w:lang w:eastAsia="ar-SA"/>
              </w:rPr>
            </w:pPr>
            <w:r w:rsidRPr="00253D92">
              <w:rPr>
                <w:rFonts w:ascii="Times New Roman" w:eastAsia="Times New Roman" w:hAnsi="Times New Roman"/>
                <w:sz w:val="20"/>
                <w:szCs w:val="24"/>
                <w:lang w:eastAsia="ar-SA"/>
              </w:rPr>
              <w:t>0,1</w:t>
            </w:r>
          </w:p>
        </w:tc>
      </w:tr>
      <w:tr w:rsidR="00253D92" w:rsidRPr="00253D92" w:rsidTr="00904609">
        <w:trPr>
          <w:cantSplit/>
          <w:trHeight w:val="360"/>
        </w:trPr>
        <w:tc>
          <w:tcPr>
            <w:tcW w:w="525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Средние специальные учебные заведения</w:t>
            </w:r>
          </w:p>
        </w:tc>
        <w:tc>
          <w:tcPr>
            <w:tcW w:w="3657"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га на 1 тыс. студентов</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center"/>
              <w:rPr>
                <w:sz w:val="20"/>
                <w:lang w:eastAsia="ar-SA"/>
              </w:rPr>
            </w:pPr>
            <w:r w:rsidRPr="00253D92">
              <w:rPr>
                <w:rFonts w:ascii="Times New Roman" w:eastAsia="Times New Roman" w:hAnsi="Times New Roman"/>
                <w:sz w:val="20"/>
                <w:szCs w:val="24"/>
                <w:lang w:eastAsia="ar-SA"/>
              </w:rPr>
              <w:t>3 - 7</w:t>
            </w:r>
          </w:p>
        </w:tc>
      </w:tr>
      <w:tr w:rsidR="00253D92" w:rsidRPr="00253D92" w:rsidTr="00904609">
        <w:trPr>
          <w:cantSplit/>
          <w:trHeight w:val="240"/>
        </w:trPr>
        <w:tc>
          <w:tcPr>
            <w:tcW w:w="525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 xml:space="preserve">Общеобразовательные школы </w:t>
            </w:r>
          </w:p>
        </w:tc>
        <w:tc>
          <w:tcPr>
            <w:tcW w:w="3657"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кв. м на одного учащегося</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center"/>
              <w:rPr>
                <w:sz w:val="20"/>
                <w:lang w:eastAsia="ar-SA"/>
              </w:rPr>
            </w:pPr>
            <w:r w:rsidRPr="00253D92">
              <w:rPr>
                <w:rFonts w:ascii="Times New Roman" w:eastAsia="Times New Roman" w:hAnsi="Times New Roman"/>
                <w:sz w:val="20"/>
                <w:szCs w:val="24"/>
                <w:lang w:eastAsia="ar-SA"/>
              </w:rPr>
              <w:t>16 - 60</w:t>
            </w:r>
          </w:p>
        </w:tc>
      </w:tr>
      <w:tr w:rsidR="00253D92" w:rsidRPr="00253D92" w:rsidTr="00904609">
        <w:trPr>
          <w:cantSplit/>
          <w:trHeight w:val="240"/>
        </w:trPr>
        <w:tc>
          <w:tcPr>
            <w:tcW w:w="525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 xml:space="preserve">Спортивные сооружения </w:t>
            </w:r>
          </w:p>
        </w:tc>
        <w:tc>
          <w:tcPr>
            <w:tcW w:w="3657"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кв. м на 1 тыс. человек</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jc w:val="center"/>
              <w:rPr>
                <w:sz w:val="20"/>
                <w:lang w:eastAsia="ar-SA"/>
              </w:rPr>
            </w:pPr>
            <w:r w:rsidRPr="00253D92">
              <w:rPr>
                <w:rFonts w:ascii="Times New Roman" w:eastAsia="Times New Roman" w:hAnsi="Times New Roman"/>
                <w:sz w:val="20"/>
                <w:szCs w:val="24"/>
                <w:lang w:eastAsia="ar-SA"/>
              </w:rPr>
              <w:t>60 - 90</w:t>
            </w:r>
          </w:p>
        </w:tc>
      </w:tr>
    </w:tbl>
    <w:p w:rsidR="00253D92" w:rsidRPr="00253D92" w:rsidRDefault="00253D92" w:rsidP="00253D92">
      <w:pPr>
        <w:keepLines/>
        <w:spacing w:before="120" w:after="0" w:line="240" w:lineRule="auto"/>
        <w:ind w:firstLine="567"/>
        <w:jc w:val="both"/>
        <w:rPr>
          <w:rFonts w:ascii="Times New Roman" w:eastAsia="Times New Roman" w:hAnsi="Times New Roman"/>
          <w:b/>
          <w:bCs/>
          <w:sz w:val="24"/>
          <w:szCs w:val="24"/>
          <w:lang w:eastAsia="ar-SA"/>
        </w:rPr>
      </w:pPr>
      <w:r w:rsidRPr="00253D92">
        <w:rPr>
          <w:rFonts w:ascii="Times New Roman" w:hAnsi="Times New Roman"/>
          <w:sz w:val="24"/>
          <w:szCs w:val="24"/>
          <w:lang w:eastAsia="ar-SA"/>
        </w:rPr>
        <w:t>10.3.</w:t>
      </w:r>
      <w:r w:rsidRPr="00253D92">
        <w:rPr>
          <w:rFonts w:ascii="Times New Roman" w:eastAsia="Times New Roman" w:hAnsi="Times New Roman"/>
          <w:sz w:val="24"/>
          <w:szCs w:val="24"/>
          <w:lang w:eastAsia="ar-SA"/>
        </w:rPr>
        <w:t>6</w:t>
      </w:r>
      <w:r w:rsidRPr="00253D92">
        <w:rPr>
          <w:rFonts w:ascii="Times New Roman" w:hAnsi="Times New Roman"/>
          <w:sz w:val="24"/>
          <w:szCs w:val="24"/>
          <w:lang w:eastAsia="ar-SA"/>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253D92" w:rsidRPr="00253D92" w:rsidRDefault="00253D92" w:rsidP="00253D92">
      <w:pPr>
        <w:widowControl w:val="0"/>
        <w:spacing w:after="0" w:line="240" w:lineRule="auto"/>
        <w:ind w:right="266"/>
        <w:jc w:val="center"/>
        <w:rPr>
          <w:rFonts w:ascii="Times New Roman" w:eastAsia="Times New Roman" w:hAnsi="Times New Roman"/>
          <w:b/>
          <w:bCs/>
          <w:sz w:val="24"/>
          <w:szCs w:val="24"/>
          <w:lang w:eastAsia="ar-SA"/>
        </w:rPr>
      </w:pPr>
    </w:p>
    <w:p w:rsidR="00253D92" w:rsidRPr="00253D92" w:rsidRDefault="00253D92" w:rsidP="00253D92">
      <w:pPr>
        <w:widowControl w:val="0"/>
        <w:spacing w:after="0" w:line="240" w:lineRule="auto"/>
        <w:ind w:right="266"/>
        <w:jc w:val="center"/>
        <w:rPr>
          <w:rFonts w:ascii="Times New Roman" w:eastAsia="Times New Roman" w:hAnsi="Times New Roman"/>
          <w:b/>
          <w:sz w:val="24"/>
          <w:szCs w:val="24"/>
          <w:lang w:eastAsia="ar-SA"/>
        </w:rPr>
      </w:pPr>
      <w:r w:rsidRPr="00253D92">
        <w:rPr>
          <w:rFonts w:ascii="Times New Roman" w:eastAsia="Times New Roman" w:hAnsi="Times New Roman"/>
          <w:b/>
          <w:bCs/>
          <w:sz w:val="24"/>
          <w:szCs w:val="24"/>
          <w:lang w:eastAsia="ar-SA"/>
        </w:rPr>
        <w:t>Таблица 8 – Размеры земельных участков предприятий розничной торговли, общественного питания, бытового обслуживания</w:t>
      </w:r>
    </w:p>
    <w:tbl>
      <w:tblPr>
        <w:tblW w:w="0" w:type="auto"/>
        <w:tblInd w:w="-7" w:type="dxa"/>
        <w:tblLayout w:type="fixed"/>
        <w:tblCellMar>
          <w:left w:w="70" w:type="dxa"/>
          <w:right w:w="70" w:type="dxa"/>
        </w:tblCellMar>
        <w:tblLook w:val="0000" w:firstRow="0" w:lastRow="0" w:firstColumn="0" w:lastColumn="0" w:noHBand="0" w:noVBand="0"/>
      </w:tblPr>
      <w:tblGrid>
        <w:gridCol w:w="2054"/>
        <w:gridCol w:w="1981"/>
        <w:gridCol w:w="2088"/>
        <w:gridCol w:w="2041"/>
        <w:gridCol w:w="2054"/>
      </w:tblGrid>
      <w:tr w:rsidR="00253D92" w:rsidRPr="00253D92" w:rsidTr="00904609">
        <w:trPr>
          <w:cantSplit/>
          <w:trHeight w:val="360"/>
        </w:trPr>
        <w:tc>
          <w:tcPr>
            <w:tcW w:w="205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napToGrid w:val="0"/>
              <w:spacing w:after="0" w:line="240" w:lineRule="auto"/>
              <w:jc w:val="center"/>
              <w:rPr>
                <w:rFonts w:ascii="Times New Roman" w:eastAsia="Times New Roman" w:hAnsi="Times New Roman"/>
                <w:b/>
                <w:sz w:val="20"/>
                <w:szCs w:val="24"/>
                <w:lang w:eastAsia="ar-SA"/>
              </w:rPr>
            </w:pPr>
          </w:p>
        </w:tc>
        <w:tc>
          <w:tcPr>
            <w:tcW w:w="198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Розничная торговля</w:t>
            </w:r>
          </w:p>
        </w:tc>
        <w:tc>
          <w:tcPr>
            <w:tcW w:w="208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Рыночный комплекс</w:t>
            </w:r>
          </w:p>
        </w:tc>
        <w:tc>
          <w:tcPr>
            <w:tcW w:w="20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b/>
                <w:sz w:val="20"/>
                <w:szCs w:val="24"/>
                <w:lang w:eastAsia="ar-SA"/>
              </w:rPr>
            </w:pPr>
            <w:r w:rsidRPr="00253D92">
              <w:rPr>
                <w:rFonts w:ascii="Times New Roman" w:eastAsia="Times New Roman" w:hAnsi="Times New Roman"/>
                <w:b/>
                <w:sz w:val="20"/>
                <w:szCs w:val="24"/>
                <w:lang w:eastAsia="ar-SA"/>
              </w:rPr>
              <w:t>Общественное питание</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sz w:val="20"/>
                <w:lang w:eastAsia="ar-SA"/>
              </w:rPr>
            </w:pPr>
            <w:r w:rsidRPr="00253D92">
              <w:rPr>
                <w:rFonts w:ascii="Times New Roman" w:eastAsia="Times New Roman" w:hAnsi="Times New Roman"/>
                <w:b/>
                <w:sz w:val="20"/>
                <w:szCs w:val="24"/>
                <w:lang w:eastAsia="ar-SA"/>
              </w:rPr>
              <w:t>Бытовое обслуживание</w:t>
            </w:r>
          </w:p>
        </w:tc>
      </w:tr>
      <w:tr w:rsidR="00253D92" w:rsidRPr="00253D92" w:rsidTr="00904609">
        <w:trPr>
          <w:cantSplit/>
          <w:trHeight w:val="480"/>
        </w:trPr>
        <w:tc>
          <w:tcPr>
            <w:tcW w:w="205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Един. измерения</w:t>
            </w:r>
          </w:p>
        </w:tc>
        <w:tc>
          <w:tcPr>
            <w:tcW w:w="198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 xml:space="preserve">Кв. м </w:t>
            </w:r>
            <w:proofErr w:type="spellStart"/>
            <w:r w:rsidRPr="00253D92">
              <w:rPr>
                <w:rFonts w:ascii="Times New Roman" w:eastAsia="Times New Roman" w:hAnsi="Times New Roman"/>
                <w:sz w:val="20"/>
                <w:szCs w:val="24"/>
                <w:lang w:eastAsia="ar-SA"/>
              </w:rPr>
              <w:t>уч</w:t>
            </w:r>
            <w:proofErr w:type="spellEnd"/>
            <w:r w:rsidRPr="00253D92">
              <w:rPr>
                <w:rFonts w:ascii="Times New Roman" w:eastAsia="Times New Roman" w:hAnsi="Times New Roman"/>
                <w:sz w:val="20"/>
                <w:szCs w:val="24"/>
                <w:lang w:eastAsia="ar-SA"/>
              </w:rPr>
              <w:t>-ка/ кв. м торг. площади</w:t>
            </w:r>
          </w:p>
        </w:tc>
        <w:tc>
          <w:tcPr>
            <w:tcW w:w="208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 xml:space="preserve">Кв. м </w:t>
            </w:r>
            <w:proofErr w:type="spellStart"/>
            <w:r w:rsidRPr="00253D92">
              <w:rPr>
                <w:rFonts w:ascii="Times New Roman" w:eastAsia="Times New Roman" w:hAnsi="Times New Roman"/>
                <w:sz w:val="20"/>
                <w:szCs w:val="24"/>
                <w:lang w:eastAsia="ar-SA"/>
              </w:rPr>
              <w:t>уч</w:t>
            </w:r>
            <w:proofErr w:type="spellEnd"/>
            <w:r w:rsidRPr="00253D92">
              <w:rPr>
                <w:rFonts w:ascii="Times New Roman" w:eastAsia="Times New Roman" w:hAnsi="Times New Roman"/>
                <w:sz w:val="20"/>
                <w:szCs w:val="24"/>
                <w:lang w:eastAsia="ar-SA"/>
              </w:rPr>
              <w:t>-ка/ кв. м торг. площади</w:t>
            </w:r>
          </w:p>
        </w:tc>
        <w:tc>
          <w:tcPr>
            <w:tcW w:w="20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Кв. м участка/ посад. место</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sz w:val="20"/>
                <w:lang w:eastAsia="ar-SA"/>
              </w:rPr>
            </w:pPr>
            <w:r w:rsidRPr="00253D92">
              <w:rPr>
                <w:rFonts w:ascii="Times New Roman" w:eastAsia="Times New Roman" w:hAnsi="Times New Roman"/>
                <w:sz w:val="20"/>
                <w:szCs w:val="24"/>
                <w:lang w:eastAsia="ar-SA"/>
              </w:rPr>
              <w:t>Кв. м участка/ рабочее место</w:t>
            </w:r>
          </w:p>
        </w:tc>
      </w:tr>
      <w:tr w:rsidR="00253D92" w:rsidRPr="00253D92" w:rsidTr="00904609">
        <w:trPr>
          <w:cantSplit/>
          <w:trHeight w:val="240"/>
        </w:trPr>
        <w:tc>
          <w:tcPr>
            <w:tcW w:w="205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Норматив</w:t>
            </w:r>
          </w:p>
        </w:tc>
        <w:tc>
          <w:tcPr>
            <w:tcW w:w="198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2 - 8</w:t>
            </w:r>
          </w:p>
        </w:tc>
        <w:tc>
          <w:tcPr>
            <w:tcW w:w="208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7 - 14</w:t>
            </w:r>
          </w:p>
        </w:tc>
        <w:tc>
          <w:tcPr>
            <w:tcW w:w="20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10 - 15</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sz w:val="20"/>
                <w:lang w:eastAsia="ar-SA"/>
              </w:rPr>
            </w:pPr>
            <w:r w:rsidRPr="00253D92">
              <w:rPr>
                <w:rFonts w:ascii="Times New Roman" w:eastAsia="Times New Roman" w:hAnsi="Times New Roman"/>
                <w:sz w:val="20"/>
                <w:szCs w:val="24"/>
                <w:lang w:eastAsia="ar-SA"/>
              </w:rPr>
              <w:t>20 - 30</w:t>
            </w:r>
          </w:p>
        </w:tc>
      </w:tr>
      <w:tr w:rsidR="00253D92" w:rsidRPr="00253D92" w:rsidTr="00904609">
        <w:trPr>
          <w:cantSplit/>
          <w:trHeight w:val="360"/>
        </w:trPr>
        <w:tc>
          <w:tcPr>
            <w:tcW w:w="205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proofErr w:type="spellStart"/>
            <w:r w:rsidRPr="00253D92">
              <w:rPr>
                <w:rFonts w:ascii="Times New Roman" w:eastAsia="Times New Roman" w:hAnsi="Times New Roman"/>
                <w:sz w:val="20"/>
                <w:szCs w:val="24"/>
                <w:lang w:eastAsia="ar-SA"/>
              </w:rPr>
              <w:t>Min</w:t>
            </w:r>
            <w:proofErr w:type="spellEnd"/>
            <w:r w:rsidRPr="00253D92">
              <w:rPr>
                <w:rFonts w:ascii="Times New Roman" w:eastAsia="Times New Roman" w:hAnsi="Times New Roman"/>
                <w:sz w:val="20"/>
                <w:szCs w:val="24"/>
                <w:lang w:eastAsia="ar-SA"/>
              </w:rPr>
              <w:t xml:space="preserve"> площадь земельного участка</w:t>
            </w:r>
          </w:p>
        </w:tc>
        <w:tc>
          <w:tcPr>
            <w:tcW w:w="198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100</w:t>
            </w:r>
          </w:p>
        </w:tc>
        <w:tc>
          <w:tcPr>
            <w:tcW w:w="208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3000</w:t>
            </w:r>
          </w:p>
        </w:tc>
        <w:tc>
          <w:tcPr>
            <w:tcW w:w="2041"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rFonts w:ascii="Times New Roman" w:eastAsia="Times New Roman" w:hAnsi="Times New Roman"/>
                <w:sz w:val="20"/>
                <w:szCs w:val="24"/>
                <w:lang w:eastAsia="ar-SA"/>
              </w:rPr>
            </w:pPr>
            <w:r w:rsidRPr="00253D92">
              <w:rPr>
                <w:rFonts w:ascii="Times New Roman" w:eastAsia="Times New Roman" w:hAnsi="Times New Roman"/>
                <w:sz w:val="20"/>
                <w:szCs w:val="24"/>
                <w:lang w:eastAsia="ar-SA"/>
              </w:rPr>
              <w:t>250</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autoSpaceDE w:val="0"/>
              <w:spacing w:after="0" w:line="240" w:lineRule="auto"/>
              <w:jc w:val="center"/>
              <w:rPr>
                <w:sz w:val="20"/>
                <w:lang w:eastAsia="ar-SA"/>
              </w:rPr>
            </w:pPr>
            <w:r w:rsidRPr="00253D92">
              <w:rPr>
                <w:rFonts w:ascii="Times New Roman" w:eastAsia="Times New Roman" w:hAnsi="Times New Roman"/>
                <w:sz w:val="20"/>
                <w:szCs w:val="24"/>
                <w:lang w:eastAsia="ar-SA"/>
              </w:rPr>
              <w:t>120</w:t>
            </w:r>
          </w:p>
        </w:tc>
      </w:tr>
    </w:tbl>
    <w:p w:rsidR="00253D92" w:rsidRPr="00253D92" w:rsidRDefault="00253D92" w:rsidP="00253D92">
      <w:pPr>
        <w:keepLines/>
        <w:spacing w:before="120"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10.3.</w:t>
      </w:r>
      <w:r w:rsidRPr="00253D92">
        <w:rPr>
          <w:rFonts w:ascii="Times New Roman" w:eastAsia="Times New Roman" w:hAnsi="Times New Roman"/>
          <w:sz w:val="24"/>
          <w:szCs w:val="24"/>
          <w:lang w:eastAsia="ar-SA"/>
        </w:rPr>
        <w:t>7</w:t>
      </w:r>
      <w:r w:rsidRPr="00253D92">
        <w:rPr>
          <w:rFonts w:ascii="Times New Roman" w:hAnsi="Times New Roman"/>
          <w:sz w:val="24"/>
          <w:szCs w:val="24"/>
          <w:lang w:eastAsia="ar-SA"/>
        </w:rPr>
        <w:t xml:space="preserve">. Земельный участок гостиницы следует принимать из расчета 25 - 55 кв. м на одно гостиничное место. </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sz w:val="24"/>
          <w:szCs w:val="24"/>
          <w:lang w:eastAsia="ar-SA"/>
        </w:rPr>
        <w:t>10.3.</w:t>
      </w:r>
      <w:r w:rsidRPr="00253D92">
        <w:rPr>
          <w:rFonts w:ascii="Times New Roman" w:eastAsia="Times New Roman" w:hAnsi="Times New Roman"/>
          <w:sz w:val="24"/>
          <w:szCs w:val="24"/>
          <w:lang w:eastAsia="ar-SA"/>
        </w:rPr>
        <w:t>8</w:t>
      </w:r>
      <w:r w:rsidRPr="00253D92">
        <w:rPr>
          <w:rFonts w:ascii="Times New Roman" w:hAnsi="Times New Roman"/>
          <w:sz w:val="24"/>
          <w:szCs w:val="24"/>
          <w:lang w:eastAsia="ar-SA"/>
        </w:rPr>
        <w:t>. Размеры земельных участков складов следует принимать:</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продовольственных - из расчета 1,5 - 3 кв. м на один кв. м общей площади;</w:t>
      </w:r>
    </w:p>
    <w:p w:rsidR="00253D92" w:rsidRPr="00253D92" w:rsidRDefault="00253D92" w:rsidP="008C7B0B">
      <w:pPr>
        <w:keepLines/>
        <w:numPr>
          <w:ilvl w:val="0"/>
          <w:numId w:val="30"/>
        </w:numPr>
        <w:suppressAutoHyphens/>
        <w:spacing w:after="0" w:line="240" w:lineRule="auto"/>
        <w:ind w:left="0"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непродовольственных - из расчета 2 - 4 кв. м на один кв. м общей площади.</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Для многоэтажных складов расчетную площадь земельного участка допускается сокращать, но не более чем на 30%.</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10.3.</w:t>
      </w:r>
      <w:r w:rsidRPr="00253D92">
        <w:rPr>
          <w:rFonts w:ascii="Times New Roman" w:eastAsia="Times New Roman" w:hAnsi="Times New Roman"/>
          <w:sz w:val="24"/>
          <w:szCs w:val="24"/>
          <w:lang w:eastAsia="ar-SA"/>
        </w:rPr>
        <w:t>9</w:t>
      </w:r>
      <w:r w:rsidRPr="00253D92">
        <w:rPr>
          <w:rFonts w:ascii="Times New Roman" w:hAnsi="Times New Roman"/>
          <w:sz w:val="24"/>
          <w:szCs w:val="24"/>
          <w:lang w:eastAsia="ar-SA"/>
        </w:rPr>
        <w:t xml:space="preserve">. Размеры земельных участков административных зданий следует принимать из расчета 25 - 10 кв. м на одного сотрудника. </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10.3.</w:t>
      </w:r>
      <w:r w:rsidRPr="00253D92">
        <w:rPr>
          <w:rFonts w:ascii="Times New Roman" w:eastAsia="Times New Roman" w:hAnsi="Times New Roman"/>
          <w:sz w:val="24"/>
          <w:szCs w:val="24"/>
          <w:lang w:eastAsia="ar-SA"/>
        </w:rPr>
        <w:t>10</w:t>
      </w:r>
      <w:r w:rsidRPr="00253D92">
        <w:rPr>
          <w:rFonts w:ascii="Times New Roman" w:hAnsi="Times New Roman"/>
          <w:sz w:val="24"/>
          <w:szCs w:val="24"/>
          <w:lang w:eastAsia="ar-SA"/>
        </w:rPr>
        <w:t xml:space="preserve">.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253D92">
        <w:rPr>
          <w:rFonts w:ascii="Times New Roman" w:hAnsi="Times New Roman"/>
          <w:sz w:val="24"/>
          <w:szCs w:val="24"/>
          <w:lang w:eastAsia="ar-SA"/>
        </w:rPr>
        <w:t>шиномонтаж</w:t>
      </w:r>
      <w:proofErr w:type="spellEnd"/>
      <w:r w:rsidRPr="00253D92">
        <w:rPr>
          <w:rFonts w:ascii="Times New Roman" w:hAnsi="Times New Roman"/>
          <w:sz w:val="24"/>
          <w:szCs w:val="24"/>
          <w:lang w:eastAsia="ar-SA"/>
        </w:rPr>
        <w:t>) следует принимать из расчета 100 - 120 кв. м на один пост.</w:t>
      </w:r>
    </w:p>
    <w:p w:rsidR="00253D92" w:rsidRPr="00253D92" w:rsidRDefault="00253D92" w:rsidP="00253D92">
      <w:pPr>
        <w:keepNext/>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10.3.</w:t>
      </w:r>
      <w:r w:rsidRPr="00253D92">
        <w:rPr>
          <w:rFonts w:ascii="Times New Roman" w:eastAsia="Times New Roman" w:hAnsi="Times New Roman"/>
          <w:sz w:val="24"/>
          <w:szCs w:val="24"/>
          <w:lang w:eastAsia="ar-SA"/>
        </w:rPr>
        <w:t>11</w:t>
      </w:r>
      <w:r w:rsidRPr="00253D92">
        <w:rPr>
          <w:rFonts w:ascii="Times New Roman" w:hAnsi="Times New Roman"/>
          <w:sz w:val="24"/>
          <w:szCs w:val="24"/>
          <w:lang w:eastAsia="ar-SA"/>
        </w:rPr>
        <w:t>. Размеры земельных участков автозаправочных станций следует принимать из расчета 500 - 1200 кв. м на одну топливораздаточную колонку.</w:t>
      </w:r>
    </w:p>
    <w:p w:rsidR="00253D92" w:rsidRPr="00253D92" w:rsidRDefault="00253D92" w:rsidP="00253D92">
      <w:pPr>
        <w:spacing w:after="0" w:line="240" w:lineRule="auto"/>
        <w:ind w:firstLine="567"/>
        <w:jc w:val="both"/>
        <w:rPr>
          <w:rFonts w:ascii="Times New Roman" w:hAnsi="Times New Roman"/>
          <w:sz w:val="24"/>
          <w:szCs w:val="24"/>
          <w:lang w:eastAsia="ar-SA"/>
        </w:rPr>
      </w:pPr>
    </w:p>
    <w:p w:rsidR="00253D92" w:rsidRPr="00253D92" w:rsidRDefault="00253D92" w:rsidP="00253D92">
      <w:pPr>
        <w:spacing w:after="0" w:line="240" w:lineRule="auto"/>
        <w:ind w:firstLine="567"/>
        <w:jc w:val="both"/>
        <w:rPr>
          <w:rFonts w:ascii="Times New Roman" w:hAnsi="Times New Roman"/>
          <w:sz w:val="24"/>
          <w:szCs w:val="24"/>
          <w:lang w:eastAsia="ar-SA"/>
        </w:rPr>
      </w:pPr>
      <w:r w:rsidRPr="00253D92">
        <w:rPr>
          <w:rFonts w:ascii="Times New Roman" w:hAnsi="Times New Roman"/>
          <w:b/>
          <w:bCs/>
          <w:sz w:val="24"/>
          <w:szCs w:val="24"/>
          <w:lang w:eastAsia="ar-SA"/>
        </w:rPr>
        <w:t xml:space="preserve">Статья 10.4. Градостроительный регламент общественно-деловой зоны </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Кодовое обозначение зоны - О.</w:t>
      </w:r>
    </w:p>
    <w:p w:rsidR="00253D92" w:rsidRPr="00253D92" w:rsidRDefault="00253D92" w:rsidP="00253D92">
      <w:pPr>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sz w:val="24"/>
          <w:szCs w:val="24"/>
          <w:lang w:eastAsia="ar-SA"/>
        </w:rPr>
        <w:t>10.4.1. Цели выделения зоны:</w:t>
      </w:r>
    </w:p>
    <w:p w:rsidR="00253D92" w:rsidRPr="00253D92" w:rsidRDefault="00253D92" w:rsidP="008C7B0B">
      <w:pPr>
        <w:widowControl w:val="0"/>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253D92" w:rsidRPr="00253D92" w:rsidRDefault="00253D92" w:rsidP="008C7B0B">
      <w:pPr>
        <w:keepLines/>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253D92" w:rsidRPr="00253D92" w:rsidRDefault="00253D92" w:rsidP="008C7B0B">
      <w:pPr>
        <w:keepLines/>
        <w:numPr>
          <w:ilvl w:val="0"/>
          <w:numId w:val="6"/>
        </w:numPr>
        <w:suppressAutoHyphens/>
        <w:spacing w:after="0" w:line="240" w:lineRule="auto"/>
        <w:ind w:left="0"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развитие необходимых объектов инженерной и транспортной инфраструктур.</w:t>
      </w:r>
    </w:p>
    <w:p w:rsidR="00253D92" w:rsidRPr="00253D92" w:rsidRDefault="00253D92" w:rsidP="00253D92">
      <w:pPr>
        <w:spacing w:after="0" w:line="240" w:lineRule="auto"/>
        <w:ind w:firstLine="567"/>
        <w:jc w:val="both"/>
        <w:rPr>
          <w:rFonts w:ascii="Times New Roman" w:eastAsia="Times New Roman" w:hAnsi="Times New Roman"/>
          <w:b/>
          <w:bCs/>
          <w:sz w:val="24"/>
          <w:szCs w:val="24"/>
          <w:lang w:eastAsia="ar-SA"/>
        </w:rPr>
      </w:pPr>
      <w:r w:rsidRPr="00253D92">
        <w:rPr>
          <w:rFonts w:ascii="Times New Roman" w:hAnsi="Times New Roman"/>
          <w:sz w:val="24"/>
          <w:szCs w:val="24"/>
          <w:lang w:eastAsia="ar-SA"/>
        </w:rPr>
        <w:t>10.4.2.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w:t>
      </w:r>
      <w:r w:rsidRPr="00253D92">
        <w:rPr>
          <w:sz w:val="24"/>
          <w:szCs w:val="24"/>
          <w:lang w:eastAsia="ar-SA"/>
        </w:rPr>
        <w:t xml:space="preserve"> </w:t>
      </w:r>
      <w:r w:rsidRPr="00253D92">
        <w:rPr>
          <w:rFonts w:ascii="Times New Roman" w:hAnsi="Times New Roman"/>
          <w:sz w:val="24"/>
          <w:szCs w:val="24"/>
          <w:lang w:eastAsia="ar-SA"/>
        </w:rPr>
        <w:t>строительства:</w:t>
      </w:r>
    </w:p>
    <w:p w:rsidR="00253D92" w:rsidRPr="00253D92" w:rsidRDefault="00253D92" w:rsidP="00253D92">
      <w:pPr>
        <w:spacing w:after="0" w:line="240" w:lineRule="auto"/>
        <w:ind w:firstLine="567"/>
        <w:jc w:val="both"/>
        <w:rPr>
          <w:rFonts w:ascii="Times New Roman" w:hAnsi="Times New Roman"/>
          <w:b/>
          <w:bCs/>
          <w:lang w:eastAsia="ar-SA"/>
        </w:rPr>
      </w:pPr>
      <w:r w:rsidRPr="00253D92">
        <w:rPr>
          <w:rFonts w:ascii="Times New Roman" w:eastAsia="Times New Roman" w:hAnsi="Times New Roman"/>
          <w:b/>
          <w:bCs/>
          <w:sz w:val="24"/>
          <w:szCs w:val="24"/>
          <w:lang w:eastAsia="ar-SA"/>
        </w:rPr>
        <w:t xml:space="preserve"> Таблица 9 - Основные виды разрешенного использования земельных участков и объектов капитального строительства для территориальной зоны </w:t>
      </w:r>
      <w:proofErr w:type="gramStart"/>
      <w:r w:rsidRPr="00253D92">
        <w:rPr>
          <w:rFonts w:ascii="Times New Roman" w:eastAsia="Times New Roman" w:hAnsi="Times New Roman"/>
          <w:b/>
          <w:bCs/>
          <w:sz w:val="24"/>
          <w:szCs w:val="24"/>
          <w:lang w:eastAsia="ar-SA"/>
        </w:rPr>
        <w:t>О</w:t>
      </w:r>
      <w:proofErr w:type="gramEnd"/>
      <w:r w:rsidRPr="00253D92">
        <w:rPr>
          <w:rFonts w:ascii="Times New Roman" w:eastAsia="Times New Roman" w:hAnsi="Times New Roman"/>
          <w:b/>
          <w:bCs/>
          <w:sz w:val="24"/>
          <w:szCs w:val="24"/>
          <w:lang w:eastAsia="ar-S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763"/>
        <w:gridCol w:w="3284"/>
        <w:gridCol w:w="842"/>
        <w:gridCol w:w="4194"/>
      </w:tblGrid>
      <w:tr w:rsidR="00253D92" w:rsidRPr="00253D92" w:rsidTr="00904609">
        <w:trPr>
          <w:cantSplit/>
          <w:trHeight w:val="347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bCs/>
                <w:sz w:val="20"/>
                <w:szCs w:val="20"/>
                <w:lang w:eastAsia="ar-SA"/>
              </w:rPr>
            </w:pPr>
            <w:r w:rsidRPr="00253D92">
              <w:rPr>
                <w:rFonts w:ascii="Times New Roman" w:hAnsi="Times New Roman"/>
                <w:b/>
                <w:bCs/>
                <w:sz w:val="20"/>
                <w:szCs w:val="20"/>
                <w:lang w:eastAsia="ar-SA"/>
              </w:rPr>
              <w:lastRenderedPageBreak/>
              <w:t>Наименование вида разрешенного использования земельного участка</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center"/>
              <w:rPr>
                <w:rFonts w:ascii="Times New Roman" w:hAnsi="Times New Roman"/>
                <w:bCs/>
                <w:sz w:val="20"/>
                <w:szCs w:val="20"/>
                <w:lang w:eastAsia="ar-SA"/>
              </w:rPr>
            </w:pPr>
            <w:r w:rsidRPr="00253D92">
              <w:rPr>
                <w:rFonts w:ascii="Times New Roman" w:hAnsi="Times New Roman"/>
                <w:b/>
                <w:bCs/>
                <w:sz w:val="20"/>
                <w:szCs w:val="20"/>
                <w:lang w:eastAsia="ar-SA"/>
              </w:rPr>
              <w:t>Описание вида разрешенного использования земельного участка</w:t>
            </w:r>
          </w:p>
        </w:tc>
        <w:tc>
          <w:tcPr>
            <w:tcW w:w="842" w:type="dxa"/>
            <w:tcBorders>
              <w:top w:val="single" w:sz="4" w:space="0" w:color="000000"/>
              <w:left w:val="single" w:sz="4" w:space="0" w:color="000000"/>
              <w:bottom w:val="single" w:sz="4" w:space="0" w:color="000000"/>
            </w:tcBorders>
            <w:shd w:val="clear" w:color="auto" w:fill="auto"/>
            <w:textDirection w:val="btLr"/>
            <w:vAlign w:val="center"/>
          </w:tcPr>
          <w:p w:rsidR="00253D92" w:rsidRPr="00253D92" w:rsidRDefault="00253D92" w:rsidP="00253D92">
            <w:pPr>
              <w:keepNext/>
              <w:keepLines/>
              <w:spacing w:after="0" w:line="240" w:lineRule="auto"/>
              <w:jc w:val="center"/>
              <w:rPr>
                <w:rFonts w:ascii="Times New Roman" w:hAnsi="Times New Roman"/>
                <w:b/>
                <w:bCs/>
                <w:sz w:val="20"/>
                <w:szCs w:val="20"/>
                <w:lang w:eastAsia="ar-SA"/>
              </w:rPr>
            </w:pPr>
            <w:r w:rsidRPr="00253D92">
              <w:rPr>
                <w:rFonts w:ascii="Times New Roman" w:hAnsi="Times New Roman"/>
                <w:bCs/>
                <w:sz w:val="20"/>
                <w:szCs w:val="20"/>
                <w:lang w:eastAsia="ar-SA"/>
              </w:rPr>
              <w:t>Код (числовое обозначение) вида разрешенного использования земельного участка*</w:t>
            </w:r>
          </w:p>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center"/>
              <w:rPr>
                <w:sz w:val="20"/>
                <w:szCs w:val="20"/>
                <w:lang w:eastAsia="ar-SA"/>
              </w:rPr>
            </w:pPr>
            <w:r w:rsidRPr="00253D92">
              <w:rPr>
                <w:rFonts w:ascii="Times New Roman" w:hAnsi="Times New Roman"/>
                <w:b/>
                <w:bCs/>
                <w:sz w:val="20"/>
                <w:szCs w:val="20"/>
                <w:lang w:eastAsia="ar-SA"/>
              </w:rPr>
              <w:t>Параметры разрешенного использования</w:t>
            </w: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Коммунальное обслуживание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6" w:right="63"/>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3.1</w:t>
            </w:r>
          </w:p>
        </w:tc>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фронтальной границы земельного участка до объекта капитального строительства и объектов вспомогательного использования – 3м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границ смежных земельных участков до объекта капитального строительства – 3 м</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объекта вспомогательного </w:t>
            </w:r>
            <w:proofErr w:type="gramStart"/>
            <w:r w:rsidRPr="00253D92">
              <w:rPr>
                <w:rFonts w:ascii="Times New Roman" w:hAnsi="Times New Roman"/>
                <w:sz w:val="20"/>
                <w:szCs w:val="20"/>
                <w:lang w:eastAsia="ar-SA"/>
              </w:rPr>
              <w:t>использования  –</w:t>
            </w:r>
            <w:proofErr w:type="gramEnd"/>
            <w:r w:rsidRPr="00253D92">
              <w:rPr>
                <w:rFonts w:ascii="Times New Roman" w:hAnsi="Times New Roman"/>
                <w:sz w:val="20"/>
                <w:szCs w:val="20"/>
                <w:lang w:eastAsia="ar-SA"/>
              </w:rPr>
              <w:t xml:space="preserve"> 1 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keepNext/>
              <w:keepLines/>
              <w:autoSpaceDE w:val="0"/>
              <w:spacing w:after="0" w:line="240" w:lineRule="auto"/>
              <w:jc w:val="center"/>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sz w:val="20"/>
                <w:szCs w:val="20"/>
                <w:lang w:eastAsia="ar-SA"/>
              </w:rPr>
            </w:pPr>
            <w:r w:rsidRPr="00253D92">
              <w:rPr>
                <w:rFonts w:ascii="Times New Roman" w:hAnsi="Times New Roman"/>
                <w:sz w:val="20"/>
                <w:szCs w:val="20"/>
                <w:lang w:eastAsia="ar-SA"/>
              </w:rPr>
              <w:t xml:space="preserve">Не более 70% от общей площади земельного участка </w:t>
            </w:r>
          </w:p>
        </w:tc>
      </w:tr>
      <w:tr w:rsidR="00253D92" w:rsidRPr="00253D92" w:rsidTr="00253D92">
        <w:trPr>
          <w:cantSplit/>
          <w:trHeight w:val="20"/>
        </w:trPr>
        <w:tc>
          <w:tcPr>
            <w:tcW w:w="1763"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Социальное обслуживание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842"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3.2</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both"/>
              <w:rPr>
                <w:rFonts w:ascii="Times New Roman" w:hAnsi="Times New Roman"/>
                <w:sz w:val="20"/>
                <w:szCs w:val="20"/>
                <w:lang w:eastAsia="ar-SA"/>
              </w:rPr>
            </w:pPr>
          </w:p>
        </w:tc>
      </w:tr>
      <w:tr w:rsidR="00253D92" w:rsidRPr="00253D92" w:rsidTr="00253D92">
        <w:trPr>
          <w:cantSplit/>
          <w:trHeight w:val="20"/>
        </w:trPr>
        <w:tc>
          <w:tcPr>
            <w:tcW w:w="1763"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для размещения отделений почты и телеграфа;</w:t>
            </w:r>
          </w:p>
        </w:tc>
        <w:tc>
          <w:tcPr>
            <w:tcW w:w="84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763"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Бытовое обслуживание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3.3</w:t>
            </w:r>
          </w:p>
        </w:tc>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Амбулаторно-поликлиническое обслуживание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3.4.1</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763"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Стационарное медицинское обслуживание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42"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3.4.2</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763"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станций скорой помощи</w:t>
            </w:r>
          </w:p>
        </w:tc>
        <w:tc>
          <w:tcPr>
            <w:tcW w:w="84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Дошкольное, начальное и среднее общее образование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3.5.1</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Среднее и высшее профессиональное образование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3.5.2</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both"/>
              <w:rPr>
                <w:rFonts w:ascii="Times New Roman" w:hAnsi="Times New Roman"/>
                <w:sz w:val="20"/>
                <w:szCs w:val="20"/>
                <w:lang w:eastAsia="ar-SA"/>
              </w:rPr>
            </w:pPr>
          </w:p>
        </w:tc>
      </w:tr>
      <w:tr w:rsidR="00253D92" w:rsidRPr="00253D92" w:rsidTr="00253D92">
        <w:trPr>
          <w:cantSplit/>
          <w:trHeight w:val="20"/>
        </w:trPr>
        <w:tc>
          <w:tcPr>
            <w:tcW w:w="1763"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Культурное развитие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842"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3.6</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763"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устройство площадок для празднеств и гуляний;</w:t>
            </w:r>
          </w:p>
        </w:tc>
        <w:tc>
          <w:tcPr>
            <w:tcW w:w="84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763"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зданий и сооружений для размещения цирков, зверинцев, зоопарков, океанариумов</w:t>
            </w:r>
          </w:p>
        </w:tc>
        <w:tc>
          <w:tcPr>
            <w:tcW w:w="84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763"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Религиозное использование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42"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3.7</w:t>
            </w:r>
          </w:p>
        </w:tc>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763"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Общественное управление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3.8</w:t>
            </w:r>
          </w:p>
        </w:tc>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lastRenderedPageBreak/>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ind w:right="65"/>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lastRenderedPageBreak/>
              <w:t>Обеспечение научной деятельности</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center"/>
              <w:rPr>
                <w:rFonts w:ascii="Times New Roman" w:hAnsi="Times New Roman"/>
                <w:sz w:val="20"/>
                <w:szCs w:val="20"/>
                <w:lang w:eastAsia="ar-SA"/>
              </w:rPr>
            </w:pPr>
            <w:r w:rsidRPr="00253D92">
              <w:rPr>
                <w:rFonts w:ascii="Times New Roman" w:hAnsi="Times New Roman"/>
                <w:sz w:val="20"/>
                <w:szCs w:val="20"/>
                <w:lang w:eastAsia="ar-SA"/>
              </w:rPr>
              <w:t>3.9</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right="65"/>
              <w:jc w:val="both"/>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Амбулаторное</w:t>
            </w:r>
          </w:p>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ветеринарное</w:t>
            </w:r>
          </w:p>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обслуживание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3.10.1</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Деловое управление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4.1</w:t>
            </w:r>
          </w:p>
        </w:tc>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Не более 70% от общей площади земельного участка</w:t>
            </w:r>
          </w:p>
          <w:p w:rsidR="00253D92" w:rsidRPr="00253D92" w:rsidRDefault="00253D92" w:rsidP="00253D92">
            <w:pPr>
              <w:keepNext/>
              <w:keepLines/>
              <w:spacing w:after="0" w:line="240" w:lineRule="auto"/>
              <w:jc w:val="both"/>
              <w:rPr>
                <w:sz w:val="20"/>
                <w:szCs w:val="20"/>
                <w:lang w:eastAsia="ar-SA"/>
              </w:rPr>
            </w:pPr>
            <w:r w:rsidRPr="00253D92">
              <w:rPr>
                <w:rFonts w:ascii="Times New Roman" w:hAnsi="Times New Roman"/>
                <w:sz w:val="20"/>
                <w:szCs w:val="20"/>
                <w:lang w:eastAsia="ar-SA"/>
              </w:rPr>
              <w:t xml:space="preserve"> </w:t>
            </w:r>
          </w:p>
        </w:tc>
      </w:tr>
      <w:tr w:rsidR="00253D92" w:rsidRPr="00253D92" w:rsidTr="00253D92">
        <w:trPr>
          <w:cantSplit/>
          <w:trHeight w:val="20"/>
        </w:trPr>
        <w:tc>
          <w:tcPr>
            <w:tcW w:w="1763"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Рынки</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42" w:type="dxa"/>
            <w:vMerge w:val="restart"/>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4.3</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right="-108"/>
              <w:jc w:val="both"/>
              <w:rPr>
                <w:rFonts w:ascii="Times New Roman" w:hAnsi="Times New Roman"/>
                <w:sz w:val="20"/>
                <w:szCs w:val="20"/>
                <w:lang w:eastAsia="ar-SA"/>
              </w:rPr>
            </w:pPr>
          </w:p>
        </w:tc>
      </w:tr>
      <w:tr w:rsidR="00253D92" w:rsidRPr="00253D92" w:rsidTr="00253D92">
        <w:trPr>
          <w:cantSplit/>
          <w:trHeight w:val="20"/>
        </w:trPr>
        <w:tc>
          <w:tcPr>
            <w:tcW w:w="1763"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гаражей и (или) стоянок для автомобилей сотрудников и посетителей рынка</w:t>
            </w:r>
          </w:p>
        </w:tc>
        <w:tc>
          <w:tcPr>
            <w:tcW w:w="842" w:type="dxa"/>
            <w:vMerge/>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rFonts w:ascii="Times New Roman" w:hAnsi="Times New Roman"/>
                <w:sz w:val="20"/>
                <w:szCs w:val="20"/>
                <w:lang w:eastAsia="ar-SA"/>
              </w:rPr>
            </w:pP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right="-108"/>
              <w:jc w:val="both"/>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Магазины</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4.4</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right="-108"/>
              <w:jc w:val="both"/>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Банковская и страховая деятельность</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4.5</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right="-108"/>
              <w:jc w:val="both"/>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Общественное питание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4.6</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both"/>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Гостиничное обслуживание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4.7</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Развлечения</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4.8</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both"/>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proofErr w:type="spellStart"/>
            <w:r w:rsidRPr="00253D92">
              <w:rPr>
                <w:rFonts w:ascii="Times New Roman" w:hAnsi="Times New Roman"/>
                <w:sz w:val="20"/>
                <w:szCs w:val="20"/>
                <w:lang w:eastAsia="ar-SA"/>
              </w:rPr>
              <w:t>Выставочно</w:t>
            </w:r>
            <w:proofErr w:type="spellEnd"/>
            <w:r w:rsidRPr="00253D92">
              <w:rPr>
                <w:rFonts w:ascii="Times New Roman" w:hAnsi="Times New Roman"/>
                <w:sz w:val="20"/>
                <w:szCs w:val="20"/>
                <w:lang w:eastAsia="ar-SA"/>
              </w:rPr>
              <w:t>-</w:t>
            </w:r>
          </w:p>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ярмарочная</w:t>
            </w:r>
          </w:p>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деятельность</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 xml:space="preserve">Размещение объектов капитального строительства, сооружений, предназначенных для осуществления </w:t>
            </w:r>
            <w:proofErr w:type="spellStart"/>
            <w:r w:rsidRPr="00253D92">
              <w:rPr>
                <w:rFonts w:ascii="Times New Roman" w:hAnsi="Times New Roman"/>
                <w:sz w:val="20"/>
                <w:szCs w:val="20"/>
                <w:lang w:eastAsia="ar-SA"/>
              </w:rPr>
              <w:t>выставочно</w:t>
            </w:r>
            <w:proofErr w:type="spellEnd"/>
            <w:r w:rsidRPr="00253D92">
              <w:rPr>
                <w:rFonts w:ascii="Times New Roman" w:hAnsi="Times New Roman"/>
                <w:sz w:val="20"/>
                <w:szCs w:val="20"/>
                <w:lang w:eastAsia="ar-SA"/>
              </w:rPr>
              <w:t>-ярмарочной и</w:t>
            </w:r>
          </w:p>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proofErr w:type="spellStart"/>
            <w:r w:rsidRPr="00253D92">
              <w:rPr>
                <w:rFonts w:ascii="Times New Roman" w:hAnsi="Times New Roman"/>
                <w:sz w:val="20"/>
                <w:szCs w:val="20"/>
                <w:lang w:eastAsia="ar-SA"/>
              </w:rPr>
              <w:t>конгрессной</w:t>
            </w:r>
            <w:proofErr w:type="spellEnd"/>
            <w:r w:rsidRPr="00253D92">
              <w:rPr>
                <w:rFonts w:ascii="Times New Roman" w:hAnsi="Times New Roman"/>
                <w:sz w:val="20"/>
                <w:szCs w:val="20"/>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4.10</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both"/>
              <w:rPr>
                <w:rFonts w:ascii="Times New Roman" w:hAnsi="Times New Roman"/>
                <w:b/>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Спорт</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5.1</w:t>
            </w:r>
          </w:p>
        </w:tc>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253D92" w:rsidRPr="00253D92"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Не более 70% от общей площади земельного участка</w:t>
            </w:r>
          </w:p>
          <w:p w:rsidR="00253D92" w:rsidRPr="00253D92" w:rsidRDefault="00253D92" w:rsidP="00253D92">
            <w:pPr>
              <w:keepNext/>
              <w:keepLines/>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Туристическое обслуживание</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5.2.1</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ind w:left="65"/>
              <w:jc w:val="both"/>
              <w:rPr>
                <w:rFonts w:ascii="Times New Roman" w:hAnsi="Times New Roman"/>
                <w:sz w:val="20"/>
                <w:szCs w:val="20"/>
                <w:lang w:eastAsia="ar-SA"/>
              </w:rPr>
            </w:pPr>
          </w:p>
        </w:tc>
      </w:tr>
      <w:tr w:rsidR="00253D92" w:rsidRPr="00253D92" w:rsidTr="00253D92">
        <w:trPr>
          <w:cantSplit/>
          <w:trHeight w:val="20"/>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Земельные участки (территории) общего пользования</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6" w:right="63"/>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12.0</w:t>
            </w:r>
          </w:p>
        </w:tc>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253D92" w:rsidRDefault="00253D92" w:rsidP="00253D92">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253D92" w:rsidRPr="00253D92" w:rsidRDefault="00253D92" w:rsidP="00253D92">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253D92" w:rsidRPr="00253D92" w:rsidRDefault="00253D92" w:rsidP="00253D92">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autoSpaceDE w:val="0"/>
              <w:spacing w:after="0" w:line="240" w:lineRule="auto"/>
              <w:jc w:val="center"/>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253D92" w:rsidRDefault="00253D92" w:rsidP="00253D92">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Не подлежит установлению</w:t>
            </w:r>
          </w:p>
          <w:p w:rsidR="00253D92" w:rsidRPr="00253D92" w:rsidRDefault="00253D92" w:rsidP="00253D92">
            <w:pPr>
              <w:keepNext/>
              <w:keepLines/>
              <w:spacing w:after="0" w:line="240" w:lineRule="auto"/>
              <w:jc w:val="center"/>
              <w:rPr>
                <w:rFonts w:ascii="Times New Roman" w:hAnsi="Times New Roman"/>
                <w:sz w:val="20"/>
                <w:szCs w:val="20"/>
                <w:lang w:eastAsia="ar-SA"/>
              </w:rPr>
            </w:pPr>
          </w:p>
        </w:tc>
      </w:tr>
      <w:tr w:rsidR="00253D92" w:rsidRPr="00253D92" w:rsidTr="00904609">
        <w:trPr>
          <w:cantSplit/>
          <w:trHeight w:val="1134"/>
        </w:trPr>
        <w:tc>
          <w:tcPr>
            <w:tcW w:w="1763"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Запас</w:t>
            </w:r>
          </w:p>
        </w:tc>
        <w:tc>
          <w:tcPr>
            <w:tcW w:w="328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ind w:left="66" w:right="63"/>
              <w:jc w:val="both"/>
              <w:rPr>
                <w:rFonts w:ascii="Times New Roman" w:hAnsi="Times New Roman"/>
                <w:sz w:val="20"/>
                <w:szCs w:val="20"/>
                <w:lang w:eastAsia="ar-SA"/>
              </w:rPr>
            </w:pPr>
            <w:r w:rsidRPr="00253D92">
              <w:rPr>
                <w:rFonts w:ascii="Times New Roman" w:hAnsi="Times New Roman"/>
                <w:sz w:val="20"/>
                <w:szCs w:val="20"/>
                <w:lang w:eastAsia="ar-SA"/>
              </w:rPr>
              <w:t>Отсутствие хозяйственной деятельности</w:t>
            </w:r>
          </w:p>
        </w:tc>
        <w:tc>
          <w:tcPr>
            <w:tcW w:w="842"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Next/>
              <w:keepLines/>
              <w:spacing w:after="0" w:line="240" w:lineRule="auto"/>
              <w:jc w:val="center"/>
              <w:rPr>
                <w:sz w:val="20"/>
                <w:szCs w:val="20"/>
                <w:lang w:eastAsia="ar-SA"/>
              </w:rPr>
            </w:pPr>
            <w:r w:rsidRPr="00253D92">
              <w:rPr>
                <w:rFonts w:ascii="Times New Roman" w:hAnsi="Times New Roman"/>
                <w:sz w:val="20"/>
                <w:szCs w:val="20"/>
                <w:lang w:eastAsia="ar-SA"/>
              </w:rPr>
              <w:t>12.3</w:t>
            </w:r>
          </w:p>
        </w:tc>
        <w:tc>
          <w:tcPr>
            <w:tcW w:w="4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center"/>
              <w:rPr>
                <w:sz w:val="20"/>
                <w:szCs w:val="20"/>
                <w:lang w:eastAsia="ar-SA"/>
              </w:rPr>
            </w:pPr>
          </w:p>
        </w:tc>
      </w:tr>
    </w:tbl>
    <w:p w:rsidR="00253D92" w:rsidRPr="00253D92" w:rsidRDefault="00253D92" w:rsidP="00253D92">
      <w:pPr>
        <w:widowControl w:val="0"/>
        <w:spacing w:after="0" w:line="240" w:lineRule="auto"/>
        <w:jc w:val="both"/>
        <w:rPr>
          <w:rFonts w:ascii="Times New Roman" w:eastAsia="Times New Roman" w:hAnsi="Times New Roman"/>
          <w:b/>
          <w:bCs/>
          <w:sz w:val="20"/>
          <w:szCs w:val="20"/>
          <w:lang w:eastAsia="ar-SA"/>
        </w:rPr>
      </w:pPr>
    </w:p>
    <w:p w:rsidR="00253D92" w:rsidRPr="00253D92" w:rsidRDefault="00253D92" w:rsidP="00253D92">
      <w:pPr>
        <w:pageBreakBefore/>
        <w:widowControl w:val="0"/>
        <w:spacing w:after="0" w:line="240" w:lineRule="auto"/>
        <w:jc w:val="both"/>
        <w:rPr>
          <w:rFonts w:ascii="Times New Roman" w:hAnsi="Times New Roman"/>
          <w:b/>
          <w:bCs/>
          <w:lang w:eastAsia="ar-SA"/>
        </w:rPr>
      </w:pPr>
      <w:r w:rsidRPr="00253D92">
        <w:rPr>
          <w:rFonts w:ascii="Times New Roman" w:eastAsia="Times New Roman" w:hAnsi="Times New Roman"/>
          <w:b/>
          <w:bCs/>
          <w:sz w:val="24"/>
          <w:szCs w:val="24"/>
          <w:lang w:eastAsia="ar-SA"/>
        </w:rPr>
        <w:lastRenderedPageBreak/>
        <w:t xml:space="preserve">Таблица 10 - </w:t>
      </w:r>
      <w:r w:rsidRPr="00253D92">
        <w:rPr>
          <w:rFonts w:ascii="Times New Roman" w:eastAsia="Times New Roman" w:hAnsi="Times New Roman"/>
          <w:b/>
          <w:sz w:val="24"/>
          <w:szCs w:val="24"/>
          <w:lang w:eastAsia="ar-SA"/>
        </w:rPr>
        <w:t>Вспомогательные виды разрешенного использования земельных участков и объектов капитального строительства для территориальной зоны О</w:t>
      </w:r>
    </w:p>
    <w:tbl>
      <w:tblPr>
        <w:tblW w:w="10206" w:type="dxa"/>
        <w:tblInd w:w="-5" w:type="dxa"/>
        <w:tblLayout w:type="fixed"/>
        <w:tblCellMar>
          <w:left w:w="0" w:type="dxa"/>
          <w:right w:w="0" w:type="dxa"/>
        </w:tblCellMar>
        <w:tblLook w:val="0000" w:firstRow="0" w:lastRow="0" w:firstColumn="0" w:lastColumn="0" w:noHBand="0" w:noVBand="0"/>
      </w:tblPr>
      <w:tblGrid>
        <w:gridCol w:w="1418"/>
        <w:gridCol w:w="2835"/>
        <w:gridCol w:w="755"/>
        <w:gridCol w:w="39"/>
        <w:gridCol w:w="5159"/>
      </w:tblGrid>
      <w:tr w:rsidR="00253D92" w:rsidRPr="00253D92" w:rsidTr="00904609">
        <w:trPr>
          <w:cantSplit/>
          <w:trHeight w:val="3290"/>
        </w:trPr>
        <w:tc>
          <w:tcPr>
            <w:tcW w:w="1418"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bCs/>
                <w:sz w:val="20"/>
                <w:lang w:eastAsia="ar-SA"/>
              </w:rPr>
            </w:pPr>
            <w:r w:rsidRPr="00253D92">
              <w:rPr>
                <w:rFonts w:ascii="Times New Roman" w:hAnsi="Times New Roman"/>
                <w:b/>
                <w:bCs/>
                <w:sz w:val="20"/>
                <w:lang w:eastAsia="ar-SA"/>
              </w:rPr>
              <w:t>Наименование вида разрешенного использования земельного участка</w:t>
            </w:r>
          </w:p>
        </w:tc>
        <w:tc>
          <w:tcPr>
            <w:tcW w:w="283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center"/>
              <w:rPr>
                <w:rFonts w:ascii="Times New Roman" w:hAnsi="Times New Roman"/>
                <w:bCs/>
                <w:sz w:val="20"/>
                <w:lang w:eastAsia="ar-SA"/>
              </w:rPr>
            </w:pPr>
            <w:r w:rsidRPr="00253D92">
              <w:rPr>
                <w:rFonts w:ascii="Times New Roman" w:hAnsi="Times New Roman"/>
                <w:b/>
                <w:bCs/>
                <w:sz w:val="20"/>
                <w:lang w:eastAsia="ar-SA"/>
              </w:rPr>
              <w:t>Описание вида разрешенного использования земельного участка</w:t>
            </w:r>
          </w:p>
        </w:tc>
        <w:tc>
          <w:tcPr>
            <w:tcW w:w="794" w:type="dxa"/>
            <w:gridSpan w:val="2"/>
            <w:tcBorders>
              <w:top w:val="single" w:sz="4" w:space="0" w:color="000000"/>
              <w:left w:val="single" w:sz="4" w:space="0" w:color="000000"/>
              <w:bottom w:val="single" w:sz="4" w:space="0" w:color="000000"/>
            </w:tcBorders>
            <w:shd w:val="clear" w:color="auto" w:fill="auto"/>
            <w:textDirection w:val="btLr"/>
            <w:vAlign w:val="center"/>
          </w:tcPr>
          <w:p w:rsidR="00253D92" w:rsidRPr="00253D92" w:rsidRDefault="00253D92" w:rsidP="00253D92">
            <w:pPr>
              <w:widowControl w:val="0"/>
              <w:spacing w:after="0" w:line="240" w:lineRule="auto"/>
              <w:jc w:val="center"/>
              <w:rPr>
                <w:rFonts w:ascii="Times New Roman" w:hAnsi="Times New Roman"/>
                <w:b/>
                <w:bCs/>
                <w:sz w:val="20"/>
                <w:lang w:eastAsia="ar-SA"/>
              </w:rPr>
            </w:pPr>
            <w:r w:rsidRPr="00253D92">
              <w:rPr>
                <w:rFonts w:ascii="Times New Roman" w:hAnsi="Times New Roman"/>
                <w:bCs/>
                <w:sz w:val="20"/>
                <w:lang w:eastAsia="ar-SA"/>
              </w:rPr>
              <w:t>Код (числовое обозначение) вида разрешенного использования земельного участка*</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center"/>
              <w:rPr>
                <w:sz w:val="20"/>
                <w:lang w:eastAsia="ar-SA"/>
              </w:rPr>
            </w:pPr>
            <w:r w:rsidRPr="00253D92">
              <w:rPr>
                <w:rFonts w:ascii="Times New Roman" w:hAnsi="Times New Roman"/>
                <w:b/>
                <w:bCs/>
                <w:sz w:val="20"/>
                <w:lang w:eastAsia="ar-SA"/>
              </w:rPr>
              <w:t>Параметры разрешенного использования</w:t>
            </w:r>
          </w:p>
        </w:tc>
      </w:tr>
      <w:tr w:rsidR="00253D92" w:rsidRPr="00253D92" w:rsidTr="00904609">
        <w:trPr>
          <w:cantSplit/>
          <w:trHeight w:val="6009"/>
        </w:trPr>
        <w:tc>
          <w:tcPr>
            <w:tcW w:w="1418" w:type="dxa"/>
            <w:tcBorders>
              <w:top w:val="single" w:sz="4" w:space="0" w:color="000000"/>
              <w:left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sz w:val="20"/>
                <w:lang w:eastAsia="ar-SA"/>
              </w:rPr>
            </w:pPr>
            <w:r w:rsidRPr="00253D92">
              <w:rPr>
                <w:rFonts w:ascii="Times New Roman" w:hAnsi="Times New Roman"/>
                <w:sz w:val="20"/>
                <w:lang w:eastAsia="ar-SA"/>
              </w:rPr>
              <w:t>Объекты гаражного назначения</w:t>
            </w:r>
          </w:p>
        </w:tc>
        <w:tc>
          <w:tcPr>
            <w:tcW w:w="2835" w:type="dxa"/>
            <w:tcBorders>
              <w:top w:val="single" w:sz="4" w:space="0" w:color="000000"/>
              <w:left w:val="single" w:sz="4" w:space="0" w:color="000000"/>
            </w:tcBorders>
            <w:shd w:val="clear" w:color="auto" w:fill="auto"/>
            <w:vAlign w:val="center"/>
          </w:tcPr>
          <w:p w:rsidR="00253D92" w:rsidRPr="00253D92" w:rsidRDefault="00253D92" w:rsidP="00253D92">
            <w:pPr>
              <w:widowControl w:val="0"/>
              <w:spacing w:after="0" w:line="240" w:lineRule="auto"/>
              <w:ind w:left="66" w:right="63"/>
              <w:jc w:val="both"/>
              <w:rPr>
                <w:rFonts w:ascii="Times New Roman" w:hAnsi="Times New Roman"/>
                <w:sz w:val="20"/>
                <w:lang w:eastAsia="ar-SA"/>
              </w:rPr>
            </w:pPr>
            <w:r w:rsidRPr="00253D92">
              <w:rPr>
                <w:rFonts w:ascii="Times New Roman" w:hAnsi="Times New Roman"/>
                <w:sz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94" w:type="dxa"/>
            <w:gridSpan w:val="2"/>
            <w:tcBorders>
              <w:top w:val="single" w:sz="4" w:space="0" w:color="000000"/>
              <w:left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b/>
                <w:sz w:val="20"/>
                <w:lang w:eastAsia="ar-SA"/>
              </w:rPr>
            </w:pPr>
            <w:r w:rsidRPr="00253D92">
              <w:rPr>
                <w:rFonts w:ascii="Times New Roman" w:hAnsi="Times New Roman"/>
                <w:sz w:val="20"/>
                <w:lang w:eastAsia="ar-SA"/>
              </w:rPr>
              <w:t>2.7.1</w:t>
            </w:r>
          </w:p>
        </w:tc>
        <w:tc>
          <w:tcPr>
            <w:tcW w:w="5159" w:type="dxa"/>
            <w:tcBorders>
              <w:top w:val="single" w:sz="4" w:space="0" w:color="000000"/>
              <w:left w:val="single" w:sz="4" w:space="0" w:color="000000"/>
              <w:right w:val="single" w:sz="4" w:space="0" w:color="000000"/>
            </w:tcBorders>
            <w:shd w:val="clear" w:color="auto" w:fill="auto"/>
            <w:vAlign w:val="center"/>
          </w:tcPr>
          <w:p w:rsidR="00253D92" w:rsidRPr="00253D92" w:rsidRDefault="00253D92" w:rsidP="00253D92">
            <w:pPr>
              <w:widowControl w:val="0"/>
              <w:spacing w:after="0" w:line="240" w:lineRule="auto"/>
              <w:jc w:val="both"/>
              <w:rPr>
                <w:rFonts w:ascii="Times New Roman" w:hAnsi="Times New Roman"/>
                <w:sz w:val="20"/>
                <w:lang w:eastAsia="ar-SA"/>
              </w:rPr>
            </w:pPr>
            <w:r w:rsidRPr="00253D92">
              <w:rPr>
                <w:rFonts w:ascii="Times New Roman" w:hAnsi="Times New Roman"/>
                <w:b/>
                <w:sz w:val="20"/>
                <w:lang w:eastAsia="ar-SA"/>
              </w:rPr>
              <w:t>Предельные минимальные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sz w:val="20"/>
                <w:lang w:eastAsia="ar-SA"/>
              </w:rPr>
            </w:pPr>
            <w:r w:rsidRPr="00253D92">
              <w:rPr>
                <w:rFonts w:ascii="Times New Roman" w:hAnsi="Times New Roman"/>
                <w:sz w:val="20"/>
                <w:lang w:eastAsia="ar-SA"/>
              </w:rPr>
              <w:t>Не подлежит установлению</w:t>
            </w:r>
          </w:p>
          <w:p w:rsidR="00253D92" w:rsidRPr="00253D92" w:rsidRDefault="00253D92" w:rsidP="00253D92">
            <w:pPr>
              <w:widowControl w:val="0"/>
              <w:spacing w:after="0" w:line="240" w:lineRule="auto"/>
              <w:jc w:val="both"/>
              <w:rPr>
                <w:rFonts w:ascii="Times New Roman" w:hAnsi="Times New Roman"/>
                <w:sz w:val="20"/>
                <w:lang w:eastAsia="ar-SA"/>
              </w:rPr>
            </w:pPr>
            <w:r w:rsidRPr="00253D92">
              <w:rPr>
                <w:rFonts w:ascii="Times New Roman" w:hAnsi="Times New Roman"/>
                <w:b/>
                <w:sz w:val="20"/>
                <w:lang w:eastAsia="ar-SA"/>
              </w:rPr>
              <w:t>Предельные максимальные размеры земельных участков, в том числе их площадь:</w:t>
            </w:r>
          </w:p>
          <w:p w:rsidR="00253D92" w:rsidRPr="00253D92" w:rsidRDefault="00253D92" w:rsidP="00253D92">
            <w:pPr>
              <w:widowControl w:val="0"/>
              <w:spacing w:after="0" w:line="240" w:lineRule="auto"/>
              <w:jc w:val="both"/>
              <w:rPr>
                <w:rFonts w:ascii="Times New Roman" w:hAnsi="Times New Roman"/>
                <w:b/>
                <w:bCs/>
                <w:sz w:val="20"/>
                <w:lang w:eastAsia="ar-SA"/>
              </w:rPr>
            </w:pPr>
            <w:r w:rsidRPr="00253D92">
              <w:rPr>
                <w:rFonts w:ascii="Times New Roman" w:hAnsi="Times New Roman"/>
                <w:sz w:val="20"/>
                <w:lang w:eastAsia="ar-SA"/>
              </w:rPr>
              <w:t>Не подлежит установлению</w:t>
            </w:r>
          </w:p>
          <w:p w:rsidR="00253D92" w:rsidRPr="00253D92" w:rsidRDefault="00253D92" w:rsidP="00253D92">
            <w:pPr>
              <w:widowControl w:val="0"/>
              <w:autoSpaceDE w:val="0"/>
              <w:spacing w:after="0" w:line="240" w:lineRule="auto"/>
              <w:jc w:val="both"/>
              <w:rPr>
                <w:rFonts w:ascii="Times New Roman" w:hAnsi="Times New Roman"/>
                <w:sz w:val="20"/>
                <w:lang w:eastAsia="ar-SA"/>
              </w:rPr>
            </w:pPr>
            <w:r w:rsidRPr="00253D92">
              <w:rPr>
                <w:rFonts w:ascii="Times New Roman" w:hAnsi="Times New Roman"/>
                <w:b/>
                <w:bCs/>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253D92" w:rsidRDefault="00253D92" w:rsidP="00253D92">
            <w:pPr>
              <w:widowControl w:val="0"/>
              <w:spacing w:after="0" w:line="240" w:lineRule="auto"/>
              <w:jc w:val="both"/>
              <w:rPr>
                <w:rFonts w:ascii="Times New Roman" w:hAnsi="Times New Roman"/>
                <w:sz w:val="20"/>
                <w:lang w:eastAsia="ar-SA"/>
              </w:rPr>
            </w:pPr>
            <w:r w:rsidRPr="00253D92">
              <w:rPr>
                <w:rFonts w:ascii="Times New Roman" w:hAnsi="Times New Roman"/>
                <w:sz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lang w:eastAsia="ar-SA"/>
              </w:rPr>
              <w:t>строительства  и</w:t>
            </w:r>
            <w:proofErr w:type="gramEnd"/>
            <w:r w:rsidRPr="00253D92">
              <w:rPr>
                <w:rFonts w:ascii="Times New Roman" w:hAnsi="Times New Roman"/>
                <w:sz w:val="20"/>
                <w:lang w:eastAsia="ar-SA"/>
              </w:rPr>
              <w:t xml:space="preserve"> объектов вспомогательного использования – 3м</w:t>
            </w:r>
          </w:p>
          <w:p w:rsidR="00253D92" w:rsidRPr="00253D92" w:rsidRDefault="00253D92" w:rsidP="00253D92">
            <w:pPr>
              <w:widowControl w:val="0"/>
              <w:spacing w:after="0" w:line="240" w:lineRule="auto"/>
              <w:jc w:val="both"/>
              <w:rPr>
                <w:rFonts w:ascii="Times New Roman" w:hAnsi="Times New Roman"/>
                <w:sz w:val="20"/>
                <w:lang w:eastAsia="ar-SA"/>
              </w:rPr>
            </w:pPr>
            <w:r w:rsidRPr="00253D92">
              <w:rPr>
                <w:rFonts w:ascii="Times New Roman" w:hAnsi="Times New Roman"/>
                <w:sz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lang w:eastAsia="ar-SA"/>
              </w:rPr>
              <w:t>строительства  –</w:t>
            </w:r>
            <w:proofErr w:type="gramEnd"/>
            <w:r w:rsidRPr="00253D92">
              <w:rPr>
                <w:rFonts w:ascii="Times New Roman" w:hAnsi="Times New Roman"/>
                <w:sz w:val="20"/>
                <w:lang w:eastAsia="ar-SA"/>
              </w:rPr>
              <w:t xml:space="preserve"> 3 м</w:t>
            </w:r>
          </w:p>
          <w:p w:rsidR="00253D92" w:rsidRPr="00253D92" w:rsidRDefault="00253D92" w:rsidP="00253D92">
            <w:pPr>
              <w:widowControl w:val="0"/>
              <w:spacing w:after="0" w:line="240" w:lineRule="auto"/>
              <w:jc w:val="both"/>
              <w:rPr>
                <w:rFonts w:ascii="Times New Roman" w:hAnsi="Times New Roman"/>
                <w:b/>
                <w:sz w:val="20"/>
                <w:lang w:eastAsia="ar-SA"/>
              </w:rPr>
            </w:pPr>
            <w:r w:rsidRPr="00253D92">
              <w:rPr>
                <w:rFonts w:ascii="Times New Roman" w:hAnsi="Times New Roman"/>
                <w:sz w:val="20"/>
                <w:lang w:eastAsia="ar-SA"/>
              </w:rPr>
              <w:t xml:space="preserve">От границ смежных земельных участков </w:t>
            </w:r>
            <w:proofErr w:type="gramStart"/>
            <w:r w:rsidRPr="00253D92">
              <w:rPr>
                <w:rFonts w:ascii="Times New Roman" w:hAnsi="Times New Roman"/>
                <w:sz w:val="20"/>
                <w:lang w:eastAsia="ar-SA"/>
              </w:rPr>
              <w:t>до  объекта</w:t>
            </w:r>
            <w:proofErr w:type="gramEnd"/>
            <w:r w:rsidRPr="00253D92">
              <w:rPr>
                <w:rFonts w:ascii="Times New Roman" w:hAnsi="Times New Roman"/>
                <w:sz w:val="20"/>
                <w:lang w:eastAsia="ar-SA"/>
              </w:rPr>
              <w:t xml:space="preserve"> вспомогательного использования (хозяйственных построек) – 1 м</w:t>
            </w:r>
          </w:p>
          <w:p w:rsidR="00253D92" w:rsidRPr="00253D92" w:rsidRDefault="00253D92" w:rsidP="00253D92">
            <w:pPr>
              <w:widowControl w:val="0"/>
              <w:spacing w:after="0" w:line="240" w:lineRule="auto"/>
              <w:jc w:val="both"/>
              <w:rPr>
                <w:rFonts w:ascii="Times New Roman" w:hAnsi="Times New Roman"/>
                <w:sz w:val="20"/>
                <w:lang w:eastAsia="ar-SA"/>
              </w:rPr>
            </w:pPr>
            <w:r w:rsidRPr="00253D92">
              <w:rPr>
                <w:rFonts w:ascii="Times New Roman" w:hAnsi="Times New Roman"/>
                <w:b/>
                <w:sz w:val="20"/>
                <w:lang w:eastAsia="ar-SA"/>
              </w:rPr>
              <w:t>Предельное количество этажей:</w:t>
            </w:r>
          </w:p>
          <w:p w:rsidR="00253D92" w:rsidRPr="00253D92" w:rsidRDefault="00253D92" w:rsidP="00253D92">
            <w:pPr>
              <w:widowControl w:val="0"/>
              <w:spacing w:after="0" w:line="240" w:lineRule="auto"/>
              <w:jc w:val="both"/>
              <w:rPr>
                <w:rFonts w:ascii="Times New Roman" w:hAnsi="Times New Roman"/>
                <w:b/>
                <w:sz w:val="20"/>
                <w:lang w:eastAsia="ar-SA"/>
              </w:rPr>
            </w:pPr>
            <w:r w:rsidRPr="00253D92">
              <w:rPr>
                <w:rFonts w:ascii="Times New Roman" w:hAnsi="Times New Roman"/>
                <w:sz w:val="20"/>
                <w:lang w:eastAsia="ar-SA"/>
              </w:rPr>
              <w:t>не более 1 этажа</w:t>
            </w:r>
          </w:p>
          <w:p w:rsidR="00253D92" w:rsidRPr="00253D92" w:rsidRDefault="00253D92" w:rsidP="00253D92">
            <w:pPr>
              <w:widowControl w:val="0"/>
              <w:spacing w:after="0" w:line="240" w:lineRule="auto"/>
              <w:jc w:val="both"/>
              <w:rPr>
                <w:rFonts w:ascii="Times New Roman" w:hAnsi="Times New Roman"/>
                <w:sz w:val="20"/>
                <w:lang w:eastAsia="ar-SA"/>
              </w:rPr>
            </w:pPr>
            <w:r w:rsidRPr="00253D92">
              <w:rPr>
                <w:rFonts w:ascii="Times New Roman" w:hAnsi="Times New Roman"/>
                <w:b/>
                <w:sz w:val="20"/>
                <w:lang w:eastAsia="ar-SA"/>
              </w:rPr>
              <w:t>Предельная высота объектов капитального строительства:</w:t>
            </w:r>
          </w:p>
          <w:p w:rsidR="00253D92" w:rsidRPr="00253D92" w:rsidRDefault="00253D92" w:rsidP="00253D92">
            <w:pPr>
              <w:widowControl w:val="0"/>
              <w:spacing w:after="0" w:line="240" w:lineRule="auto"/>
              <w:jc w:val="both"/>
              <w:rPr>
                <w:rFonts w:ascii="Times New Roman" w:eastAsia="Times New Roman" w:hAnsi="Times New Roman"/>
                <w:b/>
                <w:sz w:val="20"/>
                <w:lang w:eastAsia="ar-SA"/>
              </w:rPr>
            </w:pPr>
            <w:r w:rsidRPr="00253D92">
              <w:rPr>
                <w:rFonts w:ascii="Times New Roman" w:hAnsi="Times New Roman"/>
                <w:sz w:val="20"/>
                <w:lang w:eastAsia="ar-SA"/>
              </w:rPr>
              <w:t>не более 5 м</w:t>
            </w:r>
          </w:p>
          <w:p w:rsidR="00253D92" w:rsidRPr="00253D92" w:rsidRDefault="00253D92" w:rsidP="00253D92">
            <w:pPr>
              <w:widowControl w:val="0"/>
              <w:autoSpaceDE w:val="0"/>
              <w:spacing w:after="0" w:line="240" w:lineRule="auto"/>
              <w:jc w:val="both"/>
              <w:rPr>
                <w:rFonts w:ascii="Times New Roman" w:hAnsi="Times New Roman"/>
                <w:sz w:val="20"/>
                <w:lang w:eastAsia="ar-SA"/>
              </w:rPr>
            </w:pPr>
            <w:r w:rsidRPr="00253D92">
              <w:rPr>
                <w:rFonts w:ascii="Times New Roman" w:eastAsia="Times New Roman" w:hAnsi="Times New Roman"/>
                <w:b/>
                <w:sz w:val="20"/>
                <w:lang w:eastAsia="ar-SA"/>
              </w:rPr>
              <w:t>Максимальный процент застройки в границах земельного участка:</w:t>
            </w:r>
          </w:p>
          <w:p w:rsidR="00253D92" w:rsidRPr="00253D92" w:rsidRDefault="00253D92" w:rsidP="00253D92">
            <w:pPr>
              <w:widowControl w:val="0"/>
              <w:spacing w:after="0" w:line="240" w:lineRule="auto"/>
              <w:jc w:val="both"/>
              <w:rPr>
                <w:sz w:val="20"/>
                <w:lang w:eastAsia="ar-SA"/>
              </w:rPr>
            </w:pPr>
            <w:r w:rsidRPr="00253D92">
              <w:rPr>
                <w:rFonts w:ascii="Times New Roman" w:hAnsi="Times New Roman"/>
                <w:sz w:val="20"/>
                <w:lang w:eastAsia="ar-SA"/>
              </w:rPr>
              <w:t>Не более 70% от общей площади земельного участка</w:t>
            </w:r>
          </w:p>
        </w:tc>
      </w:tr>
      <w:tr w:rsidR="00904609" w:rsidRPr="00253D92" w:rsidTr="00904609">
        <w:trPr>
          <w:cantSplit/>
          <w:trHeight w:val="515"/>
        </w:trPr>
        <w:tc>
          <w:tcPr>
            <w:tcW w:w="10206" w:type="dxa"/>
            <w:gridSpan w:val="5"/>
            <w:tcBorders>
              <w:bottom w:val="single" w:sz="4" w:space="0" w:color="auto"/>
            </w:tcBorders>
            <w:shd w:val="clear" w:color="auto" w:fill="auto"/>
            <w:vAlign w:val="center"/>
          </w:tcPr>
          <w:p w:rsidR="00904609" w:rsidRPr="00904609" w:rsidRDefault="00904609" w:rsidP="00904609">
            <w:pPr>
              <w:keepNext/>
              <w:keepLines/>
              <w:widowControl w:val="0"/>
              <w:spacing w:after="0" w:line="240" w:lineRule="auto"/>
              <w:jc w:val="center"/>
              <w:rPr>
                <w:rFonts w:ascii="Times New Roman" w:hAnsi="Times New Roman"/>
                <w:b/>
                <w:sz w:val="24"/>
                <w:lang w:eastAsia="ar-SA"/>
              </w:rPr>
            </w:pPr>
            <w:r w:rsidRPr="00904609">
              <w:rPr>
                <w:rFonts w:ascii="Times New Roman" w:hAnsi="Times New Roman"/>
                <w:b/>
                <w:bCs/>
                <w:sz w:val="24"/>
                <w:lang w:eastAsia="ar-SA"/>
              </w:rPr>
              <w:lastRenderedPageBreak/>
              <w:t xml:space="preserve">Таблица 11 – </w:t>
            </w:r>
            <w:r w:rsidRPr="00904609">
              <w:rPr>
                <w:rFonts w:ascii="Times New Roman" w:hAnsi="Times New Roman"/>
                <w:b/>
                <w:sz w:val="24"/>
                <w:lang w:eastAsia="ar-SA"/>
              </w:rPr>
              <w:t>Условно разрешенные виды использования земельных участков и объектов капитального строительства для территориальной зоны О</w:t>
            </w:r>
          </w:p>
          <w:p w:rsidR="00904609" w:rsidRPr="00253D92" w:rsidRDefault="00904609" w:rsidP="00253D92">
            <w:pPr>
              <w:keepNext/>
              <w:keepLines/>
              <w:widowControl w:val="0"/>
              <w:spacing w:after="0" w:line="240" w:lineRule="auto"/>
              <w:jc w:val="center"/>
              <w:rPr>
                <w:lang w:eastAsia="ar-SA"/>
              </w:rPr>
            </w:pPr>
          </w:p>
        </w:tc>
      </w:tr>
      <w:tr w:rsidR="00904609" w:rsidRPr="00904609" w:rsidTr="00904609">
        <w:trPr>
          <w:cantSplit/>
          <w:trHeight w:val="2940"/>
        </w:trPr>
        <w:tc>
          <w:tcPr>
            <w:tcW w:w="1418" w:type="dxa"/>
            <w:tcBorders>
              <w:top w:val="single" w:sz="4" w:space="0" w:color="auto"/>
              <w:left w:val="single" w:sz="4" w:space="0" w:color="000000"/>
              <w:bottom w:val="single" w:sz="4" w:space="0" w:color="auto"/>
            </w:tcBorders>
            <w:shd w:val="clear" w:color="auto" w:fill="auto"/>
            <w:vAlign w:val="center"/>
          </w:tcPr>
          <w:p w:rsidR="00904609" w:rsidRPr="00253D92" w:rsidRDefault="00904609" w:rsidP="00904609">
            <w:pPr>
              <w:keepNext/>
              <w:keepLines/>
              <w:widowControl w:val="0"/>
              <w:spacing w:after="0" w:line="240" w:lineRule="auto"/>
              <w:jc w:val="center"/>
              <w:rPr>
                <w:rFonts w:ascii="Times New Roman" w:hAnsi="Times New Roman"/>
                <w:b/>
                <w:bCs/>
                <w:sz w:val="20"/>
                <w:szCs w:val="20"/>
                <w:lang w:eastAsia="ar-SA"/>
              </w:rPr>
            </w:pPr>
            <w:r w:rsidRPr="00253D92">
              <w:rPr>
                <w:rFonts w:ascii="Times New Roman" w:hAnsi="Times New Roman"/>
                <w:b/>
                <w:bCs/>
                <w:sz w:val="20"/>
                <w:szCs w:val="20"/>
                <w:lang w:eastAsia="ar-SA"/>
              </w:rPr>
              <w:t>Наименование вида разрешенного использования земельного участка</w:t>
            </w:r>
          </w:p>
        </w:tc>
        <w:tc>
          <w:tcPr>
            <w:tcW w:w="2835" w:type="dxa"/>
            <w:tcBorders>
              <w:top w:val="single" w:sz="4" w:space="0" w:color="auto"/>
              <w:left w:val="single" w:sz="4" w:space="0" w:color="000000"/>
              <w:bottom w:val="single" w:sz="4" w:space="0" w:color="auto"/>
            </w:tcBorders>
            <w:shd w:val="clear" w:color="auto" w:fill="auto"/>
            <w:vAlign w:val="center"/>
          </w:tcPr>
          <w:p w:rsidR="00904609" w:rsidRPr="00253D92" w:rsidRDefault="00904609" w:rsidP="00904609">
            <w:pPr>
              <w:keepNext/>
              <w:keepLines/>
              <w:widowControl w:val="0"/>
              <w:spacing w:after="0" w:line="240" w:lineRule="auto"/>
              <w:ind w:left="65" w:right="65"/>
              <w:jc w:val="center"/>
              <w:rPr>
                <w:rFonts w:ascii="Times New Roman" w:hAnsi="Times New Roman"/>
                <w:bCs/>
                <w:sz w:val="20"/>
                <w:szCs w:val="20"/>
                <w:lang w:eastAsia="ar-SA"/>
              </w:rPr>
            </w:pPr>
            <w:r w:rsidRPr="00253D92">
              <w:rPr>
                <w:rFonts w:ascii="Times New Roman" w:hAnsi="Times New Roman"/>
                <w:b/>
                <w:bCs/>
                <w:sz w:val="20"/>
                <w:szCs w:val="20"/>
                <w:lang w:eastAsia="ar-SA"/>
              </w:rPr>
              <w:t>Описание вида разрешенного использования земельного участка</w:t>
            </w:r>
          </w:p>
        </w:tc>
        <w:tc>
          <w:tcPr>
            <w:tcW w:w="755" w:type="dxa"/>
            <w:tcBorders>
              <w:top w:val="single" w:sz="4" w:space="0" w:color="auto"/>
              <w:left w:val="single" w:sz="4" w:space="0" w:color="000000"/>
              <w:bottom w:val="single" w:sz="4" w:space="0" w:color="auto"/>
            </w:tcBorders>
            <w:shd w:val="clear" w:color="auto" w:fill="auto"/>
            <w:textDirection w:val="btLr"/>
            <w:vAlign w:val="center"/>
          </w:tcPr>
          <w:p w:rsidR="00904609" w:rsidRPr="00253D92" w:rsidRDefault="00904609" w:rsidP="00904609">
            <w:pPr>
              <w:keepNext/>
              <w:keepLines/>
              <w:widowControl w:val="0"/>
              <w:spacing w:after="0" w:line="240" w:lineRule="auto"/>
              <w:jc w:val="center"/>
              <w:rPr>
                <w:rFonts w:ascii="Times New Roman" w:hAnsi="Times New Roman"/>
                <w:b/>
                <w:bCs/>
                <w:sz w:val="20"/>
                <w:szCs w:val="20"/>
                <w:lang w:eastAsia="ar-SA"/>
              </w:rPr>
            </w:pPr>
            <w:r w:rsidRPr="00253D92">
              <w:rPr>
                <w:rFonts w:ascii="Times New Roman" w:hAnsi="Times New Roman"/>
                <w:bCs/>
                <w:sz w:val="20"/>
                <w:szCs w:val="20"/>
                <w:lang w:eastAsia="ar-SA"/>
              </w:rPr>
              <w:t>Код (числовое обозначение) вида разрешенного использования земельного участка*</w:t>
            </w:r>
          </w:p>
        </w:tc>
        <w:tc>
          <w:tcPr>
            <w:tcW w:w="519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04609" w:rsidRPr="00253D92" w:rsidRDefault="00904609" w:rsidP="00904609">
            <w:pPr>
              <w:keepNext/>
              <w:keepLines/>
              <w:widowControl w:val="0"/>
              <w:spacing w:after="0" w:line="240" w:lineRule="auto"/>
              <w:jc w:val="center"/>
              <w:rPr>
                <w:sz w:val="20"/>
                <w:szCs w:val="20"/>
                <w:lang w:eastAsia="ar-SA"/>
              </w:rPr>
            </w:pPr>
            <w:r w:rsidRPr="00253D92">
              <w:rPr>
                <w:rFonts w:ascii="Times New Roman" w:hAnsi="Times New Roman"/>
                <w:b/>
                <w:bCs/>
                <w:sz w:val="20"/>
                <w:szCs w:val="20"/>
                <w:lang w:eastAsia="ar-SA"/>
              </w:rPr>
              <w:t>Параметры разрешенного использования</w:t>
            </w:r>
          </w:p>
        </w:tc>
      </w:tr>
      <w:tr w:rsidR="00904609" w:rsidRPr="00253D92" w:rsidTr="00904609">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Обеспечение</w:t>
            </w:r>
          </w:p>
          <w:p w:rsidR="00904609" w:rsidRPr="00253D92" w:rsidRDefault="00904609" w:rsidP="00904609">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деятельности в</w:t>
            </w:r>
          </w:p>
          <w:p w:rsidR="00904609" w:rsidRPr="00253D92" w:rsidRDefault="00904609" w:rsidP="00904609">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области</w:t>
            </w:r>
          </w:p>
          <w:p w:rsidR="00904609" w:rsidRPr="00253D92" w:rsidRDefault="00904609" w:rsidP="00904609">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гидрометеорологии и</w:t>
            </w:r>
          </w:p>
          <w:p w:rsidR="00904609" w:rsidRPr="00253D92" w:rsidRDefault="00904609" w:rsidP="00904609">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смежных с ней</w:t>
            </w:r>
          </w:p>
          <w:p w:rsidR="00904609" w:rsidRPr="00253D92" w:rsidRDefault="00904609" w:rsidP="00904609">
            <w:pPr>
              <w:keepNext/>
              <w:keepLines/>
              <w:widowControl w:val="0"/>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областях</w:t>
            </w:r>
          </w:p>
        </w:tc>
        <w:tc>
          <w:tcPr>
            <w:tcW w:w="283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904609" w:rsidRPr="00253D92" w:rsidRDefault="00904609" w:rsidP="00904609">
            <w:pPr>
              <w:keepNext/>
              <w:keepLines/>
              <w:spacing w:after="0" w:line="240" w:lineRule="auto"/>
              <w:ind w:left="65" w:right="65"/>
              <w:jc w:val="both"/>
              <w:rPr>
                <w:rFonts w:ascii="Times New Roman" w:hAnsi="Times New Roman"/>
                <w:sz w:val="20"/>
                <w:szCs w:val="20"/>
                <w:lang w:eastAsia="ar-SA"/>
              </w:rPr>
            </w:pPr>
          </w:p>
        </w:tc>
        <w:tc>
          <w:tcPr>
            <w:tcW w:w="75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3.9.1</w:t>
            </w:r>
          </w:p>
        </w:tc>
        <w:tc>
          <w:tcPr>
            <w:tcW w:w="51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904609" w:rsidRPr="00253D92" w:rsidRDefault="00904609" w:rsidP="00904609">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фронтальной границы земельного участка до объекта капитального строительства и объектов вспомогательного использования– 3м</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границ смежных земельных участков до объекта капитального строительства – 3 м</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объекта вспомогательного </w:t>
            </w:r>
            <w:proofErr w:type="gramStart"/>
            <w:r w:rsidRPr="00253D92">
              <w:rPr>
                <w:rFonts w:ascii="Times New Roman" w:hAnsi="Times New Roman"/>
                <w:sz w:val="20"/>
                <w:szCs w:val="20"/>
                <w:lang w:eastAsia="ar-SA"/>
              </w:rPr>
              <w:t>использования  –</w:t>
            </w:r>
            <w:proofErr w:type="gramEnd"/>
            <w:r w:rsidRPr="00253D92">
              <w:rPr>
                <w:rFonts w:ascii="Times New Roman" w:hAnsi="Times New Roman"/>
                <w:sz w:val="20"/>
                <w:szCs w:val="20"/>
                <w:lang w:eastAsia="ar-SA"/>
              </w:rPr>
              <w:t xml:space="preserve"> 1 м</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904609" w:rsidRPr="00253D92" w:rsidRDefault="00904609" w:rsidP="00904609">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904609" w:rsidRPr="00253D92" w:rsidRDefault="00904609" w:rsidP="00904609">
            <w:pPr>
              <w:keepNext/>
              <w:keepLines/>
              <w:widowControl w:val="0"/>
              <w:spacing w:after="0" w:line="240" w:lineRule="auto"/>
              <w:ind w:left="65" w:right="65"/>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r w:rsidR="00904609" w:rsidRPr="00253D92" w:rsidTr="00904609">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Обслуживание автотранспорта</w:t>
            </w:r>
          </w:p>
        </w:tc>
        <w:tc>
          <w:tcPr>
            <w:tcW w:w="283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5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4.9</w:t>
            </w:r>
          </w:p>
        </w:tc>
        <w:tc>
          <w:tcPr>
            <w:tcW w:w="51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площадь:</w:t>
            </w:r>
          </w:p>
          <w:p w:rsidR="00904609" w:rsidRPr="00253D92" w:rsidRDefault="00904609" w:rsidP="00904609">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2 этажей</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904609" w:rsidRPr="00253D92" w:rsidRDefault="00904609" w:rsidP="00904609">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10 м</w:t>
            </w:r>
          </w:p>
          <w:p w:rsidR="00904609" w:rsidRPr="00253D92" w:rsidRDefault="00904609" w:rsidP="00904609">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Не более 70% от общей площади земельного участка</w:t>
            </w:r>
          </w:p>
          <w:p w:rsidR="00904609" w:rsidRPr="00253D92" w:rsidRDefault="00904609" w:rsidP="00904609">
            <w:pPr>
              <w:keepNext/>
              <w:keepLines/>
              <w:spacing w:after="0" w:line="240" w:lineRule="auto"/>
              <w:ind w:left="65"/>
              <w:jc w:val="both"/>
              <w:rPr>
                <w:rFonts w:ascii="Times New Roman" w:hAnsi="Times New Roman"/>
                <w:sz w:val="20"/>
                <w:szCs w:val="20"/>
                <w:lang w:eastAsia="ar-SA"/>
              </w:rPr>
            </w:pPr>
          </w:p>
        </w:tc>
      </w:tr>
      <w:tr w:rsidR="00904609" w:rsidRPr="00253D92" w:rsidTr="00904609">
        <w:trPr>
          <w:cantSplit/>
          <w:trHeight w:val="20"/>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Объекты придорожного сервиса</w:t>
            </w:r>
          </w:p>
        </w:tc>
        <w:tc>
          <w:tcPr>
            <w:tcW w:w="283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автозаправочных станций (бензиновых, газовых)</w:t>
            </w:r>
          </w:p>
        </w:tc>
        <w:tc>
          <w:tcPr>
            <w:tcW w:w="755" w:type="dxa"/>
            <w:vMerge w:val="restart"/>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4.9.1</w:t>
            </w:r>
          </w:p>
        </w:tc>
        <w:tc>
          <w:tcPr>
            <w:tcW w:w="51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площадь:</w:t>
            </w:r>
          </w:p>
          <w:p w:rsidR="00904609" w:rsidRPr="00253D92" w:rsidRDefault="00904609" w:rsidP="00904609">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От границ смежных земельных участков до объекта вспомогательного использования (хозяйственных построек) – 1 м</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904609" w:rsidRPr="00253D92" w:rsidRDefault="00904609" w:rsidP="00904609">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w:t>
            </w:r>
          </w:p>
          <w:p w:rsidR="00904609" w:rsidRPr="00253D92" w:rsidRDefault="00904609" w:rsidP="00904609">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70% от общей площади земельного участка</w:t>
            </w:r>
          </w:p>
          <w:p w:rsidR="00904609" w:rsidRPr="00253D92" w:rsidRDefault="00904609" w:rsidP="00904609">
            <w:pPr>
              <w:keepNext/>
              <w:keepLines/>
              <w:spacing w:after="0" w:line="240" w:lineRule="auto"/>
              <w:jc w:val="both"/>
              <w:rPr>
                <w:rFonts w:ascii="Times New Roman" w:hAnsi="Times New Roman"/>
                <w:b/>
                <w:sz w:val="20"/>
                <w:szCs w:val="20"/>
                <w:lang w:eastAsia="ar-SA"/>
              </w:rPr>
            </w:pPr>
          </w:p>
        </w:tc>
      </w:tr>
      <w:tr w:rsidR="00904609" w:rsidRPr="00253D92" w:rsidTr="00904609">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napToGrid w:val="0"/>
              <w:spacing w:after="0" w:line="240" w:lineRule="auto"/>
              <w:jc w:val="center"/>
              <w:rPr>
                <w:rFonts w:ascii="Times New Roman" w:hAnsi="Times New Roman"/>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755" w:type="dxa"/>
            <w:vMerge/>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widowControl w:val="0"/>
              <w:snapToGrid w:val="0"/>
              <w:spacing w:after="0" w:line="240" w:lineRule="auto"/>
              <w:jc w:val="center"/>
              <w:rPr>
                <w:rFonts w:ascii="Times New Roman" w:hAnsi="Times New Roman"/>
                <w:sz w:val="20"/>
                <w:szCs w:val="20"/>
                <w:lang w:eastAsia="ar-SA"/>
              </w:rPr>
            </w:pPr>
          </w:p>
        </w:tc>
        <w:tc>
          <w:tcPr>
            <w:tcW w:w="51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napToGrid w:val="0"/>
              <w:spacing w:after="0" w:line="240" w:lineRule="auto"/>
              <w:jc w:val="both"/>
              <w:rPr>
                <w:rFonts w:ascii="Times New Roman" w:hAnsi="Times New Roman"/>
                <w:b/>
                <w:sz w:val="20"/>
                <w:szCs w:val="20"/>
                <w:lang w:eastAsia="ar-SA"/>
              </w:rPr>
            </w:pPr>
          </w:p>
        </w:tc>
      </w:tr>
      <w:tr w:rsidR="00904609" w:rsidRPr="00253D92" w:rsidTr="00904609">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napToGrid w:val="0"/>
              <w:spacing w:after="0" w:line="240" w:lineRule="auto"/>
              <w:jc w:val="center"/>
              <w:rPr>
                <w:rFonts w:ascii="Times New Roman" w:hAnsi="Times New Roman"/>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предоставление гостиничных услуг в качестве придорожного сервиса</w:t>
            </w:r>
          </w:p>
        </w:tc>
        <w:tc>
          <w:tcPr>
            <w:tcW w:w="755" w:type="dxa"/>
            <w:vMerge/>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widowControl w:val="0"/>
              <w:snapToGrid w:val="0"/>
              <w:spacing w:after="0" w:line="240" w:lineRule="auto"/>
              <w:jc w:val="center"/>
              <w:rPr>
                <w:rFonts w:ascii="Times New Roman" w:hAnsi="Times New Roman"/>
                <w:sz w:val="20"/>
                <w:szCs w:val="20"/>
                <w:lang w:eastAsia="ar-SA"/>
              </w:rPr>
            </w:pPr>
          </w:p>
        </w:tc>
        <w:tc>
          <w:tcPr>
            <w:tcW w:w="51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napToGrid w:val="0"/>
              <w:spacing w:after="0" w:line="240" w:lineRule="auto"/>
              <w:jc w:val="both"/>
              <w:rPr>
                <w:rFonts w:ascii="Times New Roman" w:hAnsi="Times New Roman"/>
                <w:b/>
                <w:sz w:val="20"/>
                <w:szCs w:val="20"/>
                <w:lang w:eastAsia="ar-SA"/>
              </w:rPr>
            </w:pPr>
          </w:p>
        </w:tc>
      </w:tr>
      <w:tr w:rsidR="00904609" w:rsidRPr="00253D92" w:rsidTr="00904609">
        <w:trPr>
          <w:cantSplit/>
          <w:trHeight w:val="20"/>
        </w:trPr>
        <w:tc>
          <w:tcPr>
            <w:tcW w:w="1418" w:type="dxa"/>
            <w:vMerge/>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napToGrid w:val="0"/>
              <w:spacing w:after="0" w:line="240" w:lineRule="auto"/>
              <w:jc w:val="center"/>
              <w:rPr>
                <w:rFonts w:ascii="Times New Roman" w:hAnsi="Times New Roman"/>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55" w:type="dxa"/>
            <w:vMerge/>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widowControl w:val="0"/>
              <w:snapToGrid w:val="0"/>
              <w:spacing w:after="0" w:line="240" w:lineRule="auto"/>
              <w:jc w:val="center"/>
              <w:rPr>
                <w:rFonts w:ascii="Times New Roman" w:hAnsi="Times New Roman"/>
                <w:sz w:val="20"/>
                <w:szCs w:val="20"/>
                <w:lang w:eastAsia="ar-SA"/>
              </w:rPr>
            </w:pPr>
          </w:p>
        </w:tc>
        <w:tc>
          <w:tcPr>
            <w:tcW w:w="51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napToGrid w:val="0"/>
              <w:spacing w:after="0" w:line="240" w:lineRule="auto"/>
              <w:jc w:val="both"/>
              <w:rPr>
                <w:rFonts w:ascii="Times New Roman" w:hAnsi="Times New Roman"/>
                <w:b/>
                <w:sz w:val="20"/>
                <w:szCs w:val="20"/>
                <w:lang w:eastAsia="ar-SA"/>
              </w:rPr>
            </w:pPr>
          </w:p>
        </w:tc>
      </w:tr>
      <w:tr w:rsidR="00904609" w:rsidRPr="00253D92" w:rsidTr="00904609">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lastRenderedPageBreak/>
              <w:t>Связь</w:t>
            </w:r>
          </w:p>
        </w:tc>
        <w:tc>
          <w:tcPr>
            <w:tcW w:w="283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ind w:left="65" w:right="65"/>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5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6.8</w:t>
            </w:r>
          </w:p>
        </w:tc>
        <w:tc>
          <w:tcPr>
            <w:tcW w:w="51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площадь:</w:t>
            </w:r>
          </w:p>
          <w:p w:rsidR="00904609" w:rsidRPr="00253D92" w:rsidRDefault="00904609" w:rsidP="00904609">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253D92">
              <w:rPr>
                <w:rFonts w:ascii="Times New Roman" w:hAnsi="Times New Roman"/>
                <w:sz w:val="20"/>
                <w:szCs w:val="20"/>
                <w:lang w:eastAsia="ar-SA"/>
              </w:rPr>
              <w:t>строительства  и</w:t>
            </w:r>
            <w:proofErr w:type="gramEnd"/>
            <w:r w:rsidRPr="00253D92">
              <w:rPr>
                <w:rFonts w:ascii="Times New Roman" w:hAnsi="Times New Roman"/>
                <w:sz w:val="20"/>
                <w:szCs w:val="20"/>
                <w:lang w:eastAsia="ar-SA"/>
              </w:rPr>
              <w:t xml:space="preserve"> объектов вспомогательного использования – 3м</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253D92">
              <w:rPr>
                <w:rFonts w:ascii="Times New Roman" w:hAnsi="Times New Roman"/>
                <w:sz w:val="20"/>
                <w:szCs w:val="20"/>
                <w:lang w:eastAsia="ar-SA"/>
              </w:rPr>
              <w:t>строительства  –</w:t>
            </w:r>
            <w:proofErr w:type="gramEnd"/>
            <w:r w:rsidRPr="00253D92">
              <w:rPr>
                <w:rFonts w:ascii="Times New Roman" w:hAnsi="Times New Roman"/>
                <w:sz w:val="20"/>
                <w:szCs w:val="20"/>
                <w:lang w:eastAsia="ar-SA"/>
              </w:rPr>
              <w:t xml:space="preserve"> 3 м</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 xml:space="preserve">От границ смежных земельных участков </w:t>
            </w:r>
            <w:proofErr w:type="gramStart"/>
            <w:r w:rsidRPr="00253D92">
              <w:rPr>
                <w:rFonts w:ascii="Times New Roman" w:hAnsi="Times New Roman"/>
                <w:sz w:val="20"/>
                <w:szCs w:val="20"/>
                <w:lang w:eastAsia="ar-SA"/>
              </w:rPr>
              <w:t>до  объекта</w:t>
            </w:r>
            <w:proofErr w:type="gramEnd"/>
            <w:r w:rsidRPr="00253D92">
              <w:rPr>
                <w:rFonts w:ascii="Times New Roman" w:hAnsi="Times New Roman"/>
                <w:sz w:val="20"/>
                <w:szCs w:val="20"/>
                <w:lang w:eastAsia="ar-SA"/>
              </w:rPr>
              <w:t xml:space="preserve"> вспомогательного использования (хозяйственных построек) – 1 м</w:t>
            </w:r>
          </w:p>
          <w:p w:rsidR="00904609" w:rsidRPr="00253D92" w:rsidRDefault="00904609" w:rsidP="00904609">
            <w:pPr>
              <w:keepNext/>
              <w:keepLines/>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Для линейных объектов и сооружений – не подлежит установлению</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904609" w:rsidRPr="00253D92" w:rsidRDefault="00904609" w:rsidP="00904609">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spacing w:after="0" w:line="240" w:lineRule="auto"/>
              <w:jc w:val="both"/>
              <w:rPr>
                <w:rFonts w:ascii="Times New Roman" w:hAnsi="Times New Roman"/>
                <w:b/>
                <w:sz w:val="20"/>
                <w:szCs w:val="20"/>
                <w:lang w:eastAsia="ar-SA"/>
              </w:rPr>
            </w:pPr>
          </w:p>
        </w:tc>
      </w:tr>
      <w:tr w:rsidR="00904609" w:rsidRPr="00253D92" w:rsidTr="00904609">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Трубопроводный транспорт</w:t>
            </w:r>
          </w:p>
        </w:tc>
        <w:tc>
          <w:tcPr>
            <w:tcW w:w="283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spacing w:after="0" w:line="240" w:lineRule="auto"/>
              <w:ind w:left="141" w:right="142"/>
              <w:jc w:val="both"/>
              <w:rPr>
                <w:rFonts w:ascii="Times New Roman" w:hAnsi="Times New Roman"/>
                <w:sz w:val="20"/>
                <w:szCs w:val="20"/>
                <w:lang w:eastAsia="ar-SA"/>
              </w:rPr>
            </w:pPr>
            <w:r w:rsidRPr="00253D92">
              <w:rPr>
                <w:rFonts w:ascii="Times New Roman" w:hAnsi="Times New Roman"/>
                <w:sz w:val="20"/>
                <w:szCs w:val="20"/>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5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widowControl w:val="0"/>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7.5</w:t>
            </w:r>
          </w:p>
        </w:tc>
        <w:tc>
          <w:tcPr>
            <w:tcW w:w="51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napToGrid w:val="0"/>
              <w:spacing w:after="0" w:line="240" w:lineRule="auto"/>
              <w:jc w:val="both"/>
              <w:rPr>
                <w:rFonts w:ascii="Times New Roman" w:hAnsi="Times New Roman"/>
                <w:b/>
                <w:sz w:val="20"/>
                <w:szCs w:val="20"/>
                <w:lang w:eastAsia="ar-SA"/>
              </w:rPr>
            </w:pPr>
          </w:p>
        </w:tc>
      </w:tr>
      <w:tr w:rsidR="00904609" w:rsidRPr="00253D92" w:rsidTr="00904609">
        <w:trPr>
          <w:cantSplit/>
          <w:trHeight w:val="20"/>
        </w:trPr>
        <w:tc>
          <w:tcPr>
            <w:tcW w:w="1418"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spacing w:after="0" w:line="240" w:lineRule="auto"/>
              <w:jc w:val="center"/>
              <w:rPr>
                <w:rFonts w:ascii="Times New Roman" w:hAnsi="Times New Roman"/>
                <w:sz w:val="20"/>
                <w:szCs w:val="20"/>
                <w:lang w:eastAsia="ar-SA"/>
              </w:rPr>
            </w:pPr>
            <w:r w:rsidRPr="00253D92">
              <w:rPr>
                <w:rFonts w:ascii="Times New Roman" w:hAnsi="Times New Roman"/>
                <w:sz w:val="20"/>
                <w:szCs w:val="20"/>
                <w:lang w:eastAsia="ar-SA"/>
              </w:rPr>
              <w:t>Обеспечение внутреннего правопорядка</w:t>
            </w:r>
          </w:p>
        </w:tc>
        <w:tc>
          <w:tcPr>
            <w:tcW w:w="283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spacing w:after="0" w:line="240" w:lineRule="auto"/>
              <w:ind w:left="66" w:right="63"/>
              <w:jc w:val="both"/>
              <w:rPr>
                <w:rFonts w:ascii="Times New Roman" w:hAnsi="Times New Roman"/>
                <w:sz w:val="20"/>
                <w:szCs w:val="20"/>
                <w:lang w:eastAsia="ar-SA"/>
              </w:rPr>
            </w:pPr>
            <w:r w:rsidRPr="00253D92">
              <w:rPr>
                <w:rFonts w:ascii="Times New Roman" w:hAnsi="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55" w:type="dxa"/>
            <w:tcBorders>
              <w:top w:val="single" w:sz="4" w:space="0" w:color="000000"/>
              <w:left w:val="single" w:sz="4" w:space="0" w:color="000000"/>
              <w:bottom w:val="single" w:sz="4" w:space="0" w:color="000000"/>
            </w:tcBorders>
            <w:shd w:val="clear" w:color="auto" w:fill="auto"/>
            <w:vAlign w:val="center"/>
          </w:tcPr>
          <w:p w:rsidR="00904609" w:rsidRPr="00253D92" w:rsidRDefault="00904609" w:rsidP="00904609">
            <w:pPr>
              <w:spacing w:after="0" w:line="240" w:lineRule="auto"/>
              <w:jc w:val="center"/>
              <w:rPr>
                <w:rFonts w:ascii="Times New Roman" w:hAnsi="Times New Roman"/>
                <w:b/>
                <w:sz w:val="20"/>
                <w:szCs w:val="20"/>
                <w:lang w:eastAsia="ar-SA"/>
              </w:rPr>
            </w:pPr>
            <w:r w:rsidRPr="00253D92">
              <w:rPr>
                <w:rFonts w:ascii="Times New Roman" w:hAnsi="Times New Roman"/>
                <w:sz w:val="20"/>
                <w:szCs w:val="20"/>
                <w:lang w:eastAsia="ar-SA"/>
              </w:rPr>
              <w:t>8.3</w:t>
            </w:r>
          </w:p>
        </w:tc>
        <w:tc>
          <w:tcPr>
            <w:tcW w:w="51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минимальные размеры земельных участков, в том числе их площадь:</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Предельные максимальные размеры земельных участков, в том числе их площадь:</w:t>
            </w:r>
          </w:p>
          <w:p w:rsidR="00904609" w:rsidRPr="00253D92" w:rsidRDefault="00904609" w:rsidP="00904609">
            <w:pPr>
              <w:keepNext/>
              <w:keepLines/>
              <w:spacing w:after="0" w:line="240" w:lineRule="auto"/>
              <w:jc w:val="both"/>
              <w:rPr>
                <w:rFonts w:ascii="Times New Roman" w:hAnsi="Times New Roman"/>
                <w:b/>
                <w:bCs/>
                <w:sz w:val="20"/>
                <w:szCs w:val="20"/>
                <w:lang w:eastAsia="ar-SA"/>
              </w:rPr>
            </w:pPr>
            <w:r w:rsidRPr="00253D92">
              <w:rPr>
                <w:rFonts w:ascii="Times New Roman" w:hAnsi="Times New Roman"/>
                <w:sz w:val="20"/>
                <w:szCs w:val="20"/>
                <w:lang w:eastAsia="ar-SA"/>
              </w:rPr>
              <w:t>Не подлежит установлению</w:t>
            </w:r>
          </w:p>
          <w:p w:rsidR="00904609" w:rsidRPr="00253D92" w:rsidRDefault="00904609" w:rsidP="00904609">
            <w:pPr>
              <w:keepNext/>
              <w:keepLines/>
              <w:autoSpaceDE w:val="0"/>
              <w:spacing w:after="0" w:line="240" w:lineRule="auto"/>
              <w:jc w:val="both"/>
              <w:rPr>
                <w:rFonts w:ascii="Times New Roman" w:hAnsi="Times New Roman"/>
                <w:sz w:val="20"/>
                <w:szCs w:val="20"/>
                <w:lang w:eastAsia="ar-SA"/>
              </w:rPr>
            </w:pPr>
            <w:r w:rsidRPr="00253D92">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фронтальной границы земельного участка до объекта капитального строительства и объектов вспомогательного использования– 3м</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sz w:val="20"/>
                <w:szCs w:val="20"/>
                <w:lang w:eastAsia="ar-SA"/>
              </w:rPr>
              <w:t>От границ смежных земельных участков до объекта капитального строительства – 3 м</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 xml:space="preserve">От границ смежных земельных участков до объекта вспомогательного </w:t>
            </w:r>
            <w:proofErr w:type="gramStart"/>
            <w:r w:rsidRPr="00253D92">
              <w:rPr>
                <w:rFonts w:ascii="Times New Roman" w:hAnsi="Times New Roman"/>
                <w:sz w:val="20"/>
                <w:szCs w:val="20"/>
                <w:lang w:eastAsia="ar-SA"/>
              </w:rPr>
              <w:t>использования  –</w:t>
            </w:r>
            <w:proofErr w:type="gramEnd"/>
            <w:r w:rsidRPr="00253D92">
              <w:rPr>
                <w:rFonts w:ascii="Times New Roman" w:hAnsi="Times New Roman"/>
                <w:sz w:val="20"/>
                <w:szCs w:val="20"/>
                <w:lang w:eastAsia="ar-SA"/>
              </w:rPr>
              <w:t xml:space="preserve"> 1 м</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Предельное количество этажей:</w:t>
            </w:r>
          </w:p>
          <w:p w:rsidR="00904609" w:rsidRPr="00253D92" w:rsidRDefault="00904609" w:rsidP="00904609">
            <w:pPr>
              <w:keepNext/>
              <w:keepLines/>
              <w:spacing w:after="0" w:line="240" w:lineRule="auto"/>
              <w:jc w:val="both"/>
              <w:rPr>
                <w:rFonts w:ascii="Times New Roman" w:hAnsi="Times New Roman"/>
                <w:b/>
                <w:sz w:val="20"/>
                <w:szCs w:val="20"/>
                <w:lang w:eastAsia="ar-SA"/>
              </w:rPr>
            </w:pPr>
            <w:r w:rsidRPr="00253D92">
              <w:rPr>
                <w:rFonts w:ascii="Times New Roman" w:hAnsi="Times New Roman"/>
                <w:sz w:val="20"/>
                <w:szCs w:val="20"/>
                <w:lang w:eastAsia="ar-SA"/>
              </w:rPr>
              <w:t>не более 3 этажей, включая мансардный этаж и (или) цокольный и или (технический)</w:t>
            </w:r>
          </w:p>
          <w:p w:rsidR="00904609" w:rsidRPr="00253D92" w:rsidRDefault="00904609" w:rsidP="00904609">
            <w:pPr>
              <w:keepNext/>
              <w:keepLines/>
              <w:spacing w:after="0" w:line="240" w:lineRule="auto"/>
              <w:jc w:val="both"/>
              <w:rPr>
                <w:rFonts w:ascii="Times New Roman" w:hAnsi="Times New Roman"/>
                <w:sz w:val="20"/>
                <w:szCs w:val="20"/>
                <w:lang w:eastAsia="ar-SA"/>
              </w:rPr>
            </w:pPr>
            <w:r w:rsidRPr="00253D92">
              <w:rPr>
                <w:rFonts w:ascii="Times New Roman" w:hAnsi="Times New Roman"/>
                <w:b/>
                <w:sz w:val="20"/>
                <w:szCs w:val="20"/>
                <w:lang w:eastAsia="ar-SA"/>
              </w:rPr>
              <w:t>Предельная высота объектов капитального строительства:</w:t>
            </w:r>
          </w:p>
          <w:p w:rsidR="00904609" w:rsidRPr="00253D92" w:rsidRDefault="00904609" w:rsidP="00904609">
            <w:pPr>
              <w:keepNext/>
              <w:keepLines/>
              <w:spacing w:after="0" w:line="240" w:lineRule="auto"/>
              <w:jc w:val="both"/>
              <w:rPr>
                <w:rFonts w:ascii="Times New Roman" w:eastAsia="Times New Roman" w:hAnsi="Times New Roman"/>
                <w:b/>
                <w:sz w:val="20"/>
                <w:szCs w:val="20"/>
                <w:lang w:eastAsia="ar-SA"/>
              </w:rPr>
            </w:pPr>
            <w:r w:rsidRPr="00253D92">
              <w:rPr>
                <w:rFonts w:ascii="Times New Roman" w:hAnsi="Times New Roman"/>
                <w:sz w:val="20"/>
                <w:szCs w:val="20"/>
                <w:lang w:eastAsia="ar-SA"/>
              </w:rPr>
              <w:t>Не более 14 метров</w:t>
            </w:r>
          </w:p>
          <w:p w:rsidR="00904609" w:rsidRPr="00253D92" w:rsidRDefault="00904609" w:rsidP="00904609">
            <w:pPr>
              <w:keepNext/>
              <w:keepLines/>
              <w:widowControl w:val="0"/>
              <w:autoSpaceDE w:val="0"/>
              <w:spacing w:after="0" w:line="240" w:lineRule="auto"/>
              <w:jc w:val="both"/>
              <w:rPr>
                <w:rFonts w:ascii="Times New Roman" w:hAnsi="Times New Roman"/>
                <w:sz w:val="20"/>
                <w:szCs w:val="20"/>
                <w:lang w:eastAsia="ar-SA"/>
              </w:rPr>
            </w:pPr>
            <w:r w:rsidRPr="00253D92">
              <w:rPr>
                <w:rFonts w:ascii="Times New Roman" w:eastAsia="Times New Roman" w:hAnsi="Times New Roman"/>
                <w:b/>
                <w:sz w:val="20"/>
                <w:szCs w:val="20"/>
                <w:lang w:eastAsia="ar-SA"/>
              </w:rPr>
              <w:t>Максимальный процент застройки в границах земельного участка:</w:t>
            </w:r>
          </w:p>
          <w:p w:rsidR="00904609" w:rsidRPr="00253D92" w:rsidRDefault="00904609" w:rsidP="00904609">
            <w:pPr>
              <w:spacing w:after="0" w:line="240" w:lineRule="auto"/>
              <w:jc w:val="both"/>
              <w:rPr>
                <w:sz w:val="20"/>
                <w:szCs w:val="20"/>
                <w:lang w:eastAsia="ar-SA"/>
              </w:rPr>
            </w:pPr>
            <w:r w:rsidRPr="00253D92">
              <w:rPr>
                <w:rFonts w:ascii="Times New Roman" w:hAnsi="Times New Roman"/>
                <w:sz w:val="20"/>
                <w:szCs w:val="20"/>
                <w:lang w:eastAsia="ar-SA"/>
              </w:rPr>
              <w:t>Не более 70% от общей площади земельного участка</w:t>
            </w:r>
          </w:p>
        </w:tc>
      </w:tr>
    </w:tbl>
    <w:p w:rsidR="00253D92" w:rsidRPr="00253D92" w:rsidRDefault="00253D92" w:rsidP="00253D92">
      <w:pPr>
        <w:spacing w:after="0" w:line="240" w:lineRule="auto"/>
        <w:ind w:firstLine="567"/>
        <w:jc w:val="both"/>
        <w:rPr>
          <w:sz w:val="20"/>
          <w:szCs w:val="20"/>
          <w:lang w:eastAsia="ar-SA"/>
        </w:rPr>
      </w:pPr>
    </w:p>
    <w:p w:rsidR="00253D92" w:rsidRPr="00253D92" w:rsidRDefault="00253D92" w:rsidP="00904609">
      <w:pPr>
        <w:spacing w:after="0" w:line="240" w:lineRule="auto"/>
        <w:ind w:firstLine="567"/>
        <w:jc w:val="both"/>
        <w:rPr>
          <w:rFonts w:ascii="Times New Roman" w:eastAsia="Times New Roman" w:hAnsi="Times New Roman"/>
          <w:sz w:val="24"/>
          <w:szCs w:val="24"/>
          <w:lang w:eastAsia="ar-SA"/>
        </w:rPr>
      </w:pPr>
      <w:r w:rsidRPr="00253D92">
        <w:rPr>
          <w:sz w:val="24"/>
          <w:szCs w:val="24"/>
          <w:lang w:eastAsia="ar-SA"/>
        </w:rPr>
        <w:t>10</w:t>
      </w:r>
      <w:r w:rsidRPr="00253D92">
        <w:rPr>
          <w:rFonts w:ascii="Times New Roman" w:hAnsi="Times New Roman"/>
          <w:sz w:val="24"/>
          <w:szCs w:val="24"/>
          <w:lang w:eastAsia="ar-SA"/>
        </w:rPr>
        <w:t>.4.3.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253D92" w:rsidRPr="00253D92" w:rsidRDefault="00253D92" w:rsidP="008C7B0B">
      <w:pPr>
        <w:widowControl w:val="0"/>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предельные размеры земельных участков, не устанавливаются для земельных участков, </w:t>
      </w:r>
      <w:r w:rsidRPr="00253D92">
        <w:rPr>
          <w:rFonts w:ascii="Times New Roman" w:eastAsia="Times New Roman" w:hAnsi="Times New Roman"/>
          <w:sz w:val="24"/>
          <w:szCs w:val="24"/>
          <w:lang w:eastAsia="ar-SA"/>
        </w:rPr>
        <w:lastRenderedPageBreak/>
        <w:t>предоставленных до введения в действие Земельного кодекса Российской Федерации, и закрепляются по фактическому использованию;</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максимальный класс опасности 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благоустройство территории производится за счет предоставленного земельного участка;</w:t>
      </w:r>
    </w:p>
    <w:p w:rsidR="00253D92" w:rsidRPr="00253D92" w:rsidRDefault="00253D92" w:rsidP="008C7B0B">
      <w:pPr>
        <w:numPr>
          <w:ilvl w:val="0"/>
          <w:numId w:val="30"/>
        </w:numPr>
        <w:suppressAutoHyphens/>
        <w:spacing w:after="0" w:line="240" w:lineRule="auto"/>
        <w:ind w:left="0"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расчетом необходимо проверять санитарные разрывы от жилой застройки, в том числе и по шуму.</w:t>
      </w:r>
    </w:p>
    <w:p w:rsidR="00253D92" w:rsidRPr="00253D92" w:rsidRDefault="00253D92" w:rsidP="00904609">
      <w:pPr>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10.4.4.  Ограничения использования для данной территориальной зоны установлены Главой 11 настоящих Правил.</w:t>
      </w:r>
    </w:p>
    <w:p w:rsidR="00253D92" w:rsidRPr="00253D92" w:rsidRDefault="00253D92" w:rsidP="00904609">
      <w:pPr>
        <w:spacing w:after="0" w:line="240" w:lineRule="auto"/>
        <w:ind w:right="-1" w:firstLine="567"/>
        <w:jc w:val="both"/>
        <w:rPr>
          <w:rFonts w:ascii="Times New Roman" w:hAnsi="Times New Roman"/>
          <w:sz w:val="24"/>
          <w:szCs w:val="24"/>
          <w:lang w:eastAsia="ar-SA"/>
        </w:rPr>
      </w:pPr>
    </w:p>
    <w:p w:rsidR="00253D92" w:rsidRPr="00253D92" w:rsidRDefault="00253D92" w:rsidP="00904609">
      <w:pPr>
        <w:widowControl w:val="0"/>
        <w:tabs>
          <w:tab w:val="left" w:pos="567"/>
        </w:tabs>
        <w:autoSpaceDE w:val="0"/>
        <w:spacing w:after="0" w:line="240" w:lineRule="auto"/>
        <w:ind w:firstLine="567"/>
        <w:jc w:val="both"/>
        <w:rPr>
          <w:rFonts w:ascii="Times New Roman" w:eastAsia="Arial Unicode MS" w:hAnsi="Times New Roman"/>
          <w:kern w:val="1"/>
          <w:sz w:val="24"/>
          <w:szCs w:val="24"/>
          <w:lang w:eastAsia="ar-SA"/>
        </w:rPr>
      </w:pPr>
      <w:r w:rsidRPr="00253D92">
        <w:rPr>
          <w:rFonts w:ascii="Times New Roman" w:hAnsi="Times New Roman"/>
          <w:b/>
          <w:bCs/>
          <w:sz w:val="24"/>
          <w:szCs w:val="24"/>
          <w:lang w:eastAsia="ar-SA"/>
        </w:rPr>
        <w:t xml:space="preserve">Статья 10.5. </w:t>
      </w:r>
      <w:r w:rsidRPr="00253D92">
        <w:rPr>
          <w:rFonts w:ascii="Times New Roman" w:hAnsi="Times New Roman"/>
          <w:b/>
          <w:sz w:val="24"/>
          <w:szCs w:val="24"/>
          <w:lang w:eastAsia="ar-SA"/>
        </w:rPr>
        <w:t>Общие градостроительные регламенты для производственных зон</w:t>
      </w:r>
    </w:p>
    <w:p w:rsidR="00253D92" w:rsidRPr="00253D92" w:rsidRDefault="00253D92" w:rsidP="00904609">
      <w:pPr>
        <w:widowControl w:val="0"/>
        <w:tabs>
          <w:tab w:val="left" w:pos="17291"/>
          <w:tab w:val="left" w:pos="17568"/>
        </w:tabs>
        <w:spacing w:after="0" w:line="240" w:lineRule="auto"/>
        <w:ind w:firstLine="567"/>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 xml:space="preserve">10.5.1. </w:t>
      </w:r>
      <w:r w:rsidRPr="00253D92">
        <w:rPr>
          <w:rFonts w:ascii="Times New Roman" w:hAnsi="Times New Roman"/>
          <w:sz w:val="24"/>
          <w:szCs w:val="24"/>
          <w:lang w:eastAsia="ar-SA"/>
        </w:rPr>
        <w:t>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транспортных и инженерных объектов и формируются в виде участков производственной застройки и производственных зон.</w:t>
      </w:r>
    </w:p>
    <w:p w:rsidR="00253D92" w:rsidRPr="00253D92" w:rsidRDefault="00253D92" w:rsidP="00904609">
      <w:pPr>
        <w:keepLines/>
        <w:spacing w:after="0" w:line="240" w:lineRule="auto"/>
        <w:ind w:firstLine="567"/>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eastAsia="Times New Roman" w:hAnsi="Times New Roman"/>
          <w:sz w:val="24"/>
          <w:szCs w:val="24"/>
          <w:lang w:eastAsia="ar-SA"/>
        </w:rPr>
        <w:t>2</w:t>
      </w:r>
      <w:r w:rsidRPr="00253D92">
        <w:rPr>
          <w:rFonts w:ascii="Times New Roman" w:hAnsi="Times New Roman"/>
          <w:sz w:val="24"/>
          <w:szCs w:val="24"/>
          <w:lang w:eastAsia="ar-SA"/>
        </w:rPr>
        <w:t>.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253D92" w:rsidRPr="00253D92" w:rsidRDefault="00253D92" w:rsidP="00904609">
      <w:pPr>
        <w:keepLines/>
        <w:spacing w:after="0" w:line="240" w:lineRule="auto"/>
        <w:ind w:firstLine="567"/>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eastAsia="Times New Roman" w:hAnsi="Times New Roman"/>
          <w:sz w:val="24"/>
          <w:szCs w:val="24"/>
          <w:lang w:eastAsia="ar-SA"/>
        </w:rPr>
        <w:t>3</w:t>
      </w:r>
      <w:r w:rsidRPr="00253D92">
        <w:rPr>
          <w:rFonts w:ascii="Times New Roman" w:hAnsi="Times New Roman"/>
          <w:sz w:val="24"/>
          <w:szCs w:val="24"/>
          <w:lang w:eastAsia="ar-SA"/>
        </w:rPr>
        <w:t>.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253D92" w:rsidRPr="00253D92" w:rsidRDefault="00253D92" w:rsidP="00904609">
      <w:pPr>
        <w:keepLines/>
        <w:spacing w:after="0" w:line="240" w:lineRule="auto"/>
        <w:ind w:firstLine="567"/>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eastAsia="Times New Roman" w:hAnsi="Times New Roman"/>
          <w:sz w:val="24"/>
          <w:szCs w:val="24"/>
          <w:lang w:eastAsia="ar-SA"/>
        </w:rPr>
        <w:t>4</w:t>
      </w:r>
      <w:r w:rsidRPr="00253D92">
        <w:rPr>
          <w:rFonts w:ascii="Times New Roman" w:hAnsi="Times New Roman"/>
          <w:sz w:val="24"/>
          <w:szCs w:val="24"/>
          <w:lang w:eastAsia="ar-SA"/>
        </w:rPr>
        <w:t xml:space="preserve">. Минимальная плотность застройки </w:t>
      </w:r>
      <w:proofErr w:type="spellStart"/>
      <w:r w:rsidRPr="00253D92">
        <w:rPr>
          <w:rFonts w:ascii="Times New Roman" w:hAnsi="Times New Roman"/>
          <w:sz w:val="24"/>
          <w:szCs w:val="24"/>
          <w:lang w:eastAsia="ar-SA"/>
        </w:rPr>
        <w:t>промплощадок</w:t>
      </w:r>
      <w:proofErr w:type="spellEnd"/>
      <w:r w:rsidRPr="00253D92">
        <w:rPr>
          <w:rFonts w:ascii="Times New Roman" w:hAnsi="Times New Roman"/>
          <w:sz w:val="24"/>
          <w:szCs w:val="24"/>
          <w:lang w:eastAsia="ar-SA"/>
        </w:rPr>
        <w:t xml:space="preserve"> - 30%.</w:t>
      </w:r>
    </w:p>
    <w:p w:rsidR="00253D92" w:rsidRPr="00253D92" w:rsidRDefault="00253D92" w:rsidP="00904609">
      <w:pPr>
        <w:keepLines/>
        <w:spacing w:after="0" w:line="240" w:lineRule="auto"/>
        <w:ind w:firstLine="567"/>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eastAsia="Times New Roman" w:hAnsi="Times New Roman"/>
          <w:sz w:val="24"/>
          <w:szCs w:val="24"/>
          <w:lang w:eastAsia="ar-SA"/>
        </w:rPr>
        <w:t>5</w:t>
      </w:r>
      <w:r w:rsidRPr="00253D92">
        <w:rPr>
          <w:rFonts w:ascii="Times New Roman" w:hAnsi="Times New Roman"/>
          <w:sz w:val="24"/>
          <w:szCs w:val="24"/>
          <w:lang w:eastAsia="ar-SA"/>
        </w:rPr>
        <w:t>. Расстояния между зданиями, сооружениями следует принимать минимально допустимыми в зависимости от степени огнестойкости - от 9 до 18 м.</w:t>
      </w:r>
    </w:p>
    <w:p w:rsidR="00253D92" w:rsidRPr="00253D92" w:rsidRDefault="00253D92" w:rsidP="00904609">
      <w:pPr>
        <w:widowControl w:val="0"/>
        <w:spacing w:after="0" w:line="240" w:lineRule="auto"/>
        <w:ind w:firstLine="567"/>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eastAsia="Times New Roman" w:hAnsi="Times New Roman"/>
          <w:sz w:val="24"/>
          <w:szCs w:val="24"/>
          <w:lang w:eastAsia="ar-SA"/>
        </w:rPr>
        <w:t>6</w:t>
      </w:r>
      <w:r w:rsidRPr="00253D92">
        <w:rPr>
          <w:rFonts w:ascii="Times New Roman" w:hAnsi="Times New Roman"/>
          <w:sz w:val="24"/>
          <w:szCs w:val="24"/>
          <w:lang w:eastAsia="ar-SA"/>
        </w:rPr>
        <w:t xml:space="preserve">.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w:t>
      </w:r>
      <w:proofErr w:type="spellStart"/>
      <w:r w:rsidRPr="00253D92">
        <w:rPr>
          <w:rFonts w:ascii="Times New Roman" w:hAnsi="Times New Roman"/>
          <w:sz w:val="24"/>
          <w:szCs w:val="24"/>
          <w:lang w:eastAsia="ar-SA"/>
        </w:rPr>
        <w:t>промзон</w:t>
      </w:r>
      <w:proofErr w:type="spellEnd"/>
      <w:r w:rsidRPr="00253D92">
        <w:rPr>
          <w:rFonts w:ascii="Times New Roman" w:hAnsi="Times New Roman"/>
          <w:sz w:val="24"/>
          <w:szCs w:val="24"/>
          <w:lang w:eastAsia="ar-SA"/>
        </w:rPr>
        <w:t xml:space="preserve">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Pr="00253D92">
        <w:rPr>
          <w:rFonts w:ascii="Times New Roman" w:hAnsi="Times New Roman"/>
          <w:sz w:val="24"/>
          <w:szCs w:val="24"/>
          <w:lang w:eastAsia="ar-SA"/>
        </w:rPr>
        <w:t>предзаводская</w:t>
      </w:r>
      <w:proofErr w:type="spellEnd"/>
      <w:r w:rsidRPr="00253D92">
        <w:rPr>
          <w:rFonts w:ascii="Times New Roman" w:hAnsi="Times New Roman"/>
          <w:sz w:val="24"/>
          <w:szCs w:val="24"/>
          <w:lang w:eastAsia="ar-SA"/>
        </w:rPr>
        <w:t xml:space="preserve"> площадка (за счет территории землеотвода, без использования территорий общего пользования).</w:t>
      </w:r>
    </w:p>
    <w:p w:rsidR="00253D92" w:rsidRPr="00253D92" w:rsidRDefault="00253D92" w:rsidP="00904609">
      <w:pPr>
        <w:widowControl w:val="0"/>
        <w:spacing w:after="0" w:line="240" w:lineRule="auto"/>
        <w:ind w:firstLine="567"/>
        <w:jc w:val="both"/>
        <w:rPr>
          <w:rFonts w:ascii="Times New Roman" w:eastAsia="Times New Roman" w:hAnsi="Times New Roman"/>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hAnsi="Times New Roman"/>
          <w:sz w:val="24"/>
          <w:szCs w:val="24"/>
          <w:lang w:eastAsia="ar-SA"/>
        </w:rPr>
        <w:t>7. В границах землеотводов предприятий должны быть предусмотрены:</w:t>
      </w:r>
    </w:p>
    <w:p w:rsidR="00253D92" w:rsidRPr="00253D92" w:rsidRDefault="00253D92" w:rsidP="008C7B0B">
      <w:pPr>
        <w:keepLines/>
        <w:numPr>
          <w:ilvl w:val="0"/>
          <w:numId w:val="6"/>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стоянки легковых автомашин для работающих и клиентов, количество </w:t>
      </w:r>
      <w:proofErr w:type="spellStart"/>
      <w:r w:rsidRPr="00253D92">
        <w:rPr>
          <w:rFonts w:ascii="Times New Roman" w:eastAsia="Times New Roman" w:hAnsi="Times New Roman"/>
          <w:sz w:val="24"/>
          <w:szCs w:val="24"/>
          <w:lang w:eastAsia="ar-SA"/>
        </w:rPr>
        <w:t>машино</w:t>
      </w:r>
      <w:proofErr w:type="spellEnd"/>
      <w:r w:rsidRPr="00253D92">
        <w:rPr>
          <w:rFonts w:ascii="Times New Roman" w:eastAsia="Times New Roman" w:hAnsi="Times New Roman"/>
          <w:sz w:val="24"/>
          <w:szCs w:val="24"/>
          <w:lang w:eastAsia="ar-SA"/>
        </w:rPr>
        <w:t>-мест определять по расчету, исходя из количества работающих (по СП 42.13330.2011 приложение «К» с применением коэффициента автомобилизации 1,5);</w:t>
      </w:r>
    </w:p>
    <w:p w:rsidR="00253D92" w:rsidRPr="00253D92" w:rsidRDefault="00253D92" w:rsidP="008C7B0B">
      <w:pPr>
        <w:keepLines/>
        <w:numPr>
          <w:ilvl w:val="0"/>
          <w:numId w:val="6"/>
        </w:numPr>
        <w:suppressAutoHyphens/>
        <w:spacing w:after="0" w:line="240" w:lineRule="auto"/>
        <w:ind w:left="0" w:firstLine="567"/>
        <w:jc w:val="both"/>
        <w:rPr>
          <w:rFonts w:ascii="Times New Roman" w:eastAsia="Arial Unicode MS" w:hAnsi="Times New Roman"/>
          <w:kern w:val="1"/>
          <w:sz w:val="24"/>
          <w:szCs w:val="24"/>
          <w:lang w:eastAsia="ar-SA"/>
        </w:rPr>
      </w:pPr>
      <w:r w:rsidRPr="00253D92">
        <w:rPr>
          <w:rFonts w:ascii="Times New Roman" w:eastAsia="Times New Roman" w:hAnsi="Times New Roman"/>
          <w:sz w:val="24"/>
          <w:szCs w:val="24"/>
          <w:lang w:eastAsia="ar-SA"/>
        </w:rPr>
        <w:t>стоянки грузовых машин - исходя из суточного грузооборота и вида используемых машин.</w:t>
      </w:r>
    </w:p>
    <w:p w:rsidR="00253D92" w:rsidRPr="00253D92" w:rsidRDefault="00253D92" w:rsidP="00904609">
      <w:pPr>
        <w:keepLines/>
        <w:spacing w:after="0" w:line="240" w:lineRule="auto"/>
        <w:ind w:firstLine="567"/>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eastAsia="Times New Roman" w:hAnsi="Times New Roman"/>
          <w:sz w:val="24"/>
          <w:szCs w:val="24"/>
          <w:lang w:eastAsia="ar-SA"/>
        </w:rPr>
        <w:t>8</w:t>
      </w:r>
      <w:r w:rsidRPr="00253D92">
        <w:rPr>
          <w:rFonts w:ascii="Times New Roman" w:hAnsi="Times New Roman"/>
          <w:sz w:val="24"/>
          <w:szCs w:val="24"/>
          <w:lang w:eastAsia="ar-SA"/>
        </w:rPr>
        <w:t>.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253D92" w:rsidRPr="00253D92" w:rsidRDefault="00253D92" w:rsidP="00904609">
      <w:pPr>
        <w:keepLines/>
        <w:spacing w:after="0" w:line="240" w:lineRule="auto"/>
        <w:ind w:firstLine="567"/>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lastRenderedPageBreak/>
        <w:t>10.5.</w:t>
      </w:r>
      <w:r w:rsidRPr="00253D92">
        <w:rPr>
          <w:rFonts w:ascii="Times New Roman" w:eastAsia="Times New Roman" w:hAnsi="Times New Roman"/>
          <w:sz w:val="24"/>
          <w:szCs w:val="24"/>
          <w:lang w:eastAsia="ar-SA"/>
        </w:rPr>
        <w:t>9</w:t>
      </w:r>
      <w:r w:rsidRPr="00253D92">
        <w:rPr>
          <w:rFonts w:ascii="Times New Roman" w:hAnsi="Times New Roman"/>
          <w:sz w:val="24"/>
          <w:szCs w:val="24"/>
          <w:lang w:eastAsia="ar-SA"/>
        </w:rPr>
        <w:t>.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253D92" w:rsidRPr="00253D92" w:rsidRDefault="00253D92" w:rsidP="00904609">
      <w:pPr>
        <w:keepLines/>
        <w:spacing w:after="0" w:line="240" w:lineRule="auto"/>
        <w:ind w:firstLine="567"/>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eastAsia="Times New Roman" w:hAnsi="Times New Roman"/>
          <w:sz w:val="24"/>
          <w:szCs w:val="24"/>
          <w:lang w:eastAsia="ar-SA"/>
        </w:rPr>
        <w:t>10</w:t>
      </w:r>
      <w:r w:rsidRPr="00253D92">
        <w:rPr>
          <w:rFonts w:ascii="Times New Roman" w:hAnsi="Times New Roman"/>
          <w:sz w:val="24"/>
          <w:szCs w:val="24"/>
          <w:lang w:eastAsia="ar-SA"/>
        </w:rPr>
        <w:t>.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253D92" w:rsidRPr="00253D92" w:rsidRDefault="00253D92" w:rsidP="00904609">
      <w:pPr>
        <w:keepLines/>
        <w:spacing w:after="0" w:line="240" w:lineRule="auto"/>
        <w:ind w:firstLine="567"/>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eastAsia="Times New Roman" w:hAnsi="Times New Roman"/>
          <w:sz w:val="24"/>
          <w:szCs w:val="24"/>
          <w:lang w:eastAsia="ar-SA"/>
        </w:rPr>
        <w:t>11</w:t>
      </w:r>
      <w:r w:rsidRPr="00253D92">
        <w:rPr>
          <w:rFonts w:ascii="Times New Roman" w:hAnsi="Times New Roman"/>
          <w:sz w:val="24"/>
          <w:szCs w:val="24"/>
          <w:lang w:eastAsia="ar-SA"/>
        </w:rPr>
        <w:t>.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253D92" w:rsidRPr="00253D92" w:rsidRDefault="00253D92" w:rsidP="00904609">
      <w:pPr>
        <w:keepLines/>
        <w:spacing w:after="0" w:line="240" w:lineRule="auto"/>
        <w:ind w:firstLine="567"/>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eastAsia="Times New Roman" w:hAnsi="Times New Roman"/>
          <w:sz w:val="24"/>
          <w:szCs w:val="24"/>
          <w:lang w:eastAsia="ar-SA"/>
        </w:rPr>
        <w:t>12</w:t>
      </w:r>
      <w:r w:rsidRPr="00253D92">
        <w:rPr>
          <w:rFonts w:ascii="Times New Roman" w:hAnsi="Times New Roman"/>
          <w:sz w:val="24"/>
          <w:szCs w:val="24"/>
          <w:lang w:eastAsia="ar-SA"/>
        </w:rPr>
        <w:t>. Озеленение территории - 15%, СЗЗ - согласно проекту организации СЗЗ, но не менее 50%.</w:t>
      </w:r>
    </w:p>
    <w:p w:rsidR="00253D92" w:rsidRPr="00253D92" w:rsidRDefault="00253D92" w:rsidP="00904609">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eastAsia="Times New Roman" w:hAnsi="Times New Roman"/>
          <w:sz w:val="24"/>
          <w:szCs w:val="24"/>
          <w:lang w:eastAsia="ar-SA"/>
        </w:rPr>
        <w:t>13</w:t>
      </w:r>
      <w:r w:rsidRPr="00253D92">
        <w:rPr>
          <w:rFonts w:ascii="Times New Roman" w:hAnsi="Times New Roman"/>
          <w:sz w:val="24"/>
          <w:szCs w:val="24"/>
          <w:lang w:eastAsia="ar-SA"/>
        </w:rPr>
        <w:t>. Производственные территории следует преобразовывать с учетом примыкания к территориям иного функционального назначения:</w:t>
      </w:r>
    </w:p>
    <w:p w:rsidR="00253D92" w:rsidRPr="00253D92" w:rsidRDefault="00253D92" w:rsidP="008C7B0B">
      <w:pPr>
        <w:keepLines/>
        <w:numPr>
          <w:ilvl w:val="0"/>
          <w:numId w:val="30"/>
        </w:numPr>
        <w:tabs>
          <w:tab w:val="left" w:pos="851"/>
        </w:tabs>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253D92" w:rsidRPr="00253D92" w:rsidRDefault="00253D92" w:rsidP="008C7B0B">
      <w:pPr>
        <w:keepLines/>
        <w:numPr>
          <w:ilvl w:val="0"/>
          <w:numId w:val="30"/>
        </w:numPr>
        <w:tabs>
          <w:tab w:val="left" w:pos="851"/>
        </w:tabs>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253D92" w:rsidRPr="00253D92" w:rsidRDefault="00253D92" w:rsidP="008C7B0B">
      <w:pPr>
        <w:keepLines/>
        <w:numPr>
          <w:ilvl w:val="0"/>
          <w:numId w:val="30"/>
        </w:numPr>
        <w:tabs>
          <w:tab w:val="left" w:pos="851"/>
        </w:tabs>
        <w:suppressAutoHyphens/>
        <w:spacing w:after="0" w:line="240" w:lineRule="auto"/>
        <w:ind w:left="0" w:firstLine="567"/>
        <w:jc w:val="both"/>
        <w:rPr>
          <w:rFonts w:ascii="Times New Roman" w:eastAsia="Arial Unicode MS" w:hAnsi="Times New Roman"/>
          <w:kern w:val="1"/>
          <w:sz w:val="24"/>
          <w:szCs w:val="24"/>
          <w:lang w:eastAsia="ar-SA"/>
        </w:rPr>
      </w:pPr>
      <w:r w:rsidRPr="00253D92">
        <w:rPr>
          <w:rFonts w:ascii="Times New Roman" w:eastAsia="Times New Roman" w:hAnsi="Times New Roman"/>
          <w:sz w:val="24"/>
          <w:szCs w:val="24"/>
          <w:lang w:eastAsia="ar-SA"/>
        </w:rPr>
        <w:t xml:space="preserve">в </w:t>
      </w:r>
      <w:proofErr w:type="spellStart"/>
      <w:r w:rsidRPr="00253D92">
        <w:rPr>
          <w:rFonts w:ascii="Times New Roman" w:eastAsia="Times New Roman" w:hAnsi="Times New Roman"/>
          <w:sz w:val="24"/>
          <w:szCs w:val="24"/>
          <w:lang w:eastAsia="ar-SA"/>
        </w:rPr>
        <w:t>примагистральной</w:t>
      </w:r>
      <w:proofErr w:type="spellEnd"/>
      <w:r w:rsidRPr="00253D92">
        <w:rPr>
          <w:rFonts w:ascii="Times New Roman" w:eastAsia="Times New Roman" w:hAnsi="Times New Roman"/>
          <w:sz w:val="24"/>
          <w:szCs w:val="24"/>
          <w:lang w:eastAsia="ar-SA"/>
        </w:rPr>
        <w:t xml:space="preserve"> полосе производственных зон (производственная территория в </w:t>
      </w:r>
      <w:proofErr w:type="spellStart"/>
      <w:r w:rsidRPr="00253D92">
        <w:rPr>
          <w:rFonts w:ascii="Times New Roman" w:eastAsia="Times New Roman" w:hAnsi="Times New Roman"/>
          <w:sz w:val="24"/>
          <w:szCs w:val="24"/>
          <w:lang w:eastAsia="ar-SA"/>
        </w:rPr>
        <w:t>примагистральной</w:t>
      </w:r>
      <w:proofErr w:type="spellEnd"/>
      <w:r w:rsidRPr="00253D92">
        <w:rPr>
          <w:rFonts w:ascii="Times New Roman" w:eastAsia="Times New Roman" w:hAnsi="Times New Roman"/>
          <w:sz w:val="24"/>
          <w:szCs w:val="24"/>
          <w:lang w:eastAsia="ar-SA"/>
        </w:rPr>
        <w:t xml:space="preserve">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253D92" w:rsidRPr="00253D92" w:rsidRDefault="00253D92" w:rsidP="00904609">
      <w:pPr>
        <w:keepLines/>
        <w:spacing w:after="0" w:line="240" w:lineRule="auto"/>
        <w:ind w:firstLine="567"/>
        <w:jc w:val="both"/>
        <w:rPr>
          <w:rFonts w:ascii="Times New Roman" w:hAnsi="Times New Roman"/>
          <w:sz w:val="24"/>
          <w:szCs w:val="24"/>
          <w:lang w:eastAsia="ar-SA"/>
        </w:rPr>
      </w:pPr>
      <w:r w:rsidRPr="00253D92">
        <w:rPr>
          <w:rFonts w:ascii="Times New Roman" w:eastAsia="Arial Unicode MS" w:hAnsi="Times New Roman"/>
          <w:kern w:val="1"/>
          <w:sz w:val="24"/>
          <w:szCs w:val="24"/>
          <w:lang w:eastAsia="ar-SA"/>
        </w:rPr>
        <w:t>10.5.</w:t>
      </w:r>
      <w:r w:rsidRPr="00253D92">
        <w:rPr>
          <w:rFonts w:ascii="Times New Roman" w:eastAsia="Times New Roman" w:hAnsi="Times New Roman"/>
          <w:sz w:val="24"/>
          <w:szCs w:val="24"/>
          <w:lang w:eastAsia="ar-SA"/>
        </w:rPr>
        <w:t>14</w:t>
      </w:r>
      <w:r w:rsidRPr="00253D92">
        <w:rPr>
          <w:rFonts w:ascii="Times New Roman" w:hAnsi="Times New Roman"/>
          <w:sz w:val="24"/>
          <w:szCs w:val="24"/>
          <w:lang w:eastAsia="ar-SA"/>
        </w:rPr>
        <w:t>.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253D92" w:rsidRPr="00253D92" w:rsidRDefault="00253D92" w:rsidP="00904609">
      <w:pPr>
        <w:keepLines/>
        <w:spacing w:after="0" w:line="240" w:lineRule="auto"/>
        <w:ind w:firstLine="567"/>
        <w:jc w:val="both"/>
        <w:rPr>
          <w:rFonts w:ascii="Times New Roman" w:hAnsi="Times New Roman"/>
          <w:sz w:val="24"/>
          <w:szCs w:val="24"/>
          <w:lang w:eastAsia="ar-SA"/>
        </w:rPr>
      </w:pPr>
    </w:p>
    <w:p w:rsidR="00253D92" w:rsidRPr="00253D92" w:rsidRDefault="00253D92" w:rsidP="00904609">
      <w:pPr>
        <w:keepNext/>
        <w:keepLines/>
        <w:tabs>
          <w:tab w:val="left" w:pos="567"/>
        </w:tab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 xml:space="preserve">Статья 10.6. Градостроительный регламент производственной зоны </w:t>
      </w:r>
    </w:p>
    <w:p w:rsidR="00253D92" w:rsidRPr="00253D92" w:rsidRDefault="00253D92" w:rsidP="00904609">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Кодовое обозначение зоны </w:t>
      </w:r>
      <w:r w:rsidRPr="00253D92">
        <w:rPr>
          <w:rFonts w:ascii="Times New Roman" w:hAnsi="Times New Roman"/>
          <w:sz w:val="24"/>
          <w:szCs w:val="24"/>
          <w:lang w:eastAsia="ar-SA"/>
        </w:rPr>
        <w:t>– П</w:t>
      </w:r>
      <w:r w:rsidRPr="00253D92">
        <w:rPr>
          <w:rFonts w:ascii="Times New Roman" w:eastAsia="Times New Roman" w:hAnsi="Times New Roman"/>
          <w:sz w:val="24"/>
          <w:szCs w:val="24"/>
          <w:lang w:eastAsia="ar-SA"/>
        </w:rPr>
        <w:t>.</w:t>
      </w:r>
    </w:p>
    <w:p w:rsidR="00253D92" w:rsidRPr="00253D92" w:rsidRDefault="00253D92" w:rsidP="00904609">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10.6.1. Цель выделения зоны - формирование комплексов производственных, коммунальных предприятий, складских баз </w:t>
      </w:r>
      <w:r w:rsidRPr="00253D92">
        <w:rPr>
          <w:rFonts w:ascii="Times New Roman" w:eastAsia="Times New Roman" w:hAnsi="Times New Roman"/>
          <w:sz w:val="24"/>
          <w:szCs w:val="24"/>
          <w:lang w:val="en-US" w:eastAsia="ar-SA"/>
        </w:rPr>
        <w:t>II</w:t>
      </w:r>
      <w:r w:rsidRPr="00253D92">
        <w:rPr>
          <w:rFonts w:ascii="Times New Roman" w:eastAsia="Times New Roman" w:hAnsi="Times New Roman"/>
          <w:sz w:val="24"/>
          <w:szCs w:val="24"/>
          <w:lang w:eastAsia="ar-SA"/>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253D92" w:rsidRPr="00253D92" w:rsidRDefault="00253D92" w:rsidP="00904609">
      <w:pPr>
        <w:keepLines/>
        <w:spacing w:after="0" w:line="240" w:lineRule="auto"/>
        <w:ind w:firstLine="567"/>
        <w:jc w:val="both"/>
        <w:rPr>
          <w:rFonts w:ascii="Times New Roman" w:eastAsia="Times New Roman" w:hAnsi="Times New Roman"/>
          <w:b/>
          <w:bCs/>
          <w:sz w:val="24"/>
          <w:szCs w:val="24"/>
          <w:lang w:eastAsia="ar-SA"/>
        </w:rPr>
        <w:sectPr w:rsidR="00253D92" w:rsidRPr="00253D92">
          <w:footerReference w:type="default" r:id="rId106"/>
          <w:pgSz w:w="11906" w:h="16838"/>
          <w:pgMar w:top="567" w:right="709" w:bottom="1134" w:left="1134" w:header="720" w:footer="179" w:gutter="0"/>
          <w:cols w:space="720"/>
          <w:docGrid w:linePitch="600" w:charSpace="36864"/>
        </w:sectPr>
      </w:pPr>
      <w:r w:rsidRPr="00253D92">
        <w:rPr>
          <w:rFonts w:ascii="Times New Roman" w:eastAsia="Times New Roman" w:hAnsi="Times New Roman"/>
          <w:sz w:val="24"/>
          <w:szCs w:val="24"/>
          <w:lang w:eastAsia="ar-SA"/>
        </w:rPr>
        <w:t xml:space="preserve">10.6.2. </w:t>
      </w:r>
      <w:r w:rsidRPr="00253D92">
        <w:rPr>
          <w:rFonts w:ascii="Times New Roman" w:hAnsi="Times New Roman"/>
          <w:sz w:val="24"/>
          <w:szCs w:val="24"/>
          <w:lang w:eastAsia="ar-SA"/>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253D92">
        <w:rPr>
          <w:rFonts w:ascii="Times New Roman" w:eastAsia="Times New Roman" w:hAnsi="Times New Roman"/>
          <w:sz w:val="24"/>
          <w:szCs w:val="24"/>
          <w:lang w:eastAsia="ar-SA"/>
        </w:rPr>
        <w:t>:</w:t>
      </w:r>
    </w:p>
    <w:p w:rsidR="00253D92" w:rsidRPr="00253D92" w:rsidRDefault="00253D92" w:rsidP="00253D92">
      <w:pPr>
        <w:keepNext/>
        <w:keepLines/>
        <w:spacing w:after="0" w:line="240" w:lineRule="auto"/>
        <w:jc w:val="center"/>
        <w:rPr>
          <w:rFonts w:ascii="Times New Roman" w:hAnsi="Times New Roman"/>
          <w:b/>
          <w:bCs/>
          <w:lang w:eastAsia="ar-SA"/>
        </w:rPr>
      </w:pPr>
    </w:p>
    <w:tbl>
      <w:tblPr>
        <w:tblW w:w="10783" w:type="dxa"/>
        <w:tblInd w:w="-993" w:type="dxa"/>
        <w:tblLayout w:type="fixed"/>
        <w:tblCellMar>
          <w:left w:w="0" w:type="dxa"/>
          <w:right w:w="0" w:type="dxa"/>
        </w:tblCellMar>
        <w:tblLook w:val="0000" w:firstRow="0" w:lastRow="0" w:firstColumn="0" w:lastColumn="0" w:noHBand="0" w:noVBand="0"/>
      </w:tblPr>
      <w:tblGrid>
        <w:gridCol w:w="1674"/>
        <w:gridCol w:w="3336"/>
        <w:gridCol w:w="1233"/>
        <w:gridCol w:w="4540"/>
      </w:tblGrid>
      <w:tr w:rsidR="00D22275" w:rsidRPr="00253D92" w:rsidTr="00D22275">
        <w:trPr>
          <w:cantSplit/>
          <w:trHeight w:val="550"/>
        </w:trPr>
        <w:tc>
          <w:tcPr>
            <w:tcW w:w="10783" w:type="dxa"/>
            <w:gridSpan w:val="4"/>
            <w:tcBorders>
              <w:bottom w:val="single" w:sz="4" w:space="0" w:color="auto"/>
            </w:tcBorders>
            <w:shd w:val="clear" w:color="auto" w:fill="auto"/>
            <w:vAlign w:val="center"/>
          </w:tcPr>
          <w:p w:rsidR="00D22275" w:rsidRPr="00D22275" w:rsidRDefault="00D22275" w:rsidP="00253D92">
            <w:pPr>
              <w:keepNext/>
              <w:keepLines/>
              <w:spacing w:after="0" w:line="240" w:lineRule="auto"/>
              <w:jc w:val="center"/>
              <w:rPr>
                <w:rFonts w:ascii="Times New Roman" w:hAnsi="Times New Roman"/>
                <w:lang w:eastAsia="ar-SA"/>
              </w:rPr>
            </w:pPr>
            <w:r w:rsidRPr="00D22275">
              <w:rPr>
                <w:rFonts w:ascii="Times New Roman" w:hAnsi="Times New Roman"/>
                <w:b/>
                <w:bCs/>
                <w:sz w:val="24"/>
                <w:lang w:eastAsia="ar-SA"/>
              </w:rPr>
              <w:lastRenderedPageBreak/>
              <w:t>Таблица 12 - Основные виды разрешенного использования земельных участков и объектов капитального строительства для территориальной зоны П</w:t>
            </w:r>
          </w:p>
        </w:tc>
      </w:tr>
      <w:tr w:rsidR="00904609" w:rsidRPr="00253D92" w:rsidTr="00D22275">
        <w:trPr>
          <w:cantSplit/>
          <w:trHeight w:val="2414"/>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04609" w:rsidRPr="00D22275" w:rsidRDefault="00904609" w:rsidP="00904609">
            <w:pPr>
              <w:keepNext/>
              <w:keepLines/>
              <w:spacing w:after="0" w:line="240" w:lineRule="auto"/>
              <w:jc w:val="center"/>
              <w:rPr>
                <w:rFonts w:ascii="Times New Roman" w:hAnsi="Times New Roman"/>
                <w:b/>
                <w:bCs/>
                <w:sz w:val="20"/>
                <w:szCs w:val="20"/>
                <w:lang w:eastAsia="ar-SA"/>
              </w:rPr>
            </w:pPr>
            <w:r w:rsidRPr="00D22275">
              <w:rPr>
                <w:rFonts w:ascii="Times New Roman" w:hAnsi="Times New Roman"/>
                <w:b/>
                <w:bCs/>
                <w:sz w:val="20"/>
                <w:szCs w:val="20"/>
                <w:lang w:eastAsia="ar-SA"/>
              </w:rPr>
              <w:t>Наименование вида разрешенного использования земельного участка</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904609" w:rsidRPr="00D22275" w:rsidRDefault="00904609" w:rsidP="00904609">
            <w:pPr>
              <w:keepNext/>
              <w:keepLines/>
              <w:spacing w:after="0" w:line="240" w:lineRule="auto"/>
              <w:ind w:left="65" w:right="65"/>
              <w:jc w:val="center"/>
              <w:rPr>
                <w:rFonts w:ascii="Times New Roman" w:hAnsi="Times New Roman"/>
                <w:bCs/>
                <w:sz w:val="20"/>
                <w:szCs w:val="20"/>
                <w:lang w:eastAsia="ar-SA"/>
              </w:rPr>
            </w:pPr>
            <w:r w:rsidRPr="00D22275">
              <w:rPr>
                <w:rFonts w:ascii="Times New Roman" w:hAnsi="Times New Roman"/>
                <w:b/>
                <w:bCs/>
                <w:sz w:val="20"/>
                <w:szCs w:val="20"/>
                <w:lang w:eastAsia="ar-SA"/>
              </w:rPr>
              <w:t>Описание вида разрешенного использования земельного участка</w:t>
            </w:r>
          </w:p>
        </w:tc>
        <w:tc>
          <w:tcPr>
            <w:tcW w:w="12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4609" w:rsidRPr="00D22275" w:rsidRDefault="00904609" w:rsidP="00904609">
            <w:pPr>
              <w:keepNext/>
              <w:keepLines/>
              <w:spacing w:after="0" w:line="240" w:lineRule="auto"/>
              <w:jc w:val="center"/>
              <w:rPr>
                <w:rFonts w:ascii="Times New Roman" w:hAnsi="Times New Roman"/>
                <w:b/>
                <w:bCs/>
                <w:sz w:val="20"/>
                <w:szCs w:val="20"/>
                <w:lang w:eastAsia="ar-SA"/>
              </w:rPr>
            </w:pPr>
            <w:r w:rsidRPr="00D22275">
              <w:rPr>
                <w:rFonts w:ascii="Times New Roman" w:hAnsi="Times New Roman"/>
                <w:bCs/>
                <w:sz w:val="20"/>
                <w:szCs w:val="20"/>
                <w:lang w:eastAsia="ar-SA"/>
              </w:rPr>
              <w:t>Код (числовое обозначение)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04609" w:rsidRPr="00D22275" w:rsidRDefault="00904609" w:rsidP="00904609">
            <w:pPr>
              <w:keepNext/>
              <w:keepLines/>
              <w:spacing w:after="0" w:line="240" w:lineRule="auto"/>
              <w:jc w:val="center"/>
              <w:rPr>
                <w:sz w:val="20"/>
                <w:lang w:eastAsia="ar-SA"/>
              </w:rPr>
            </w:pPr>
            <w:r w:rsidRPr="00D22275">
              <w:rPr>
                <w:rFonts w:ascii="Times New Roman" w:hAnsi="Times New Roman"/>
                <w:b/>
                <w:bCs/>
                <w:sz w:val="20"/>
                <w:lang w:eastAsia="ar-SA"/>
              </w:rPr>
              <w:t>Параметры разрешенного использования</w:t>
            </w:r>
          </w:p>
        </w:tc>
      </w:tr>
      <w:tr w:rsidR="00904609" w:rsidRPr="00253D92" w:rsidTr="00D22275">
        <w:trPr>
          <w:cantSplit/>
          <w:trHeight w:val="20"/>
        </w:trPr>
        <w:tc>
          <w:tcPr>
            <w:tcW w:w="1674" w:type="dxa"/>
            <w:tcBorders>
              <w:top w:val="single" w:sz="4" w:space="0" w:color="auto"/>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Коммунальное обслуживание</w:t>
            </w:r>
          </w:p>
        </w:tc>
        <w:tc>
          <w:tcPr>
            <w:tcW w:w="3336" w:type="dxa"/>
            <w:tcBorders>
              <w:top w:val="single" w:sz="4" w:space="0" w:color="auto"/>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ind w:left="66" w:right="63"/>
              <w:jc w:val="both"/>
              <w:rPr>
                <w:rFonts w:ascii="Times New Roman" w:hAnsi="Times New Roman"/>
                <w:sz w:val="20"/>
                <w:szCs w:val="20"/>
                <w:lang w:eastAsia="ar-SA"/>
              </w:rPr>
            </w:pPr>
            <w:r w:rsidRPr="00D22275">
              <w:rPr>
                <w:rFonts w:ascii="Times New Roman" w:hAnsi="Times New Roman"/>
                <w:sz w:val="20"/>
                <w:szCs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33" w:type="dxa"/>
            <w:tcBorders>
              <w:top w:val="single" w:sz="4" w:space="0" w:color="auto"/>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jc w:val="center"/>
              <w:rPr>
                <w:rFonts w:ascii="Times New Roman" w:hAnsi="Times New Roman"/>
                <w:b/>
                <w:sz w:val="20"/>
                <w:szCs w:val="20"/>
                <w:lang w:eastAsia="ar-SA"/>
              </w:rPr>
            </w:pPr>
            <w:r w:rsidRPr="00D22275">
              <w:rPr>
                <w:rFonts w:ascii="Times New Roman" w:hAnsi="Times New Roman"/>
                <w:sz w:val="20"/>
                <w:szCs w:val="20"/>
                <w:lang w:eastAsia="ar-SA"/>
              </w:rPr>
              <w:t>3.1</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Предельные минимальные размеры земельных участков, в том числе их площадь:</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Предельные максимальные размеры земельных участков, в том числе их площадь:</w:t>
            </w:r>
          </w:p>
          <w:p w:rsidR="00904609" w:rsidRPr="00D22275" w:rsidRDefault="00904609" w:rsidP="00904609">
            <w:pPr>
              <w:keepNext/>
              <w:keepLines/>
              <w:spacing w:after="0" w:line="240" w:lineRule="auto"/>
              <w:jc w:val="both"/>
              <w:rPr>
                <w:rFonts w:ascii="Times New Roman" w:hAnsi="Times New Roman"/>
                <w:b/>
                <w:bCs/>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autoSpaceDE w:val="0"/>
              <w:spacing w:after="0" w:line="240" w:lineRule="auto"/>
              <w:jc w:val="both"/>
              <w:rPr>
                <w:rFonts w:ascii="Times New Roman" w:hAnsi="Times New Roman"/>
                <w:sz w:val="20"/>
                <w:lang w:eastAsia="ar-SA"/>
              </w:rPr>
            </w:pPr>
            <w:r w:rsidRPr="00D22275">
              <w:rPr>
                <w:rFonts w:ascii="Times New Roman" w:hAnsi="Times New Roman"/>
                <w:b/>
                <w:bCs/>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sz w:val="20"/>
                <w:lang w:eastAsia="ar-SA"/>
              </w:rPr>
              <w:t>От границы земельного участка до объекта капитального строительства – 3м</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 xml:space="preserve">От границы земельного участка до объекта вспомогательного </w:t>
            </w:r>
            <w:proofErr w:type="gramStart"/>
            <w:r w:rsidRPr="00D22275">
              <w:rPr>
                <w:rFonts w:ascii="Times New Roman" w:hAnsi="Times New Roman"/>
                <w:sz w:val="20"/>
                <w:lang w:eastAsia="ar-SA"/>
              </w:rPr>
              <w:t>использования  –</w:t>
            </w:r>
            <w:proofErr w:type="gramEnd"/>
            <w:r w:rsidRPr="00D22275">
              <w:rPr>
                <w:rFonts w:ascii="Times New Roman" w:hAnsi="Times New Roman"/>
                <w:sz w:val="20"/>
                <w:lang w:eastAsia="ar-SA"/>
              </w:rPr>
              <w:t xml:space="preserve"> 1 м</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Предельное количество этажей:</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Предельная высота объектов капитального строительства:</w:t>
            </w:r>
          </w:p>
          <w:p w:rsidR="00904609" w:rsidRPr="00D22275" w:rsidRDefault="00904609" w:rsidP="00904609">
            <w:pPr>
              <w:keepNext/>
              <w:keepLines/>
              <w:spacing w:after="0" w:line="240" w:lineRule="auto"/>
              <w:jc w:val="both"/>
              <w:rPr>
                <w:rFonts w:ascii="Times New Roman" w:eastAsia="Times New Roman" w:hAnsi="Times New Roman"/>
                <w:b/>
                <w:sz w:val="20"/>
                <w:lang w:eastAsia="ar-SA"/>
              </w:rPr>
            </w:pPr>
            <w:r w:rsidRPr="00D22275">
              <w:rPr>
                <w:rFonts w:ascii="Times New Roman" w:hAnsi="Times New Roman"/>
                <w:sz w:val="20"/>
                <w:lang w:eastAsia="ar-SA"/>
              </w:rPr>
              <w:t>не более 18 м</w:t>
            </w:r>
          </w:p>
          <w:p w:rsidR="00904609" w:rsidRPr="00D22275" w:rsidRDefault="00904609" w:rsidP="00904609">
            <w:pPr>
              <w:keepNext/>
              <w:keepLines/>
              <w:autoSpaceDE w:val="0"/>
              <w:spacing w:after="0" w:line="240" w:lineRule="auto"/>
              <w:jc w:val="center"/>
              <w:rPr>
                <w:rFonts w:ascii="Times New Roman" w:hAnsi="Times New Roman"/>
                <w:sz w:val="20"/>
                <w:lang w:eastAsia="ar-SA"/>
              </w:rPr>
            </w:pPr>
            <w:r w:rsidRPr="00D22275">
              <w:rPr>
                <w:rFonts w:ascii="Times New Roman" w:eastAsia="Times New Roman" w:hAnsi="Times New Roman"/>
                <w:b/>
                <w:sz w:val="20"/>
                <w:lang w:eastAsia="ar-SA"/>
              </w:rPr>
              <w:t>Максимальный процент застройки в границах земельного участка:</w:t>
            </w:r>
          </w:p>
          <w:p w:rsidR="00904609" w:rsidRPr="00D22275" w:rsidRDefault="00904609" w:rsidP="00904609">
            <w:pPr>
              <w:keepNext/>
              <w:keepLines/>
              <w:spacing w:after="0" w:line="240" w:lineRule="auto"/>
              <w:jc w:val="both"/>
              <w:rPr>
                <w:sz w:val="20"/>
                <w:lang w:eastAsia="ar-SA"/>
              </w:rPr>
            </w:pPr>
            <w:r w:rsidRPr="00D22275">
              <w:rPr>
                <w:rFonts w:ascii="Times New Roman" w:hAnsi="Times New Roman"/>
                <w:sz w:val="20"/>
                <w:lang w:eastAsia="ar-SA"/>
              </w:rPr>
              <w:t xml:space="preserve">Не более 70% от общей площади земельного участка </w:t>
            </w:r>
          </w:p>
        </w:tc>
      </w:tr>
      <w:tr w:rsidR="00904609" w:rsidRPr="00253D92" w:rsidTr="00D22275">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ind w:left="65" w:right="65"/>
              <w:jc w:val="center"/>
              <w:rPr>
                <w:rFonts w:ascii="Times New Roman" w:hAnsi="Times New Roman"/>
                <w:sz w:val="20"/>
                <w:szCs w:val="20"/>
                <w:lang w:eastAsia="ar-SA"/>
              </w:rPr>
            </w:pPr>
            <w:r w:rsidRPr="00D22275">
              <w:rPr>
                <w:rFonts w:ascii="Times New Roman" w:hAnsi="Times New Roman"/>
                <w:sz w:val="20"/>
                <w:szCs w:val="20"/>
                <w:lang w:eastAsia="ar-SA"/>
              </w:rPr>
              <w:t>Обеспечение научной деятельности</w:t>
            </w: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ind w:left="65" w:right="65"/>
              <w:jc w:val="both"/>
              <w:rPr>
                <w:rFonts w:ascii="Times New Roman" w:hAnsi="Times New Roman"/>
                <w:sz w:val="20"/>
                <w:szCs w:val="20"/>
                <w:lang w:eastAsia="ar-SA"/>
              </w:rPr>
            </w:pPr>
            <w:r w:rsidRPr="00D22275">
              <w:rPr>
                <w:rFonts w:ascii="Times New Roman" w:hAnsi="Times New Roman"/>
                <w:sz w:val="20"/>
                <w:szCs w:val="20"/>
                <w:lang w:eastAsia="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33"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jc w:val="center"/>
              <w:rPr>
                <w:rFonts w:ascii="Times New Roman" w:hAnsi="Times New Roman"/>
                <w:b/>
                <w:sz w:val="20"/>
                <w:szCs w:val="20"/>
                <w:lang w:eastAsia="ar-SA"/>
              </w:rPr>
            </w:pPr>
            <w:r w:rsidRPr="00D22275">
              <w:rPr>
                <w:rFonts w:ascii="Times New Roman" w:hAnsi="Times New Roman"/>
                <w:sz w:val="20"/>
                <w:szCs w:val="20"/>
                <w:lang w:eastAsia="ar-SA"/>
              </w:rPr>
              <w:t>3.9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Предельные минимальные размеры земельных участков, в том числе их площадь:</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Предельные максимальные размеры земельных участков, в том числе их площадь:</w:t>
            </w:r>
          </w:p>
          <w:p w:rsidR="00904609" w:rsidRPr="00D22275" w:rsidRDefault="00904609" w:rsidP="00904609">
            <w:pPr>
              <w:keepNext/>
              <w:keepLines/>
              <w:spacing w:after="0" w:line="240" w:lineRule="auto"/>
              <w:jc w:val="both"/>
              <w:rPr>
                <w:rFonts w:ascii="Times New Roman" w:hAnsi="Times New Roman"/>
                <w:b/>
                <w:bCs/>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autoSpaceDE w:val="0"/>
              <w:spacing w:after="0" w:line="240" w:lineRule="auto"/>
              <w:jc w:val="both"/>
              <w:rPr>
                <w:rFonts w:ascii="Times New Roman" w:hAnsi="Times New Roman"/>
                <w:sz w:val="20"/>
                <w:lang w:eastAsia="ar-SA"/>
              </w:rPr>
            </w:pPr>
            <w:r w:rsidRPr="00D22275">
              <w:rPr>
                <w:rFonts w:ascii="Times New Roman" w:hAnsi="Times New Roman"/>
                <w:b/>
                <w:bCs/>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sz w:val="20"/>
                <w:lang w:eastAsia="ar-SA"/>
              </w:rPr>
              <w:t>От границы земельного участка до объекта капитального строительства – 3м</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 xml:space="preserve">От границы земельного участка до объекта вспомогательного </w:t>
            </w:r>
            <w:proofErr w:type="gramStart"/>
            <w:r w:rsidRPr="00D22275">
              <w:rPr>
                <w:rFonts w:ascii="Times New Roman" w:hAnsi="Times New Roman"/>
                <w:sz w:val="20"/>
                <w:lang w:eastAsia="ar-SA"/>
              </w:rPr>
              <w:t>использования  –</w:t>
            </w:r>
            <w:proofErr w:type="gramEnd"/>
            <w:r w:rsidRPr="00D22275">
              <w:rPr>
                <w:rFonts w:ascii="Times New Roman" w:hAnsi="Times New Roman"/>
                <w:sz w:val="20"/>
                <w:lang w:eastAsia="ar-SA"/>
              </w:rPr>
              <w:t xml:space="preserve"> 1 м</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Предельное количество этажей:</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Предельная высота объектов капитального строительства:</w:t>
            </w:r>
          </w:p>
          <w:p w:rsidR="00904609" w:rsidRPr="00D22275" w:rsidRDefault="00904609" w:rsidP="00904609">
            <w:pPr>
              <w:keepNext/>
              <w:keepLines/>
              <w:spacing w:after="0" w:line="240" w:lineRule="auto"/>
              <w:jc w:val="both"/>
              <w:rPr>
                <w:rFonts w:ascii="Times New Roman" w:eastAsia="Times New Roman" w:hAnsi="Times New Roman"/>
                <w:b/>
                <w:sz w:val="20"/>
                <w:lang w:eastAsia="ar-SA"/>
              </w:rPr>
            </w:pPr>
            <w:r w:rsidRPr="00D22275">
              <w:rPr>
                <w:rFonts w:ascii="Times New Roman" w:hAnsi="Times New Roman"/>
                <w:sz w:val="20"/>
                <w:lang w:eastAsia="ar-SA"/>
              </w:rPr>
              <w:t>не более 18 м</w:t>
            </w:r>
          </w:p>
          <w:p w:rsidR="00904609" w:rsidRPr="00D22275" w:rsidRDefault="00904609" w:rsidP="00904609">
            <w:pPr>
              <w:keepNext/>
              <w:keepLines/>
              <w:widowControl w:val="0"/>
              <w:autoSpaceDE w:val="0"/>
              <w:spacing w:after="0" w:line="240" w:lineRule="auto"/>
              <w:jc w:val="both"/>
              <w:rPr>
                <w:rFonts w:ascii="Times New Roman" w:hAnsi="Times New Roman"/>
                <w:sz w:val="20"/>
                <w:lang w:eastAsia="ar-SA"/>
              </w:rPr>
            </w:pPr>
            <w:r w:rsidRPr="00D22275">
              <w:rPr>
                <w:rFonts w:ascii="Times New Roman" w:eastAsia="Times New Roman" w:hAnsi="Times New Roman"/>
                <w:b/>
                <w:sz w:val="20"/>
                <w:lang w:eastAsia="ar-SA"/>
              </w:rPr>
              <w:t>Максимальный процент застройки в границах земельного участка:</w:t>
            </w:r>
          </w:p>
          <w:p w:rsidR="00904609" w:rsidRPr="00D22275" w:rsidRDefault="00904609" w:rsidP="00904609">
            <w:pPr>
              <w:keepNext/>
              <w:keepLines/>
              <w:spacing w:after="0" w:line="240" w:lineRule="auto"/>
              <w:jc w:val="both"/>
              <w:rPr>
                <w:sz w:val="20"/>
                <w:lang w:eastAsia="ar-SA"/>
              </w:rPr>
            </w:pPr>
            <w:r w:rsidRPr="00D22275">
              <w:rPr>
                <w:rFonts w:ascii="Times New Roman" w:hAnsi="Times New Roman"/>
                <w:sz w:val="20"/>
                <w:lang w:eastAsia="ar-SA"/>
              </w:rPr>
              <w:t>Не более 70% от общей площади земельного участка</w:t>
            </w:r>
          </w:p>
        </w:tc>
      </w:tr>
      <w:tr w:rsidR="00904609" w:rsidRPr="00253D92" w:rsidTr="00D22275">
        <w:trPr>
          <w:cantSplit/>
          <w:trHeight w:val="20"/>
        </w:trPr>
        <w:tc>
          <w:tcPr>
            <w:tcW w:w="1674" w:type="dxa"/>
            <w:vMerge w:val="restart"/>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Недропользование</w:t>
            </w: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ind w:left="66" w:right="63"/>
              <w:jc w:val="both"/>
              <w:rPr>
                <w:rFonts w:ascii="Times New Roman" w:hAnsi="Times New Roman"/>
                <w:sz w:val="20"/>
                <w:szCs w:val="20"/>
                <w:lang w:eastAsia="ar-SA"/>
              </w:rPr>
            </w:pPr>
            <w:r w:rsidRPr="00D22275">
              <w:rPr>
                <w:rFonts w:ascii="Times New Roman" w:hAnsi="Times New Roman"/>
                <w:sz w:val="20"/>
                <w:szCs w:val="20"/>
                <w:lang w:eastAsia="ar-SA"/>
              </w:rPr>
              <w:t>Осуществление геологических изысканий</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jc w:val="center"/>
              <w:rPr>
                <w:rFonts w:ascii="Times New Roman" w:hAnsi="Times New Roman"/>
                <w:b/>
                <w:sz w:val="20"/>
                <w:szCs w:val="20"/>
                <w:lang w:eastAsia="ar-SA"/>
              </w:rPr>
            </w:pPr>
            <w:r w:rsidRPr="00D22275">
              <w:rPr>
                <w:rFonts w:ascii="Times New Roman" w:hAnsi="Times New Roman"/>
                <w:sz w:val="20"/>
                <w:szCs w:val="20"/>
                <w:lang w:eastAsia="ar-SA"/>
              </w:rPr>
              <w:t>6.1</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Предельные минимальные размеры земельных участков, в том числе их площадь:</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Предельные максимальные размеры земельных участков, в том числе их площадь:</w:t>
            </w:r>
          </w:p>
          <w:p w:rsidR="00904609" w:rsidRPr="00D22275" w:rsidRDefault="00904609" w:rsidP="00904609">
            <w:pPr>
              <w:keepNext/>
              <w:keepLines/>
              <w:spacing w:after="0" w:line="240" w:lineRule="auto"/>
              <w:jc w:val="both"/>
              <w:rPr>
                <w:rFonts w:ascii="Times New Roman" w:hAnsi="Times New Roman"/>
                <w:b/>
                <w:bCs/>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autoSpaceDE w:val="0"/>
              <w:spacing w:after="0" w:line="240" w:lineRule="auto"/>
              <w:jc w:val="both"/>
              <w:rPr>
                <w:rFonts w:ascii="Times New Roman" w:hAnsi="Times New Roman"/>
                <w:sz w:val="20"/>
                <w:lang w:eastAsia="ar-SA"/>
              </w:rPr>
            </w:pPr>
            <w:r w:rsidRPr="00D22275">
              <w:rPr>
                <w:rFonts w:ascii="Times New Roman" w:hAnsi="Times New Roman"/>
                <w:b/>
                <w:bCs/>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Предельное количество этажей:</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Предельная высота объектов капитального строительства:</w:t>
            </w:r>
          </w:p>
          <w:p w:rsidR="00904609" w:rsidRPr="00D22275" w:rsidRDefault="00904609" w:rsidP="00904609">
            <w:pPr>
              <w:keepNext/>
              <w:keepLines/>
              <w:spacing w:after="0" w:line="240" w:lineRule="auto"/>
              <w:jc w:val="both"/>
              <w:rPr>
                <w:rFonts w:ascii="Times New Roman" w:eastAsia="Times New Roman" w:hAnsi="Times New Roman"/>
                <w:b/>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widowControl w:val="0"/>
              <w:autoSpaceDE w:val="0"/>
              <w:spacing w:after="0" w:line="240" w:lineRule="auto"/>
              <w:jc w:val="both"/>
              <w:rPr>
                <w:rFonts w:ascii="Times New Roman" w:hAnsi="Times New Roman"/>
                <w:sz w:val="20"/>
                <w:lang w:eastAsia="ar-SA"/>
              </w:rPr>
            </w:pPr>
            <w:r w:rsidRPr="00D22275">
              <w:rPr>
                <w:rFonts w:ascii="Times New Roman" w:eastAsia="Times New Roman" w:hAnsi="Times New Roman"/>
                <w:b/>
                <w:sz w:val="20"/>
                <w:lang w:eastAsia="ar-SA"/>
              </w:rPr>
              <w:t>Максимальный процент застройки в границах земельного участка:</w:t>
            </w:r>
          </w:p>
          <w:p w:rsidR="00904609" w:rsidRPr="00D22275" w:rsidRDefault="00904609" w:rsidP="00904609">
            <w:pPr>
              <w:keepNext/>
              <w:keepLines/>
              <w:spacing w:after="0" w:line="240" w:lineRule="auto"/>
              <w:jc w:val="both"/>
              <w:rPr>
                <w:sz w:val="20"/>
                <w:lang w:eastAsia="ar-SA"/>
              </w:rPr>
            </w:pPr>
            <w:r w:rsidRPr="00D22275">
              <w:rPr>
                <w:rFonts w:ascii="Times New Roman" w:hAnsi="Times New Roman"/>
                <w:sz w:val="20"/>
                <w:lang w:eastAsia="ar-SA"/>
              </w:rPr>
              <w:t>Не подлежит установлению</w:t>
            </w:r>
          </w:p>
        </w:tc>
      </w:tr>
      <w:tr w:rsidR="00904609" w:rsidRPr="00253D92" w:rsidTr="00D22275">
        <w:trPr>
          <w:cantSplit/>
          <w:trHeight w:val="20"/>
        </w:trPr>
        <w:tc>
          <w:tcPr>
            <w:tcW w:w="1674" w:type="dxa"/>
            <w:vMerge/>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napToGrid w:val="0"/>
              <w:spacing w:after="0" w:line="240" w:lineRule="auto"/>
              <w:jc w:val="center"/>
              <w:rPr>
                <w:rFonts w:ascii="Times New Roman" w:hAnsi="Times New Roman"/>
                <w:sz w:val="20"/>
                <w:szCs w:val="20"/>
                <w:lang w:eastAsia="ar-SA"/>
              </w:rPr>
            </w:pP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ind w:left="66" w:right="63"/>
              <w:jc w:val="both"/>
              <w:rPr>
                <w:rFonts w:ascii="Times New Roman" w:hAnsi="Times New Roman"/>
                <w:sz w:val="20"/>
                <w:szCs w:val="20"/>
                <w:lang w:eastAsia="ar-SA"/>
              </w:rPr>
            </w:pPr>
            <w:r w:rsidRPr="00D22275">
              <w:rPr>
                <w:rFonts w:ascii="Times New Roman" w:hAnsi="Times New Roman"/>
                <w:sz w:val="20"/>
                <w:szCs w:val="20"/>
                <w:lang w:eastAsia="ar-SA"/>
              </w:rPr>
              <w:t>Добыча недр открытым (карьеры, отвалы) и закрытым (шахты, скважины) способами</w:t>
            </w:r>
          </w:p>
        </w:tc>
        <w:tc>
          <w:tcPr>
            <w:tcW w:w="1233" w:type="dxa"/>
            <w:vMerge/>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napToGrid w:val="0"/>
              <w:spacing w:after="0" w:line="240" w:lineRule="auto"/>
              <w:jc w:val="center"/>
              <w:rPr>
                <w:rFonts w:ascii="Times New Roman" w:hAnsi="Times New Roman"/>
                <w:sz w:val="20"/>
                <w:szCs w:val="20"/>
                <w:lang w:eastAsia="ar-SA"/>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napToGrid w:val="0"/>
              <w:spacing w:after="0" w:line="240" w:lineRule="auto"/>
              <w:jc w:val="both"/>
              <w:rPr>
                <w:rFonts w:ascii="Times New Roman" w:hAnsi="Times New Roman"/>
                <w:b/>
                <w:lang w:eastAsia="ar-SA"/>
              </w:rPr>
            </w:pPr>
          </w:p>
        </w:tc>
      </w:tr>
      <w:tr w:rsidR="00904609" w:rsidRPr="00253D92" w:rsidTr="00D22275">
        <w:trPr>
          <w:cantSplit/>
          <w:trHeight w:val="20"/>
        </w:trPr>
        <w:tc>
          <w:tcPr>
            <w:tcW w:w="1674" w:type="dxa"/>
            <w:vMerge/>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napToGrid w:val="0"/>
              <w:spacing w:after="0" w:line="240" w:lineRule="auto"/>
              <w:jc w:val="center"/>
              <w:rPr>
                <w:rFonts w:ascii="Times New Roman" w:hAnsi="Times New Roman"/>
                <w:sz w:val="20"/>
                <w:szCs w:val="20"/>
                <w:lang w:eastAsia="ar-SA"/>
              </w:rPr>
            </w:pP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ind w:left="66" w:right="63"/>
              <w:jc w:val="both"/>
              <w:rPr>
                <w:rFonts w:ascii="Times New Roman" w:hAnsi="Times New Roman"/>
                <w:sz w:val="20"/>
                <w:szCs w:val="20"/>
                <w:lang w:eastAsia="ar-SA"/>
              </w:rPr>
            </w:pPr>
            <w:r w:rsidRPr="00D22275">
              <w:rPr>
                <w:rFonts w:ascii="Times New Roman" w:hAnsi="Times New Roman"/>
                <w:sz w:val="20"/>
                <w:szCs w:val="20"/>
                <w:lang w:eastAsia="ar-SA"/>
              </w:rPr>
              <w:t>Размещение объектов капитального строительства, в том числе подземных, в целях добычи недр</w:t>
            </w:r>
          </w:p>
        </w:tc>
        <w:tc>
          <w:tcPr>
            <w:tcW w:w="1233" w:type="dxa"/>
            <w:vMerge/>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napToGrid w:val="0"/>
              <w:spacing w:after="0" w:line="240" w:lineRule="auto"/>
              <w:jc w:val="center"/>
              <w:rPr>
                <w:rFonts w:ascii="Times New Roman" w:hAnsi="Times New Roman"/>
                <w:sz w:val="20"/>
                <w:szCs w:val="20"/>
                <w:lang w:eastAsia="ar-SA"/>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napToGrid w:val="0"/>
              <w:spacing w:after="0" w:line="240" w:lineRule="auto"/>
              <w:jc w:val="both"/>
              <w:rPr>
                <w:rFonts w:ascii="Times New Roman" w:hAnsi="Times New Roman"/>
                <w:b/>
                <w:lang w:eastAsia="ar-SA"/>
              </w:rPr>
            </w:pPr>
          </w:p>
        </w:tc>
      </w:tr>
      <w:tr w:rsidR="00904609" w:rsidRPr="00253D92" w:rsidTr="00D22275">
        <w:trPr>
          <w:cantSplit/>
          <w:trHeight w:val="20"/>
        </w:trPr>
        <w:tc>
          <w:tcPr>
            <w:tcW w:w="1674" w:type="dxa"/>
            <w:vMerge/>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napToGrid w:val="0"/>
              <w:spacing w:after="0" w:line="240" w:lineRule="auto"/>
              <w:jc w:val="center"/>
              <w:rPr>
                <w:rFonts w:ascii="Times New Roman" w:hAnsi="Times New Roman"/>
                <w:sz w:val="20"/>
                <w:szCs w:val="20"/>
                <w:lang w:eastAsia="ar-SA"/>
              </w:rPr>
            </w:pP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ind w:left="66" w:right="63"/>
              <w:jc w:val="both"/>
              <w:rPr>
                <w:rFonts w:ascii="Times New Roman" w:hAnsi="Times New Roman"/>
                <w:sz w:val="20"/>
                <w:szCs w:val="20"/>
                <w:lang w:eastAsia="ar-SA"/>
              </w:rPr>
            </w:pPr>
            <w:r w:rsidRPr="00D22275">
              <w:rPr>
                <w:rFonts w:ascii="Times New Roman" w:hAnsi="Times New Roman"/>
                <w:sz w:val="20"/>
                <w:szCs w:val="20"/>
                <w:lang w:eastAsia="ar-SA"/>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233" w:type="dxa"/>
            <w:vMerge/>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napToGrid w:val="0"/>
              <w:spacing w:after="0" w:line="240" w:lineRule="auto"/>
              <w:jc w:val="center"/>
              <w:rPr>
                <w:rFonts w:ascii="Times New Roman" w:hAnsi="Times New Roman"/>
                <w:sz w:val="20"/>
                <w:szCs w:val="20"/>
                <w:lang w:eastAsia="ar-SA"/>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napToGrid w:val="0"/>
              <w:spacing w:after="0" w:line="240" w:lineRule="auto"/>
              <w:jc w:val="both"/>
              <w:rPr>
                <w:rFonts w:ascii="Times New Roman" w:hAnsi="Times New Roman"/>
                <w:b/>
                <w:lang w:eastAsia="ar-SA"/>
              </w:rPr>
            </w:pPr>
          </w:p>
        </w:tc>
      </w:tr>
      <w:tr w:rsidR="00904609" w:rsidRPr="00253D92" w:rsidTr="00D22275">
        <w:trPr>
          <w:cantSplit/>
          <w:trHeight w:val="20"/>
        </w:trPr>
        <w:tc>
          <w:tcPr>
            <w:tcW w:w="1674" w:type="dxa"/>
            <w:vMerge/>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napToGrid w:val="0"/>
              <w:spacing w:after="0" w:line="240" w:lineRule="auto"/>
              <w:jc w:val="center"/>
              <w:rPr>
                <w:rFonts w:ascii="Times New Roman" w:hAnsi="Times New Roman"/>
                <w:sz w:val="20"/>
                <w:szCs w:val="20"/>
                <w:lang w:eastAsia="ar-SA"/>
              </w:rPr>
            </w:pP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ind w:left="66" w:right="63"/>
              <w:jc w:val="both"/>
              <w:rPr>
                <w:rFonts w:ascii="Times New Roman" w:hAnsi="Times New Roman"/>
                <w:sz w:val="20"/>
                <w:szCs w:val="20"/>
                <w:lang w:eastAsia="ar-SA"/>
              </w:rPr>
            </w:pPr>
            <w:r w:rsidRPr="00D22275">
              <w:rPr>
                <w:rFonts w:ascii="Times New Roman" w:hAnsi="Times New Roman"/>
                <w:sz w:val="20"/>
                <w:szCs w:val="20"/>
                <w:lang w:eastAsia="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233" w:type="dxa"/>
            <w:vMerge/>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napToGrid w:val="0"/>
              <w:spacing w:after="0" w:line="240" w:lineRule="auto"/>
              <w:jc w:val="center"/>
              <w:rPr>
                <w:rFonts w:ascii="Times New Roman" w:hAnsi="Times New Roman"/>
                <w:sz w:val="20"/>
                <w:szCs w:val="20"/>
                <w:lang w:eastAsia="ar-SA"/>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keepNext/>
              <w:keepLines/>
              <w:snapToGrid w:val="0"/>
              <w:spacing w:after="0" w:line="240" w:lineRule="auto"/>
              <w:jc w:val="both"/>
              <w:rPr>
                <w:rFonts w:ascii="Times New Roman" w:hAnsi="Times New Roman"/>
                <w:b/>
                <w:lang w:eastAsia="ar-SA"/>
              </w:rPr>
            </w:pPr>
          </w:p>
        </w:tc>
      </w:tr>
      <w:tr w:rsidR="00904609" w:rsidRPr="00253D92" w:rsidTr="00D22275">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Автомобилестроительная</w:t>
            </w:r>
          </w:p>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промышленность</w:t>
            </w: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ind w:left="141" w:right="142"/>
              <w:jc w:val="both"/>
              <w:rPr>
                <w:rFonts w:ascii="Times New Roman" w:hAnsi="Times New Roman"/>
                <w:sz w:val="20"/>
                <w:szCs w:val="20"/>
                <w:lang w:eastAsia="ar-SA"/>
              </w:rPr>
            </w:pPr>
            <w:r w:rsidRPr="00D22275">
              <w:rPr>
                <w:rFonts w:ascii="Times New Roman" w:hAnsi="Times New Roman"/>
                <w:sz w:val="20"/>
                <w:szCs w:val="20"/>
                <w:lang w:eastAsia="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33"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b/>
                <w:sz w:val="20"/>
                <w:szCs w:val="20"/>
                <w:lang w:eastAsia="ar-SA"/>
              </w:rPr>
            </w:pPr>
            <w:r w:rsidRPr="00D22275">
              <w:rPr>
                <w:rFonts w:ascii="Times New Roman" w:hAnsi="Times New Roman"/>
                <w:sz w:val="20"/>
                <w:szCs w:val="20"/>
                <w:lang w:eastAsia="ar-SA"/>
              </w:rPr>
              <w:t>6.2.1</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Предельные минимальные размеры земельных участков, в том числе их площадь:</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Предельные максимальные размеры земельных участков, в том числе их площадь:</w:t>
            </w:r>
          </w:p>
          <w:p w:rsidR="00904609" w:rsidRPr="00D22275" w:rsidRDefault="00904609" w:rsidP="00904609">
            <w:pPr>
              <w:keepNext/>
              <w:keepLines/>
              <w:spacing w:after="0" w:line="240" w:lineRule="auto"/>
              <w:jc w:val="both"/>
              <w:rPr>
                <w:rFonts w:ascii="Times New Roman" w:hAnsi="Times New Roman"/>
                <w:b/>
                <w:bCs/>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autoSpaceDE w:val="0"/>
              <w:spacing w:after="0" w:line="240" w:lineRule="auto"/>
              <w:jc w:val="both"/>
              <w:rPr>
                <w:rFonts w:ascii="Times New Roman" w:hAnsi="Times New Roman"/>
                <w:sz w:val="20"/>
                <w:lang w:eastAsia="ar-SA"/>
              </w:rPr>
            </w:pPr>
            <w:r w:rsidRPr="00D22275">
              <w:rPr>
                <w:rFonts w:ascii="Times New Roman" w:hAnsi="Times New Roman"/>
                <w:b/>
                <w:bCs/>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sz w:val="20"/>
                <w:lang w:eastAsia="ar-SA"/>
              </w:rPr>
              <w:t>От границ земельного участка до объекта капитального строительства – 3м</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 xml:space="preserve">От границ земельного участка до объекта вспомогательного </w:t>
            </w:r>
            <w:proofErr w:type="gramStart"/>
            <w:r w:rsidRPr="00D22275">
              <w:rPr>
                <w:rFonts w:ascii="Times New Roman" w:hAnsi="Times New Roman"/>
                <w:sz w:val="20"/>
                <w:lang w:eastAsia="ar-SA"/>
              </w:rPr>
              <w:t>использования  –</w:t>
            </w:r>
            <w:proofErr w:type="gramEnd"/>
            <w:r w:rsidRPr="00D22275">
              <w:rPr>
                <w:rFonts w:ascii="Times New Roman" w:hAnsi="Times New Roman"/>
                <w:sz w:val="20"/>
                <w:lang w:eastAsia="ar-SA"/>
              </w:rPr>
              <w:t xml:space="preserve"> 1 м</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Предельное количество этажей:</w:t>
            </w:r>
          </w:p>
          <w:p w:rsidR="00904609" w:rsidRPr="00D22275" w:rsidRDefault="00904609" w:rsidP="00904609">
            <w:pPr>
              <w:keepNext/>
              <w:keepLines/>
              <w:spacing w:after="0" w:line="240" w:lineRule="auto"/>
              <w:jc w:val="both"/>
              <w:rPr>
                <w:rFonts w:ascii="Times New Roman" w:hAnsi="Times New Roman"/>
                <w:b/>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lang w:eastAsia="ar-SA"/>
              </w:rPr>
            </w:pPr>
            <w:r w:rsidRPr="00D22275">
              <w:rPr>
                <w:rFonts w:ascii="Times New Roman" w:hAnsi="Times New Roman"/>
                <w:b/>
                <w:sz w:val="20"/>
                <w:lang w:eastAsia="ar-SA"/>
              </w:rPr>
              <w:t>Предельная высота объектов капитального строительства:</w:t>
            </w:r>
          </w:p>
          <w:p w:rsidR="00904609" w:rsidRPr="00D22275" w:rsidRDefault="00904609" w:rsidP="00904609">
            <w:pPr>
              <w:keepNext/>
              <w:keepLines/>
              <w:spacing w:after="0" w:line="240" w:lineRule="auto"/>
              <w:jc w:val="both"/>
              <w:rPr>
                <w:rFonts w:ascii="Times New Roman" w:eastAsia="Times New Roman" w:hAnsi="Times New Roman"/>
                <w:b/>
                <w:sz w:val="20"/>
                <w:lang w:eastAsia="ar-SA"/>
              </w:rPr>
            </w:pPr>
            <w:r w:rsidRPr="00D22275">
              <w:rPr>
                <w:rFonts w:ascii="Times New Roman" w:hAnsi="Times New Roman"/>
                <w:sz w:val="20"/>
                <w:lang w:eastAsia="ar-SA"/>
              </w:rPr>
              <w:t>Не подлежит установлению</w:t>
            </w:r>
          </w:p>
          <w:p w:rsidR="00904609" w:rsidRPr="00D22275" w:rsidRDefault="00904609" w:rsidP="00904609">
            <w:pPr>
              <w:keepNext/>
              <w:keepLines/>
              <w:widowControl w:val="0"/>
              <w:autoSpaceDE w:val="0"/>
              <w:spacing w:after="0" w:line="240" w:lineRule="auto"/>
              <w:jc w:val="both"/>
              <w:rPr>
                <w:rFonts w:ascii="Times New Roman" w:hAnsi="Times New Roman"/>
                <w:sz w:val="20"/>
                <w:lang w:eastAsia="ar-SA"/>
              </w:rPr>
            </w:pPr>
            <w:r w:rsidRPr="00D22275">
              <w:rPr>
                <w:rFonts w:ascii="Times New Roman" w:eastAsia="Times New Roman" w:hAnsi="Times New Roman"/>
                <w:b/>
                <w:sz w:val="20"/>
                <w:lang w:eastAsia="ar-SA"/>
              </w:rPr>
              <w:t>Максимальный процент застройки в границах земельного участка:</w:t>
            </w:r>
          </w:p>
          <w:p w:rsidR="00904609" w:rsidRPr="00D22275" w:rsidRDefault="00904609" w:rsidP="00904609">
            <w:pPr>
              <w:spacing w:after="0" w:line="240" w:lineRule="auto"/>
              <w:jc w:val="both"/>
              <w:rPr>
                <w:rFonts w:ascii="Times New Roman" w:hAnsi="Times New Roman"/>
                <w:sz w:val="20"/>
                <w:lang w:eastAsia="ar-SA"/>
              </w:rPr>
            </w:pPr>
            <w:r w:rsidRPr="00D22275">
              <w:rPr>
                <w:rFonts w:ascii="Times New Roman" w:hAnsi="Times New Roman"/>
                <w:sz w:val="20"/>
                <w:lang w:eastAsia="ar-SA"/>
              </w:rPr>
              <w:t>Не более 70% от общей площади земельного участка</w:t>
            </w:r>
          </w:p>
          <w:p w:rsidR="00904609" w:rsidRPr="00D22275" w:rsidRDefault="00904609" w:rsidP="00904609">
            <w:pPr>
              <w:spacing w:after="0" w:line="240" w:lineRule="auto"/>
              <w:jc w:val="both"/>
              <w:rPr>
                <w:sz w:val="20"/>
                <w:lang w:eastAsia="ar-SA"/>
              </w:rPr>
            </w:pPr>
            <w:r w:rsidRPr="00D22275">
              <w:rPr>
                <w:rFonts w:ascii="Times New Roman" w:hAnsi="Times New Roman"/>
                <w:sz w:val="20"/>
                <w:lang w:eastAsia="ar-SA"/>
              </w:rPr>
              <w:t xml:space="preserve"> </w:t>
            </w:r>
          </w:p>
        </w:tc>
      </w:tr>
      <w:tr w:rsidR="00904609" w:rsidRPr="00253D92" w:rsidTr="00D22275">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Легкая промышленность</w:t>
            </w: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ind w:left="141" w:right="142"/>
              <w:jc w:val="both"/>
              <w:rPr>
                <w:rFonts w:ascii="Times New Roman" w:hAnsi="Times New Roman"/>
                <w:sz w:val="20"/>
                <w:szCs w:val="20"/>
                <w:lang w:eastAsia="ar-SA"/>
              </w:rPr>
            </w:pPr>
            <w:r w:rsidRPr="00D22275">
              <w:rPr>
                <w:rFonts w:ascii="Times New Roman" w:hAnsi="Times New Roman"/>
                <w:sz w:val="20"/>
                <w:szCs w:val="20"/>
                <w:lang w:eastAsia="ar-SA"/>
              </w:rPr>
              <w:t xml:space="preserve">Размещение объектов капитального строительства, предназначенных для текстильной, </w:t>
            </w:r>
            <w:proofErr w:type="spellStart"/>
            <w:r w:rsidRPr="00D22275">
              <w:rPr>
                <w:rFonts w:ascii="Times New Roman" w:hAnsi="Times New Roman"/>
                <w:sz w:val="20"/>
                <w:szCs w:val="20"/>
                <w:lang w:eastAsia="ar-SA"/>
              </w:rPr>
              <w:t>фарфоро</w:t>
            </w:r>
            <w:proofErr w:type="spellEnd"/>
            <w:r w:rsidRPr="00D22275">
              <w:rPr>
                <w:rFonts w:ascii="Times New Roman" w:hAnsi="Times New Roman"/>
                <w:sz w:val="20"/>
                <w:szCs w:val="20"/>
                <w:lang w:eastAsia="ar-SA"/>
              </w:rPr>
              <w:t>-фаянсовой, электронной промышленности</w:t>
            </w:r>
          </w:p>
        </w:tc>
        <w:tc>
          <w:tcPr>
            <w:tcW w:w="1233"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6.3</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snapToGrid w:val="0"/>
              <w:spacing w:after="0" w:line="240" w:lineRule="auto"/>
              <w:jc w:val="both"/>
              <w:rPr>
                <w:rFonts w:ascii="Times New Roman" w:hAnsi="Times New Roman"/>
                <w:lang w:eastAsia="ar-SA"/>
              </w:rPr>
            </w:pPr>
          </w:p>
        </w:tc>
      </w:tr>
      <w:tr w:rsidR="00904609" w:rsidRPr="00253D92" w:rsidTr="00D22275">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Фармацевтическая</w:t>
            </w:r>
          </w:p>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промышленность</w:t>
            </w: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ind w:left="141" w:right="142"/>
              <w:jc w:val="both"/>
              <w:rPr>
                <w:rFonts w:ascii="Times New Roman" w:hAnsi="Times New Roman"/>
                <w:sz w:val="20"/>
                <w:szCs w:val="20"/>
                <w:lang w:eastAsia="ar-SA"/>
              </w:rPr>
            </w:pPr>
            <w:r w:rsidRPr="00D22275">
              <w:rPr>
                <w:rFonts w:ascii="Times New Roman" w:hAnsi="Times New Roman"/>
                <w:sz w:val="20"/>
                <w:szCs w:val="20"/>
                <w:lang w:eastAsia="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33"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b/>
                <w:sz w:val="20"/>
                <w:szCs w:val="20"/>
                <w:lang w:eastAsia="ar-SA"/>
              </w:rPr>
            </w:pPr>
            <w:r w:rsidRPr="00D22275">
              <w:rPr>
                <w:rFonts w:ascii="Times New Roman" w:hAnsi="Times New Roman"/>
                <w:sz w:val="20"/>
                <w:szCs w:val="20"/>
                <w:lang w:eastAsia="ar-SA"/>
              </w:rPr>
              <w:t>6.3.1</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snapToGrid w:val="0"/>
              <w:spacing w:after="0" w:line="240" w:lineRule="auto"/>
              <w:jc w:val="both"/>
              <w:rPr>
                <w:rFonts w:ascii="Times New Roman" w:hAnsi="Times New Roman"/>
                <w:b/>
                <w:lang w:eastAsia="ar-SA"/>
              </w:rPr>
            </w:pPr>
          </w:p>
        </w:tc>
      </w:tr>
      <w:tr w:rsidR="00904609" w:rsidRPr="00253D92" w:rsidTr="00D22275">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Пищевая промышленность</w:t>
            </w: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ind w:left="141" w:right="142"/>
              <w:jc w:val="both"/>
              <w:rPr>
                <w:rFonts w:ascii="Times New Roman" w:hAnsi="Times New Roman"/>
                <w:sz w:val="20"/>
                <w:szCs w:val="20"/>
                <w:lang w:eastAsia="ar-SA"/>
              </w:rPr>
            </w:pPr>
            <w:r w:rsidRPr="00D22275">
              <w:rPr>
                <w:rFonts w:ascii="Times New Roman" w:hAnsi="Times New Roman"/>
                <w:sz w:val="20"/>
                <w:szCs w:val="20"/>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33"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6.4</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snapToGrid w:val="0"/>
              <w:spacing w:after="0" w:line="240" w:lineRule="auto"/>
              <w:ind w:left="65"/>
              <w:jc w:val="both"/>
              <w:rPr>
                <w:rFonts w:ascii="Times New Roman" w:hAnsi="Times New Roman"/>
                <w:lang w:eastAsia="ar-SA"/>
              </w:rPr>
            </w:pPr>
          </w:p>
        </w:tc>
      </w:tr>
      <w:tr w:rsidR="00904609" w:rsidRPr="00253D92" w:rsidTr="00D22275">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lastRenderedPageBreak/>
              <w:t>Строительная промышленность</w:t>
            </w: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ind w:left="141" w:right="142"/>
              <w:jc w:val="both"/>
              <w:rPr>
                <w:rFonts w:ascii="Times New Roman" w:hAnsi="Times New Roman"/>
                <w:sz w:val="20"/>
                <w:szCs w:val="20"/>
                <w:lang w:eastAsia="ar-SA"/>
              </w:rPr>
            </w:pPr>
            <w:r w:rsidRPr="00D22275">
              <w:rPr>
                <w:rFonts w:ascii="Times New Roman" w:hAnsi="Times New Roman"/>
                <w:sz w:val="20"/>
                <w:szCs w:val="20"/>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33"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6.6</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snapToGrid w:val="0"/>
              <w:spacing w:after="0" w:line="240" w:lineRule="auto"/>
              <w:ind w:left="65"/>
              <w:jc w:val="both"/>
              <w:rPr>
                <w:rFonts w:ascii="Times New Roman" w:hAnsi="Times New Roman"/>
                <w:lang w:eastAsia="ar-SA"/>
              </w:rPr>
            </w:pPr>
          </w:p>
        </w:tc>
      </w:tr>
      <w:tr w:rsidR="00904609" w:rsidRPr="00253D92" w:rsidTr="00D22275">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lastRenderedPageBreak/>
              <w:t>Склады</w:t>
            </w: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ind w:left="141" w:right="142"/>
              <w:jc w:val="both"/>
              <w:rPr>
                <w:rFonts w:ascii="Times New Roman" w:hAnsi="Times New Roman"/>
                <w:sz w:val="20"/>
                <w:szCs w:val="20"/>
                <w:lang w:eastAsia="ar-SA"/>
              </w:rPr>
            </w:pPr>
            <w:r w:rsidRPr="00D22275">
              <w:rPr>
                <w:rFonts w:ascii="Times New Roman" w:hAnsi="Times New Roman"/>
                <w:sz w:val="20"/>
                <w:szCs w:val="20"/>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33"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6.9</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snapToGrid w:val="0"/>
              <w:spacing w:after="0" w:line="240" w:lineRule="auto"/>
              <w:ind w:left="65"/>
              <w:jc w:val="both"/>
              <w:rPr>
                <w:rFonts w:ascii="Times New Roman" w:hAnsi="Times New Roman"/>
                <w:lang w:eastAsia="ar-SA"/>
              </w:rPr>
            </w:pPr>
          </w:p>
        </w:tc>
      </w:tr>
      <w:tr w:rsidR="00904609" w:rsidRPr="00253D92" w:rsidTr="00D22275">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Целлюлозно-бумажная</w:t>
            </w:r>
          </w:p>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промышленность</w:t>
            </w: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ind w:left="141" w:right="142"/>
              <w:jc w:val="both"/>
              <w:rPr>
                <w:rFonts w:ascii="Times New Roman" w:hAnsi="Times New Roman"/>
                <w:sz w:val="20"/>
                <w:szCs w:val="20"/>
                <w:lang w:eastAsia="ar-SA"/>
              </w:rPr>
            </w:pPr>
            <w:r w:rsidRPr="00D22275">
              <w:rPr>
                <w:rFonts w:ascii="Times New Roman" w:hAnsi="Times New Roman"/>
                <w:sz w:val="20"/>
                <w:szCs w:val="20"/>
                <w:lang w:eastAsia="ar-SA"/>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w:t>
            </w:r>
          </w:p>
          <w:p w:rsidR="00904609" w:rsidRPr="00D22275" w:rsidRDefault="00904609" w:rsidP="00904609">
            <w:pPr>
              <w:spacing w:after="0" w:line="240" w:lineRule="auto"/>
              <w:ind w:left="141" w:right="142"/>
              <w:jc w:val="both"/>
              <w:rPr>
                <w:rFonts w:ascii="Times New Roman" w:hAnsi="Times New Roman"/>
                <w:sz w:val="20"/>
                <w:szCs w:val="20"/>
                <w:lang w:eastAsia="ar-SA"/>
              </w:rPr>
            </w:pPr>
            <w:r w:rsidRPr="00D22275">
              <w:rPr>
                <w:rFonts w:ascii="Times New Roman" w:hAnsi="Times New Roman"/>
                <w:sz w:val="20"/>
                <w:szCs w:val="20"/>
                <w:lang w:eastAsia="ar-SA"/>
              </w:rPr>
              <w:t>изделий из них, издательской и полиграфической деятельности, тиражирования записанных носителей информации</w:t>
            </w:r>
          </w:p>
        </w:tc>
        <w:tc>
          <w:tcPr>
            <w:tcW w:w="1233"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6.11</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253D92" w:rsidRDefault="00904609" w:rsidP="00904609">
            <w:pPr>
              <w:snapToGrid w:val="0"/>
              <w:spacing w:after="0" w:line="240" w:lineRule="auto"/>
              <w:ind w:left="65"/>
              <w:jc w:val="both"/>
              <w:rPr>
                <w:rFonts w:ascii="Times New Roman" w:hAnsi="Times New Roman"/>
                <w:lang w:eastAsia="ar-SA"/>
              </w:rPr>
            </w:pPr>
          </w:p>
        </w:tc>
      </w:tr>
      <w:tr w:rsidR="00904609" w:rsidRPr="00253D92" w:rsidTr="00D22275">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Земельные участки (территории) общего пользования</w:t>
            </w: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ind w:left="66" w:right="63"/>
              <w:jc w:val="both"/>
              <w:rPr>
                <w:rFonts w:ascii="Times New Roman" w:hAnsi="Times New Roman"/>
                <w:sz w:val="20"/>
                <w:szCs w:val="20"/>
                <w:lang w:eastAsia="ar-SA"/>
              </w:rPr>
            </w:pPr>
            <w:r w:rsidRPr="00D22275">
              <w:rPr>
                <w:rFonts w:ascii="Times New Roman" w:hAnsi="Times New Roman"/>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33"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spacing w:after="0" w:line="240" w:lineRule="auto"/>
              <w:jc w:val="center"/>
              <w:rPr>
                <w:rFonts w:ascii="Times New Roman" w:hAnsi="Times New Roman"/>
                <w:b/>
                <w:sz w:val="20"/>
                <w:szCs w:val="20"/>
                <w:lang w:eastAsia="ar-SA"/>
              </w:rPr>
            </w:pPr>
            <w:r w:rsidRPr="00D22275">
              <w:rPr>
                <w:rFonts w:ascii="Times New Roman" w:hAnsi="Times New Roman"/>
                <w:sz w:val="20"/>
                <w:szCs w:val="20"/>
                <w:lang w:eastAsia="ar-SA"/>
              </w:rPr>
              <w:t>12.0</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D22275" w:rsidRDefault="00904609" w:rsidP="00904609">
            <w:pPr>
              <w:keepNext/>
              <w:keepLines/>
              <w:spacing w:after="0" w:line="240" w:lineRule="auto"/>
              <w:jc w:val="both"/>
              <w:rPr>
                <w:rFonts w:ascii="Times New Roman" w:hAnsi="Times New Roman"/>
                <w:sz w:val="20"/>
                <w:szCs w:val="20"/>
                <w:lang w:eastAsia="ar-SA"/>
              </w:rPr>
            </w:pPr>
            <w:r w:rsidRPr="00D22275">
              <w:rPr>
                <w:rFonts w:ascii="Times New Roman" w:hAnsi="Times New Roman"/>
                <w:b/>
                <w:sz w:val="20"/>
                <w:szCs w:val="20"/>
                <w:lang w:eastAsia="ar-SA"/>
              </w:rPr>
              <w:t>Предельные минимальные размеры земельных участков, в том числе их площадь:</w:t>
            </w:r>
          </w:p>
          <w:p w:rsidR="00904609" w:rsidRPr="00D22275" w:rsidRDefault="00904609" w:rsidP="00904609">
            <w:pPr>
              <w:keepNext/>
              <w:keepLines/>
              <w:spacing w:after="0" w:line="240" w:lineRule="auto"/>
              <w:jc w:val="both"/>
              <w:rPr>
                <w:rFonts w:ascii="Times New Roman" w:hAnsi="Times New Roman"/>
                <w:b/>
                <w:sz w:val="20"/>
                <w:szCs w:val="20"/>
                <w:lang w:eastAsia="ar-SA"/>
              </w:rPr>
            </w:pPr>
            <w:r w:rsidRPr="00D22275">
              <w:rPr>
                <w:rFonts w:ascii="Times New Roman" w:hAnsi="Times New Roman"/>
                <w:sz w:val="20"/>
                <w:szCs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szCs w:val="20"/>
                <w:lang w:eastAsia="ar-SA"/>
              </w:rPr>
            </w:pPr>
            <w:r w:rsidRPr="00D22275">
              <w:rPr>
                <w:rFonts w:ascii="Times New Roman" w:hAnsi="Times New Roman"/>
                <w:b/>
                <w:sz w:val="20"/>
                <w:szCs w:val="20"/>
                <w:lang w:eastAsia="ar-SA"/>
              </w:rPr>
              <w:t>Предельные максимальные размеры земельных участков, в том числе их площадь:</w:t>
            </w:r>
          </w:p>
          <w:p w:rsidR="00904609" w:rsidRPr="00D22275" w:rsidRDefault="00904609" w:rsidP="00904609">
            <w:pPr>
              <w:keepNext/>
              <w:keepLines/>
              <w:spacing w:after="0" w:line="240" w:lineRule="auto"/>
              <w:jc w:val="both"/>
              <w:rPr>
                <w:rFonts w:ascii="Times New Roman" w:hAnsi="Times New Roman"/>
                <w:b/>
                <w:bCs/>
                <w:sz w:val="20"/>
                <w:szCs w:val="20"/>
                <w:lang w:eastAsia="ar-SA"/>
              </w:rPr>
            </w:pPr>
            <w:r w:rsidRPr="00D22275">
              <w:rPr>
                <w:rFonts w:ascii="Times New Roman" w:hAnsi="Times New Roman"/>
                <w:sz w:val="20"/>
                <w:szCs w:val="20"/>
                <w:lang w:eastAsia="ar-SA"/>
              </w:rPr>
              <w:t>Не подлежит установлению</w:t>
            </w:r>
          </w:p>
          <w:p w:rsidR="00904609" w:rsidRPr="00D22275" w:rsidRDefault="00904609" w:rsidP="00904609">
            <w:pPr>
              <w:keepNext/>
              <w:keepLines/>
              <w:autoSpaceDE w:val="0"/>
              <w:spacing w:after="0" w:line="240" w:lineRule="auto"/>
              <w:jc w:val="both"/>
              <w:rPr>
                <w:rFonts w:ascii="Times New Roman" w:hAnsi="Times New Roman"/>
                <w:sz w:val="20"/>
                <w:szCs w:val="20"/>
                <w:lang w:eastAsia="ar-SA"/>
              </w:rPr>
            </w:pPr>
            <w:r w:rsidRPr="00D22275">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4609" w:rsidRPr="00D22275" w:rsidRDefault="00904609" w:rsidP="00904609">
            <w:pPr>
              <w:keepNext/>
              <w:keepLines/>
              <w:spacing w:after="0" w:line="240" w:lineRule="auto"/>
              <w:jc w:val="both"/>
              <w:rPr>
                <w:rFonts w:ascii="Times New Roman" w:hAnsi="Times New Roman"/>
                <w:b/>
                <w:sz w:val="20"/>
                <w:szCs w:val="20"/>
                <w:lang w:eastAsia="ar-SA"/>
              </w:rPr>
            </w:pPr>
            <w:r w:rsidRPr="00D22275">
              <w:rPr>
                <w:rFonts w:ascii="Times New Roman" w:hAnsi="Times New Roman"/>
                <w:sz w:val="20"/>
                <w:szCs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szCs w:val="20"/>
                <w:lang w:eastAsia="ar-SA"/>
              </w:rPr>
            </w:pPr>
            <w:r w:rsidRPr="00D22275">
              <w:rPr>
                <w:rFonts w:ascii="Times New Roman" w:hAnsi="Times New Roman"/>
                <w:b/>
                <w:sz w:val="20"/>
                <w:szCs w:val="20"/>
                <w:lang w:eastAsia="ar-SA"/>
              </w:rPr>
              <w:t>Предельное количество этажей:</w:t>
            </w:r>
          </w:p>
          <w:p w:rsidR="00904609" w:rsidRPr="00D22275" w:rsidRDefault="00904609" w:rsidP="00904609">
            <w:pPr>
              <w:keepNext/>
              <w:keepLines/>
              <w:spacing w:after="0" w:line="240" w:lineRule="auto"/>
              <w:jc w:val="both"/>
              <w:rPr>
                <w:rFonts w:ascii="Times New Roman" w:hAnsi="Times New Roman"/>
                <w:b/>
                <w:sz w:val="20"/>
                <w:szCs w:val="20"/>
                <w:lang w:eastAsia="ar-SA"/>
              </w:rPr>
            </w:pPr>
            <w:r w:rsidRPr="00D22275">
              <w:rPr>
                <w:rFonts w:ascii="Times New Roman" w:hAnsi="Times New Roman"/>
                <w:sz w:val="20"/>
                <w:szCs w:val="20"/>
                <w:lang w:eastAsia="ar-SA"/>
              </w:rPr>
              <w:t>Не подлежит установлению</w:t>
            </w:r>
          </w:p>
          <w:p w:rsidR="00904609" w:rsidRPr="00D22275" w:rsidRDefault="00904609" w:rsidP="00904609">
            <w:pPr>
              <w:keepNext/>
              <w:keepLines/>
              <w:spacing w:after="0" w:line="240" w:lineRule="auto"/>
              <w:jc w:val="both"/>
              <w:rPr>
                <w:rFonts w:ascii="Times New Roman" w:hAnsi="Times New Roman"/>
                <w:sz w:val="20"/>
                <w:szCs w:val="20"/>
                <w:lang w:eastAsia="ar-SA"/>
              </w:rPr>
            </w:pPr>
            <w:r w:rsidRPr="00D22275">
              <w:rPr>
                <w:rFonts w:ascii="Times New Roman" w:hAnsi="Times New Roman"/>
                <w:b/>
                <w:sz w:val="20"/>
                <w:szCs w:val="20"/>
                <w:lang w:eastAsia="ar-SA"/>
              </w:rPr>
              <w:t>Предельная высота объектов капитального строительства:</w:t>
            </w:r>
          </w:p>
          <w:p w:rsidR="00904609" w:rsidRPr="00D22275" w:rsidRDefault="00904609" w:rsidP="00904609">
            <w:pPr>
              <w:keepNext/>
              <w:keepLines/>
              <w:spacing w:after="0" w:line="240" w:lineRule="auto"/>
              <w:jc w:val="both"/>
              <w:rPr>
                <w:rFonts w:ascii="Times New Roman" w:eastAsia="Times New Roman" w:hAnsi="Times New Roman"/>
                <w:b/>
                <w:sz w:val="20"/>
                <w:szCs w:val="20"/>
                <w:lang w:eastAsia="ar-SA"/>
              </w:rPr>
            </w:pPr>
            <w:r w:rsidRPr="00D22275">
              <w:rPr>
                <w:rFonts w:ascii="Times New Roman" w:hAnsi="Times New Roman"/>
                <w:sz w:val="20"/>
                <w:szCs w:val="20"/>
                <w:lang w:eastAsia="ar-SA"/>
              </w:rPr>
              <w:t>Не подлежит установлению</w:t>
            </w:r>
          </w:p>
          <w:p w:rsidR="00904609" w:rsidRPr="00D22275" w:rsidRDefault="00904609" w:rsidP="00904609">
            <w:pPr>
              <w:keepNext/>
              <w:keepLines/>
              <w:autoSpaceDE w:val="0"/>
              <w:spacing w:after="0" w:line="240" w:lineRule="auto"/>
              <w:jc w:val="center"/>
              <w:rPr>
                <w:rFonts w:ascii="Times New Roman" w:hAnsi="Times New Roman"/>
                <w:sz w:val="20"/>
                <w:szCs w:val="20"/>
                <w:lang w:eastAsia="ar-SA"/>
              </w:rPr>
            </w:pPr>
            <w:r w:rsidRPr="00D22275">
              <w:rPr>
                <w:rFonts w:ascii="Times New Roman" w:eastAsia="Times New Roman" w:hAnsi="Times New Roman"/>
                <w:b/>
                <w:sz w:val="20"/>
                <w:szCs w:val="20"/>
                <w:lang w:eastAsia="ar-SA"/>
              </w:rPr>
              <w:t>Максимальный процент застройки в границах земельного участка:</w:t>
            </w:r>
          </w:p>
          <w:p w:rsidR="00904609" w:rsidRPr="00D22275" w:rsidRDefault="00904609" w:rsidP="00904609">
            <w:pPr>
              <w:keepNext/>
              <w:keepLines/>
              <w:spacing w:after="0" w:line="240" w:lineRule="auto"/>
              <w:jc w:val="both"/>
              <w:rPr>
                <w:rFonts w:ascii="Times New Roman" w:hAnsi="Times New Roman"/>
                <w:sz w:val="20"/>
                <w:szCs w:val="20"/>
                <w:lang w:eastAsia="ar-SA"/>
              </w:rPr>
            </w:pPr>
            <w:r w:rsidRPr="00D22275">
              <w:rPr>
                <w:rFonts w:ascii="Times New Roman" w:hAnsi="Times New Roman"/>
                <w:sz w:val="20"/>
                <w:szCs w:val="20"/>
                <w:lang w:eastAsia="ar-SA"/>
              </w:rPr>
              <w:t>Не подлежит установлению</w:t>
            </w:r>
          </w:p>
          <w:p w:rsidR="00904609" w:rsidRPr="00D22275" w:rsidRDefault="00904609" w:rsidP="00904609">
            <w:pPr>
              <w:spacing w:after="0" w:line="240" w:lineRule="auto"/>
              <w:jc w:val="center"/>
              <w:rPr>
                <w:rFonts w:ascii="Times New Roman" w:hAnsi="Times New Roman"/>
                <w:sz w:val="20"/>
                <w:szCs w:val="20"/>
                <w:lang w:eastAsia="ar-SA"/>
              </w:rPr>
            </w:pPr>
          </w:p>
        </w:tc>
      </w:tr>
      <w:tr w:rsidR="00904609" w:rsidRPr="00253D92" w:rsidTr="00D22275">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lastRenderedPageBreak/>
              <w:t>Запас</w:t>
            </w:r>
          </w:p>
        </w:tc>
        <w:tc>
          <w:tcPr>
            <w:tcW w:w="3336"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ind w:left="66" w:right="63"/>
              <w:jc w:val="both"/>
              <w:rPr>
                <w:rFonts w:ascii="Times New Roman" w:hAnsi="Times New Roman"/>
                <w:sz w:val="20"/>
                <w:szCs w:val="20"/>
                <w:lang w:eastAsia="ar-SA"/>
              </w:rPr>
            </w:pPr>
            <w:r w:rsidRPr="00D22275">
              <w:rPr>
                <w:rFonts w:ascii="Times New Roman" w:hAnsi="Times New Roman"/>
                <w:sz w:val="20"/>
                <w:szCs w:val="20"/>
                <w:lang w:eastAsia="ar-SA"/>
              </w:rPr>
              <w:t>Отсутствие хозяйственной деятельности</w:t>
            </w:r>
          </w:p>
        </w:tc>
        <w:tc>
          <w:tcPr>
            <w:tcW w:w="1233" w:type="dxa"/>
            <w:tcBorders>
              <w:top w:val="single" w:sz="4" w:space="0" w:color="000000"/>
              <w:left w:val="single" w:sz="4" w:space="0" w:color="000000"/>
              <w:bottom w:val="single" w:sz="4" w:space="0" w:color="000000"/>
            </w:tcBorders>
            <w:shd w:val="clear" w:color="auto" w:fill="auto"/>
            <w:vAlign w:val="center"/>
          </w:tcPr>
          <w:p w:rsidR="00904609" w:rsidRPr="00D22275" w:rsidRDefault="00904609" w:rsidP="00904609">
            <w:pPr>
              <w:keepNext/>
              <w:keepLines/>
              <w:spacing w:after="0" w:line="240" w:lineRule="auto"/>
              <w:jc w:val="center"/>
              <w:rPr>
                <w:rFonts w:ascii="Times New Roman" w:hAnsi="Times New Roman"/>
                <w:sz w:val="20"/>
                <w:szCs w:val="20"/>
                <w:lang w:eastAsia="ar-SA"/>
              </w:rPr>
            </w:pPr>
            <w:r w:rsidRPr="00D22275">
              <w:rPr>
                <w:rFonts w:ascii="Times New Roman" w:hAnsi="Times New Roman"/>
                <w:sz w:val="20"/>
                <w:szCs w:val="20"/>
                <w:lang w:eastAsia="ar-SA"/>
              </w:rPr>
              <w:t>12.3</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609" w:rsidRPr="00D22275" w:rsidRDefault="00904609" w:rsidP="00904609">
            <w:pPr>
              <w:snapToGrid w:val="0"/>
              <w:spacing w:after="0" w:line="240" w:lineRule="auto"/>
              <w:jc w:val="center"/>
              <w:rPr>
                <w:rFonts w:ascii="Times New Roman" w:hAnsi="Times New Roman"/>
                <w:sz w:val="20"/>
                <w:szCs w:val="20"/>
                <w:lang w:eastAsia="ar-SA"/>
              </w:rPr>
            </w:pPr>
          </w:p>
        </w:tc>
      </w:tr>
    </w:tbl>
    <w:p w:rsidR="00253D92" w:rsidRPr="00253D92" w:rsidRDefault="00253D92" w:rsidP="00253D92">
      <w:pPr>
        <w:keepNext/>
        <w:widowControl w:val="0"/>
        <w:spacing w:after="0" w:line="240" w:lineRule="auto"/>
        <w:jc w:val="center"/>
        <w:rPr>
          <w:rFonts w:ascii="Times New Roman" w:eastAsia="Times New Roman" w:hAnsi="Times New Roman"/>
          <w:b/>
          <w:bCs/>
          <w:sz w:val="16"/>
          <w:szCs w:val="16"/>
          <w:lang w:eastAsia="ar-SA"/>
        </w:rPr>
      </w:pPr>
    </w:p>
    <w:tbl>
      <w:tblPr>
        <w:tblW w:w="10396" w:type="dxa"/>
        <w:tblInd w:w="-714" w:type="dxa"/>
        <w:tblLayout w:type="fixed"/>
        <w:tblCellMar>
          <w:left w:w="0" w:type="dxa"/>
          <w:right w:w="0" w:type="dxa"/>
        </w:tblCellMar>
        <w:tblLook w:val="0000" w:firstRow="0" w:lastRow="0" w:firstColumn="0" w:lastColumn="0" w:noHBand="0" w:noVBand="0"/>
      </w:tblPr>
      <w:tblGrid>
        <w:gridCol w:w="1675"/>
        <w:gridCol w:w="3336"/>
        <w:gridCol w:w="926"/>
        <w:gridCol w:w="4459"/>
      </w:tblGrid>
      <w:tr w:rsidR="00D22275" w:rsidRPr="00253D92" w:rsidTr="003669ED">
        <w:trPr>
          <w:cantSplit/>
          <w:trHeight w:val="834"/>
        </w:trPr>
        <w:tc>
          <w:tcPr>
            <w:tcW w:w="10391" w:type="dxa"/>
            <w:gridSpan w:val="4"/>
            <w:tcBorders>
              <w:bottom w:val="single" w:sz="4" w:space="0" w:color="auto"/>
            </w:tcBorders>
            <w:shd w:val="clear" w:color="auto" w:fill="auto"/>
            <w:vAlign w:val="center"/>
          </w:tcPr>
          <w:p w:rsidR="00D22275" w:rsidRPr="00D22275" w:rsidRDefault="00D22275" w:rsidP="00253D92">
            <w:pPr>
              <w:keepNext/>
              <w:widowControl w:val="0"/>
              <w:spacing w:after="0" w:line="240" w:lineRule="auto"/>
              <w:jc w:val="center"/>
              <w:rPr>
                <w:rFonts w:ascii="Times New Roman" w:hAnsi="Times New Roman"/>
                <w:lang w:eastAsia="ar-SA"/>
              </w:rPr>
            </w:pPr>
            <w:r w:rsidRPr="00D22275">
              <w:rPr>
                <w:rFonts w:ascii="Times New Roman" w:hAnsi="Times New Roman"/>
                <w:b/>
                <w:lang w:eastAsia="ar-SA"/>
              </w:rPr>
              <w:lastRenderedPageBreak/>
              <w:t>Таблица 13 –</w:t>
            </w:r>
            <w:r w:rsidRPr="00D22275">
              <w:rPr>
                <w:rFonts w:ascii="Times New Roman" w:hAnsi="Times New Roman"/>
                <w:b/>
                <w:bCs/>
                <w:lang w:eastAsia="ar-SA"/>
              </w:rPr>
              <w:t xml:space="preserve"> Вспомогательные виды разрешенного использования земельных участков и объектов капитального строительства для территориальной зоны П</w:t>
            </w:r>
          </w:p>
        </w:tc>
      </w:tr>
      <w:tr w:rsidR="00D22275" w:rsidRPr="00253D92" w:rsidTr="003669ED">
        <w:trPr>
          <w:cantSplit/>
          <w:trHeight w:val="3113"/>
        </w:trPr>
        <w:tc>
          <w:tcPr>
            <w:tcW w:w="1674" w:type="dxa"/>
            <w:tcBorders>
              <w:top w:val="single" w:sz="4" w:space="0" w:color="auto"/>
              <w:left w:val="single" w:sz="4" w:space="0" w:color="000000"/>
              <w:bottom w:val="single" w:sz="4" w:space="0" w:color="auto"/>
            </w:tcBorders>
            <w:shd w:val="clear" w:color="auto" w:fill="auto"/>
            <w:vAlign w:val="center"/>
          </w:tcPr>
          <w:p w:rsidR="00D22275" w:rsidRPr="008C2A8C" w:rsidRDefault="00D22275" w:rsidP="00D22275">
            <w:pPr>
              <w:keepNext/>
              <w:widowControl w:val="0"/>
              <w:spacing w:after="0" w:line="240" w:lineRule="auto"/>
              <w:jc w:val="center"/>
              <w:rPr>
                <w:rFonts w:ascii="Times New Roman" w:hAnsi="Times New Roman"/>
                <w:b/>
                <w:bCs/>
                <w:sz w:val="20"/>
                <w:lang w:eastAsia="ar-SA"/>
              </w:rPr>
            </w:pPr>
            <w:r w:rsidRPr="008C2A8C">
              <w:rPr>
                <w:rFonts w:ascii="Times New Roman" w:hAnsi="Times New Roman"/>
                <w:b/>
                <w:bCs/>
                <w:sz w:val="20"/>
                <w:lang w:eastAsia="ar-SA"/>
              </w:rPr>
              <w:t>Наименование вида разрешенного использования земельного участка</w:t>
            </w:r>
          </w:p>
        </w:tc>
        <w:tc>
          <w:tcPr>
            <w:tcW w:w="3335" w:type="dxa"/>
            <w:tcBorders>
              <w:top w:val="single" w:sz="4" w:space="0" w:color="auto"/>
              <w:left w:val="single" w:sz="4" w:space="0" w:color="000000"/>
              <w:bottom w:val="single" w:sz="4" w:space="0" w:color="auto"/>
            </w:tcBorders>
            <w:shd w:val="clear" w:color="auto" w:fill="auto"/>
            <w:vAlign w:val="center"/>
          </w:tcPr>
          <w:p w:rsidR="00D22275" w:rsidRPr="008C2A8C" w:rsidRDefault="00D22275" w:rsidP="00D22275">
            <w:pPr>
              <w:keepNext/>
              <w:widowControl w:val="0"/>
              <w:spacing w:after="0" w:line="240" w:lineRule="auto"/>
              <w:ind w:left="65" w:right="65"/>
              <w:jc w:val="center"/>
              <w:rPr>
                <w:rFonts w:ascii="Times New Roman" w:hAnsi="Times New Roman"/>
                <w:bCs/>
                <w:sz w:val="20"/>
                <w:lang w:eastAsia="ar-SA"/>
              </w:rPr>
            </w:pPr>
            <w:r w:rsidRPr="008C2A8C">
              <w:rPr>
                <w:rFonts w:ascii="Times New Roman" w:hAnsi="Times New Roman"/>
                <w:b/>
                <w:bCs/>
                <w:sz w:val="20"/>
                <w:lang w:eastAsia="ar-SA"/>
              </w:rPr>
              <w:t>Описание вида разрешенного использования земельного участка</w:t>
            </w:r>
          </w:p>
        </w:tc>
        <w:tc>
          <w:tcPr>
            <w:tcW w:w="925" w:type="dxa"/>
            <w:tcBorders>
              <w:top w:val="single" w:sz="4" w:space="0" w:color="auto"/>
              <w:left w:val="single" w:sz="4" w:space="0" w:color="000000"/>
              <w:bottom w:val="single" w:sz="4" w:space="0" w:color="auto"/>
            </w:tcBorders>
            <w:shd w:val="clear" w:color="auto" w:fill="auto"/>
            <w:textDirection w:val="btLr"/>
            <w:vAlign w:val="center"/>
          </w:tcPr>
          <w:p w:rsidR="00D22275" w:rsidRPr="008C2A8C" w:rsidRDefault="00D22275" w:rsidP="00D22275">
            <w:pPr>
              <w:keepNext/>
              <w:widowControl w:val="0"/>
              <w:spacing w:after="0" w:line="240" w:lineRule="auto"/>
              <w:jc w:val="center"/>
              <w:rPr>
                <w:rFonts w:ascii="Times New Roman" w:hAnsi="Times New Roman"/>
                <w:b/>
                <w:bCs/>
                <w:sz w:val="20"/>
                <w:lang w:eastAsia="ar-SA"/>
              </w:rPr>
            </w:pPr>
            <w:r w:rsidRPr="008C2A8C">
              <w:rPr>
                <w:rFonts w:ascii="Times New Roman" w:hAnsi="Times New Roman"/>
                <w:bCs/>
                <w:sz w:val="20"/>
                <w:lang w:eastAsia="ar-SA"/>
              </w:rPr>
              <w:t>Код (числовое обозначение) вида разрешенного использования земельного участка*</w:t>
            </w:r>
          </w:p>
        </w:tc>
        <w:tc>
          <w:tcPr>
            <w:tcW w:w="4457" w:type="dxa"/>
            <w:tcBorders>
              <w:top w:val="single" w:sz="4" w:space="0" w:color="auto"/>
              <w:left w:val="single" w:sz="4" w:space="0" w:color="000000"/>
              <w:bottom w:val="single" w:sz="4" w:space="0" w:color="auto"/>
              <w:right w:val="single" w:sz="4" w:space="0" w:color="000000"/>
            </w:tcBorders>
            <w:shd w:val="clear" w:color="auto" w:fill="auto"/>
            <w:vAlign w:val="center"/>
          </w:tcPr>
          <w:p w:rsidR="00D22275" w:rsidRPr="008C2A8C" w:rsidRDefault="00D22275" w:rsidP="00D22275">
            <w:pPr>
              <w:keepNext/>
              <w:widowControl w:val="0"/>
              <w:spacing w:after="0" w:line="240" w:lineRule="auto"/>
              <w:jc w:val="center"/>
              <w:rPr>
                <w:sz w:val="20"/>
                <w:lang w:eastAsia="ar-SA"/>
              </w:rPr>
            </w:pPr>
            <w:r w:rsidRPr="008C2A8C">
              <w:rPr>
                <w:rFonts w:ascii="Times New Roman" w:hAnsi="Times New Roman"/>
                <w:b/>
                <w:bCs/>
                <w:sz w:val="20"/>
                <w:lang w:eastAsia="ar-SA"/>
              </w:rPr>
              <w:t>Параметры разрешенного использования</w:t>
            </w:r>
          </w:p>
        </w:tc>
      </w:tr>
      <w:tr w:rsidR="00D22275" w:rsidRPr="008C2A8C" w:rsidTr="003669ED">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keepNext/>
              <w:widowControl w:val="0"/>
              <w:spacing w:after="0" w:line="240" w:lineRule="auto"/>
              <w:jc w:val="center"/>
              <w:rPr>
                <w:rFonts w:ascii="Times New Roman" w:hAnsi="Times New Roman"/>
                <w:sz w:val="20"/>
                <w:szCs w:val="20"/>
                <w:lang w:eastAsia="ar-SA"/>
              </w:rPr>
            </w:pPr>
            <w:r w:rsidRPr="008C2A8C">
              <w:rPr>
                <w:rFonts w:ascii="Times New Roman" w:hAnsi="Times New Roman"/>
                <w:sz w:val="20"/>
                <w:szCs w:val="20"/>
                <w:lang w:eastAsia="ar-SA"/>
              </w:rPr>
              <w:t>Объекты гаражного назначения</w:t>
            </w:r>
          </w:p>
        </w:tc>
        <w:tc>
          <w:tcPr>
            <w:tcW w:w="3335" w:type="dxa"/>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keepNext/>
              <w:widowControl w:val="0"/>
              <w:spacing w:after="0" w:line="240" w:lineRule="auto"/>
              <w:ind w:left="66" w:right="63"/>
              <w:jc w:val="both"/>
              <w:rPr>
                <w:rFonts w:ascii="Times New Roman" w:hAnsi="Times New Roman"/>
                <w:sz w:val="20"/>
                <w:szCs w:val="20"/>
                <w:lang w:eastAsia="ar-SA"/>
              </w:rPr>
            </w:pPr>
            <w:r w:rsidRPr="008C2A8C">
              <w:rPr>
                <w:rFonts w:ascii="Times New Roman" w:hAnsi="Times New Roman"/>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25" w:type="dxa"/>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keepNext/>
              <w:widowControl w:val="0"/>
              <w:spacing w:after="0" w:line="240" w:lineRule="auto"/>
              <w:jc w:val="center"/>
              <w:rPr>
                <w:rFonts w:ascii="Times New Roman" w:hAnsi="Times New Roman"/>
                <w:b/>
                <w:sz w:val="20"/>
                <w:szCs w:val="20"/>
                <w:lang w:eastAsia="ar-SA"/>
              </w:rPr>
            </w:pPr>
            <w:r w:rsidRPr="008C2A8C">
              <w:rPr>
                <w:rFonts w:ascii="Times New Roman" w:hAnsi="Times New Roman"/>
                <w:sz w:val="20"/>
                <w:szCs w:val="20"/>
                <w:lang w:eastAsia="ar-SA"/>
              </w:rPr>
              <w:t>2.7.1</w:t>
            </w:r>
          </w:p>
        </w:tc>
        <w:tc>
          <w:tcPr>
            <w:tcW w:w="4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275" w:rsidRPr="008C2A8C" w:rsidRDefault="00D22275" w:rsidP="00D22275">
            <w:pPr>
              <w:keepNext/>
              <w:widowControl w:val="0"/>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Предельные минимальные размеры земельных участков, в том числе их площадь:</w:t>
            </w:r>
          </w:p>
          <w:p w:rsidR="00D22275" w:rsidRPr="008C2A8C" w:rsidRDefault="00D22275" w:rsidP="00D22275">
            <w:pPr>
              <w:keepNext/>
              <w:widowControl w:val="0"/>
              <w:spacing w:after="0" w:line="240" w:lineRule="auto"/>
              <w:jc w:val="both"/>
              <w:rPr>
                <w:rFonts w:ascii="Times New Roman" w:hAnsi="Times New Roman"/>
                <w:b/>
                <w:sz w:val="20"/>
                <w:szCs w:val="20"/>
                <w:lang w:eastAsia="ar-SA"/>
              </w:rPr>
            </w:pPr>
            <w:r w:rsidRPr="008C2A8C">
              <w:rPr>
                <w:rFonts w:ascii="Times New Roman" w:hAnsi="Times New Roman"/>
                <w:sz w:val="20"/>
                <w:szCs w:val="20"/>
                <w:lang w:eastAsia="ar-SA"/>
              </w:rPr>
              <w:t>Не подлежит установлению</w:t>
            </w:r>
          </w:p>
          <w:p w:rsidR="00D22275" w:rsidRPr="008C2A8C" w:rsidRDefault="00D22275" w:rsidP="00D22275">
            <w:pPr>
              <w:keepNext/>
              <w:widowControl w:val="0"/>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Предельные максимальные размеры земельных участков, в том числе их площадь:</w:t>
            </w:r>
          </w:p>
          <w:p w:rsidR="00D22275" w:rsidRPr="008C2A8C" w:rsidRDefault="00D22275" w:rsidP="00D22275">
            <w:pPr>
              <w:keepNext/>
              <w:widowControl w:val="0"/>
              <w:spacing w:after="0" w:line="240" w:lineRule="auto"/>
              <w:jc w:val="both"/>
              <w:rPr>
                <w:rFonts w:ascii="Times New Roman" w:hAnsi="Times New Roman"/>
                <w:b/>
                <w:bCs/>
                <w:sz w:val="20"/>
                <w:szCs w:val="20"/>
                <w:lang w:eastAsia="ar-SA"/>
              </w:rPr>
            </w:pPr>
            <w:r w:rsidRPr="008C2A8C">
              <w:rPr>
                <w:rFonts w:ascii="Times New Roman" w:hAnsi="Times New Roman"/>
                <w:sz w:val="20"/>
                <w:szCs w:val="20"/>
                <w:lang w:eastAsia="ar-SA"/>
              </w:rPr>
              <w:t>Не подлежит установлению</w:t>
            </w:r>
          </w:p>
          <w:p w:rsidR="00D22275" w:rsidRPr="008C2A8C" w:rsidRDefault="00D22275" w:rsidP="00D22275">
            <w:pPr>
              <w:keepNext/>
              <w:widowControl w:val="0"/>
              <w:autoSpaceDE w:val="0"/>
              <w:spacing w:after="0" w:line="240" w:lineRule="auto"/>
              <w:jc w:val="both"/>
              <w:rPr>
                <w:rFonts w:ascii="Times New Roman" w:hAnsi="Times New Roman"/>
                <w:sz w:val="20"/>
                <w:szCs w:val="20"/>
                <w:lang w:eastAsia="ar-SA"/>
              </w:rPr>
            </w:pPr>
            <w:r w:rsidRPr="008C2A8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2275" w:rsidRPr="008C2A8C" w:rsidRDefault="00D22275" w:rsidP="00D22275">
            <w:pPr>
              <w:keepNext/>
              <w:widowControl w:val="0"/>
              <w:spacing w:after="0" w:line="240" w:lineRule="auto"/>
              <w:jc w:val="both"/>
              <w:rPr>
                <w:rFonts w:ascii="Times New Roman" w:hAnsi="Times New Roman"/>
                <w:sz w:val="20"/>
                <w:szCs w:val="20"/>
                <w:lang w:eastAsia="ar-SA"/>
              </w:rPr>
            </w:pPr>
            <w:r w:rsidRPr="008C2A8C">
              <w:rPr>
                <w:rFonts w:ascii="Times New Roman" w:hAnsi="Times New Roman"/>
                <w:sz w:val="20"/>
                <w:szCs w:val="20"/>
                <w:lang w:eastAsia="ar-SA"/>
              </w:rPr>
              <w:t>От границ земельного участка до объекта капитального строительства – 3м</w:t>
            </w:r>
          </w:p>
          <w:p w:rsidR="00D22275" w:rsidRPr="008C2A8C" w:rsidRDefault="00D22275" w:rsidP="00D22275">
            <w:pPr>
              <w:keepNext/>
              <w:widowControl w:val="0"/>
              <w:spacing w:after="0" w:line="240" w:lineRule="auto"/>
              <w:jc w:val="both"/>
              <w:rPr>
                <w:rFonts w:ascii="Times New Roman" w:hAnsi="Times New Roman"/>
                <w:b/>
                <w:sz w:val="20"/>
                <w:szCs w:val="20"/>
                <w:lang w:eastAsia="ar-SA"/>
              </w:rPr>
            </w:pPr>
            <w:r w:rsidRPr="008C2A8C">
              <w:rPr>
                <w:rFonts w:ascii="Times New Roman" w:hAnsi="Times New Roman"/>
                <w:sz w:val="20"/>
                <w:szCs w:val="20"/>
                <w:lang w:eastAsia="ar-SA"/>
              </w:rPr>
              <w:t xml:space="preserve">От границ земельного участка до объекта вспомогательного </w:t>
            </w:r>
            <w:proofErr w:type="gramStart"/>
            <w:r w:rsidRPr="008C2A8C">
              <w:rPr>
                <w:rFonts w:ascii="Times New Roman" w:hAnsi="Times New Roman"/>
                <w:sz w:val="20"/>
                <w:szCs w:val="20"/>
                <w:lang w:eastAsia="ar-SA"/>
              </w:rPr>
              <w:t>использования  –</w:t>
            </w:r>
            <w:proofErr w:type="gramEnd"/>
            <w:r w:rsidRPr="008C2A8C">
              <w:rPr>
                <w:rFonts w:ascii="Times New Roman" w:hAnsi="Times New Roman"/>
                <w:sz w:val="20"/>
                <w:szCs w:val="20"/>
                <w:lang w:eastAsia="ar-SA"/>
              </w:rPr>
              <w:t xml:space="preserve"> 1 м</w:t>
            </w:r>
          </w:p>
          <w:p w:rsidR="00D22275" w:rsidRPr="008C2A8C" w:rsidRDefault="00D22275" w:rsidP="00D22275">
            <w:pPr>
              <w:keepNext/>
              <w:widowControl w:val="0"/>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Предельное количество этажей:</w:t>
            </w:r>
          </w:p>
          <w:p w:rsidR="00D22275" w:rsidRPr="008C2A8C" w:rsidRDefault="00D22275" w:rsidP="00D22275">
            <w:pPr>
              <w:keepNext/>
              <w:widowControl w:val="0"/>
              <w:spacing w:after="0" w:line="240" w:lineRule="auto"/>
              <w:jc w:val="both"/>
              <w:rPr>
                <w:rFonts w:ascii="Times New Roman" w:hAnsi="Times New Roman"/>
                <w:b/>
                <w:sz w:val="20"/>
                <w:szCs w:val="20"/>
                <w:lang w:eastAsia="ar-SA"/>
              </w:rPr>
            </w:pPr>
            <w:r w:rsidRPr="008C2A8C">
              <w:rPr>
                <w:rFonts w:ascii="Times New Roman" w:hAnsi="Times New Roman"/>
                <w:sz w:val="20"/>
                <w:szCs w:val="20"/>
                <w:lang w:eastAsia="ar-SA"/>
              </w:rPr>
              <w:t>не более 1 этажа</w:t>
            </w:r>
          </w:p>
          <w:p w:rsidR="00D22275" w:rsidRPr="008C2A8C" w:rsidRDefault="00D22275" w:rsidP="00D22275">
            <w:pPr>
              <w:keepNext/>
              <w:widowControl w:val="0"/>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Предельная высота объектов капитального строительства:</w:t>
            </w:r>
          </w:p>
          <w:p w:rsidR="00D22275" w:rsidRPr="008C2A8C" w:rsidRDefault="00D22275" w:rsidP="00D22275">
            <w:pPr>
              <w:keepNext/>
              <w:widowControl w:val="0"/>
              <w:spacing w:after="0" w:line="240" w:lineRule="auto"/>
              <w:jc w:val="both"/>
              <w:rPr>
                <w:rFonts w:ascii="Times New Roman" w:eastAsia="Times New Roman" w:hAnsi="Times New Roman"/>
                <w:b/>
                <w:sz w:val="20"/>
                <w:szCs w:val="20"/>
                <w:lang w:eastAsia="ar-SA"/>
              </w:rPr>
            </w:pPr>
            <w:r w:rsidRPr="008C2A8C">
              <w:rPr>
                <w:rFonts w:ascii="Times New Roman" w:hAnsi="Times New Roman"/>
                <w:sz w:val="20"/>
                <w:szCs w:val="20"/>
                <w:lang w:eastAsia="ar-SA"/>
              </w:rPr>
              <w:t>не более 5 м</w:t>
            </w:r>
          </w:p>
          <w:p w:rsidR="00D22275" w:rsidRPr="008C2A8C" w:rsidRDefault="00D22275" w:rsidP="00D22275">
            <w:pPr>
              <w:keepNext/>
              <w:widowControl w:val="0"/>
              <w:autoSpaceDE w:val="0"/>
              <w:spacing w:after="0" w:line="240" w:lineRule="auto"/>
              <w:jc w:val="both"/>
              <w:rPr>
                <w:rFonts w:ascii="Times New Roman" w:hAnsi="Times New Roman"/>
                <w:sz w:val="20"/>
                <w:szCs w:val="20"/>
                <w:lang w:eastAsia="ar-SA"/>
              </w:rPr>
            </w:pPr>
            <w:r w:rsidRPr="008C2A8C">
              <w:rPr>
                <w:rFonts w:ascii="Times New Roman" w:eastAsia="Times New Roman" w:hAnsi="Times New Roman"/>
                <w:b/>
                <w:sz w:val="20"/>
                <w:szCs w:val="20"/>
                <w:lang w:eastAsia="ar-SA"/>
              </w:rPr>
              <w:t>Максимальный процент застройки в границах земельного участка:</w:t>
            </w:r>
          </w:p>
          <w:p w:rsidR="00D22275" w:rsidRPr="008C2A8C" w:rsidRDefault="00D22275" w:rsidP="00D22275">
            <w:pPr>
              <w:keepNext/>
              <w:widowControl w:val="0"/>
              <w:spacing w:after="0" w:line="240" w:lineRule="auto"/>
              <w:ind w:left="65"/>
              <w:jc w:val="both"/>
              <w:rPr>
                <w:sz w:val="20"/>
                <w:szCs w:val="20"/>
                <w:lang w:eastAsia="ar-SA"/>
              </w:rPr>
            </w:pPr>
            <w:r w:rsidRPr="008C2A8C">
              <w:rPr>
                <w:rFonts w:ascii="Times New Roman" w:hAnsi="Times New Roman"/>
                <w:sz w:val="20"/>
                <w:szCs w:val="20"/>
                <w:lang w:eastAsia="ar-SA"/>
              </w:rPr>
              <w:t>Не более 70% от общей площади земельного участка</w:t>
            </w:r>
          </w:p>
        </w:tc>
      </w:tr>
      <w:tr w:rsidR="00D22275" w:rsidRPr="008C2A8C" w:rsidTr="003669ED">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keepNext/>
              <w:keepLines/>
              <w:spacing w:after="0" w:line="240" w:lineRule="auto"/>
              <w:jc w:val="center"/>
              <w:rPr>
                <w:rFonts w:ascii="Times New Roman" w:hAnsi="Times New Roman"/>
                <w:sz w:val="20"/>
                <w:szCs w:val="20"/>
                <w:lang w:eastAsia="ar-SA"/>
              </w:rPr>
            </w:pPr>
            <w:r w:rsidRPr="008C2A8C">
              <w:rPr>
                <w:rFonts w:ascii="Times New Roman" w:hAnsi="Times New Roman"/>
                <w:sz w:val="20"/>
                <w:szCs w:val="20"/>
                <w:lang w:eastAsia="ar-SA"/>
              </w:rPr>
              <w:t>Обслуживание автотранспорта</w:t>
            </w:r>
          </w:p>
        </w:tc>
        <w:tc>
          <w:tcPr>
            <w:tcW w:w="3335" w:type="dxa"/>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keepNext/>
              <w:keepLines/>
              <w:spacing w:after="0" w:line="240" w:lineRule="auto"/>
              <w:ind w:left="65" w:right="65"/>
              <w:jc w:val="both"/>
              <w:rPr>
                <w:rFonts w:ascii="Times New Roman" w:hAnsi="Times New Roman"/>
                <w:sz w:val="20"/>
                <w:szCs w:val="20"/>
                <w:lang w:eastAsia="ar-SA"/>
              </w:rPr>
            </w:pPr>
            <w:r w:rsidRPr="008C2A8C">
              <w:rPr>
                <w:rFonts w:ascii="Times New Roman" w:hAnsi="Times New Roman"/>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25" w:type="dxa"/>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keepNext/>
              <w:keepLines/>
              <w:spacing w:after="0" w:line="240" w:lineRule="auto"/>
              <w:jc w:val="center"/>
              <w:rPr>
                <w:rFonts w:ascii="Times New Roman" w:hAnsi="Times New Roman"/>
                <w:b/>
                <w:sz w:val="20"/>
                <w:szCs w:val="20"/>
                <w:lang w:eastAsia="ar-SA"/>
              </w:rPr>
            </w:pPr>
            <w:r w:rsidRPr="008C2A8C">
              <w:rPr>
                <w:rFonts w:ascii="Times New Roman" w:hAnsi="Times New Roman"/>
                <w:sz w:val="20"/>
                <w:szCs w:val="20"/>
                <w:lang w:eastAsia="ar-SA"/>
              </w:rPr>
              <w:t>4.9</w:t>
            </w:r>
          </w:p>
        </w:tc>
        <w:tc>
          <w:tcPr>
            <w:tcW w:w="4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275" w:rsidRPr="008C2A8C" w:rsidRDefault="00D22275" w:rsidP="00D22275">
            <w:pPr>
              <w:keepNext/>
              <w:keepLines/>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Предельные минимальные размеры земельных участков, в том числе их площадь:</w:t>
            </w:r>
          </w:p>
          <w:p w:rsidR="00D22275" w:rsidRPr="008C2A8C" w:rsidRDefault="00D22275" w:rsidP="00D22275">
            <w:pPr>
              <w:keepNext/>
              <w:keepLines/>
              <w:spacing w:after="0" w:line="240" w:lineRule="auto"/>
              <w:jc w:val="both"/>
              <w:rPr>
                <w:rFonts w:ascii="Times New Roman" w:hAnsi="Times New Roman"/>
                <w:b/>
                <w:sz w:val="20"/>
                <w:szCs w:val="20"/>
                <w:lang w:eastAsia="ar-SA"/>
              </w:rPr>
            </w:pPr>
            <w:r w:rsidRPr="008C2A8C">
              <w:rPr>
                <w:rFonts w:ascii="Times New Roman" w:hAnsi="Times New Roman"/>
                <w:sz w:val="20"/>
                <w:szCs w:val="20"/>
                <w:lang w:eastAsia="ar-SA"/>
              </w:rPr>
              <w:t>Не подлежит установлению</w:t>
            </w:r>
          </w:p>
          <w:p w:rsidR="00D22275" w:rsidRPr="008C2A8C" w:rsidRDefault="00D22275" w:rsidP="00D22275">
            <w:pPr>
              <w:keepNext/>
              <w:keepLines/>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Предельные максимальные размеры площадь:</w:t>
            </w:r>
          </w:p>
          <w:p w:rsidR="00D22275" w:rsidRPr="008C2A8C" w:rsidRDefault="00D22275" w:rsidP="00D22275">
            <w:pPr>
              <w:keepNext/>
              <w:keepLines/>
              <w:spacing w:after="0" w:line="240" w:lineRule="auto"/>
              <w:jc w:val="both"/>
              <w:rPr>
                <w:rFonts w:ascii="Times New Roman" w:hAnsi="Times New Roman"/>
                <w:b/>
                <w:bCs/>
                <w:sz w:val="20"/>
                <w:szCs w:val="20"/>
                <w:lang w:eastAsia="ar-SA"/>
              </w:rPr>
            </w:pPr>
            <w:r w:rsidRPr="008C2A8C">
              <w:rPr>
                <w:rFonts w:ascii="Times New Roman" w:hAnsi="Times New Roman"/>
                <w:sz w:val="20"/>
                <w:szCs w:val="20"/>
                <w:lang w:eastAsia="ar-SA"/>
              </w:rPr>
              <w:t>Не подлежит установлению</w:t>
            </w:r>
          </w:p>
          <w:p w:rsidR="00D22275" w:rsidRPr="008C2A8C" w:rsidRDefault="00D22275" w:rsidP="00D22275">
            <w:pPr>
              <w:keepNext/>
              <w:keepLines/>
              <w:autoSpaceDE w:val="0"/>
              <w:spacing w:after="0" w:line="240" w:lineRule="auto"/>
              <w:jc w:val="both"/>
              <w:rPr>
                <w:rFonts w:ascii="Times New Roman" w:hAnsi="Times New Roman"/>
                <w:sz w:val="20"/>
                <w:szCs w:val="20"/>
                <w:lang w:eastAsia="ar-SA"/>
              </w:rPr>
            </w:pPr>
            <w:r w:rsidRPr="008C2A8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2275" w:rsidRPr="008C2A8C" w:rsidRDefault="00D22275" w:rsidP="00D22275">
            <w:pPr>
              <w:keepNext/>
              <w:keepLines/>
              <w:spacing w:after="0" w:line="240" w:lineRule="auto"/>
              <w:jc w:val="both"/>
              <w:rPr>
                <w:rFonts w:ascii="Times New Roman" w:hAnsi="Times New Roman"/>
                <w:sz w:val="20"/>
                <w:szCs w:val="20"/>
                <w:lang w:eastAsia="ar-SA"/>
              </w:rPr>
            </w:pPr>
            <w:r w:rsidRPr="008C2A8C">
              <w:rPr>
                <w:rFonts w:ascii="Times New Roman" w:hAnsi="Times New Roman"/>
                <w:sz w:val="20"/>
                <w:szCs w:val="20"/>
                <w:lang w:eastAsia="ar-SA"/>
              </w:rPr>
              <w:t>От границ земельного участка до объекта капитального строительства – 3м</w:t>
            </w:r>
          </w:p>
          <w:p w:rsidR="00D22275" w:rsidRPr="008C2A8C" w:rsidRDefault="00D22275" w:rsidP="00D22275">
            <w:pPr>
              <w:keepNext/>
              <w:keepLines/>
              <w:spacing w:after="0" w:line="240" w:lineRule="auto"/>
              <w:jc w:val="both"/>
              <w:rPr>
                <w:rFonts w:ascii="Times New Roman" w:hAnsi="Times New Roman"/>
                <w:b/>
                <w:sz w:val="20"/>
                <w:szCs w:val="20"/>
                <w:lang w:eastAsia="ar-SA"/>
              </w:rPr>
            </w:pPr>
            <w:r w:rsidRPr="008C2A8C">
              <w:rPr>
                <w:rFonts w:ascii="Times New Roman" w:hAnsi="Times New Roman"/>
                <w:sz w:val="20"/>
                <w:szCs w:val="20"/>
                <w:lang w:eastAsia="ar-SA"/>
              </w:rPr>
              <w:t xml:space="preserve">От границ земельного участка до объекта вспомогательного </w:t>
            </w:r>
            <w:proofErr w:type="gramStart"/>
            <w:r w:rsidRPr="008C2A8C">
              <w:rPr>
                <w:rFonts w:ascii="Times New Roman" w:hAnsi="Times New Roman"/>
                <w:sz w:val="20"/>
                <w:szCs w:val="20"/>
                <w:lang w:eastAsia="ar-SA"/>
              </w:rPr>
              <w:t>использования  –</w:t>
            </w:r>
            <w:proofErr w:type="gramEnd"/>
            <w:r w:rsidRPr="008C2A8C">
              <w:rPr>
                <w:rFonts w:ascii="Times New Roman" w:hAnsi="Times New Roman"/>
                <w:sz w:val="20"/>
                <w:szCs w:val="20"/>
                <w:lang w:eastAsia="ar-SA"/>
              </w:rPr>
              <w:t xml:space="preserve"> 1 м</w:t>
            </w:r>
          </w:p>
          <w:p w:rsidR="00D22275" w:rsidRPr="008C2A8C" w:rsidRDefault="00D22275" w:rsidP="00D22275">
            <w:pPr>
              <w:keepNext/>
              <w:keepLines/>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Предельное количество этажей:</w:t>
            </w:r>
          </w:p>
          <w:p w:rsidR="00D22275" w:rsidRPr="008C2A8C" w:rsidRDefault="00D22275" w:rsidP="00D22275">
            <w:pPr>
              <w:keepNext/>
              <w:keepLines/>
              <w:spacing w:after="0" w:line="240" w:lineRule="auto"/>
              <w:jc w:val="both"/>
              <w:rPr>
                <w:rFonts w:ascii="Times New Roman" w:hAnsi="Times New Roman"/>
                <w:b/>
                <w:sz w:val="20"/>
                <w:szCs w:val="20"/>
                <w:lang w:eastAsia="ar-SA"/>
              </w:rPr>
            </w:pPr>
            <w:r w:rsidRPr="008C2A8C">
              <w:rPr>
                <w:rFonts w:ascii="Times New Roman" w:hAnsi="Times New Roman"/>
                <w:sz w:val="20"/>
                <w:szCs w:val="20"/>
                <w:lang w:eastAsia="ar-SA"/>
              </w:rPr>
              <w:t>не более 2 этажей</w:t>
            </w:r>
          </w:p>
          <w:p w:rsidR="00D22275" w:rsidRPr="008C2A8C" w:rsidRDefault="00D22275" w:rsidP="00D22275">
            <w:pPr>
              <w:keepNext/>
              <w:keepLines/>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Предельная высота объектов капитального строительства:</w:t>
            </w:r>
          </w:p>
          <w:p w:rsidR="00D22275" w:rsidRPr="008C2A8C" w:rsidRDefault="00D22275" w:rsidP="00D22275">
            <w:pPr>
              <w:keepNext/>
              <w:keepLines/>
              <w:spacing w:after="0" w:line="240" w:lineRule="auto"/>
              <w:jc w:val="both"/>
              <w:rPr>
                <w:rFonts w:ascii="Times New Roman" w:eastAsia="Times New Roman" w:hAnsi="Times New Roman"/>
                <w:b/>
                <w:sz w:val="20"/>
                <w:szCs w:val="20"/>
                <w:lang w:eastAsia="ar-SA"/>
              </w:rPr>
            </w:pPr>
            <w:r w:rsidRPr="008C2A8C">
              <w:rPr>
                <w:rFonts w:ascii="Times New Roman" w:hAnsi="Times New Roman"/>
                <w:sz w:val="20"/>
                <w:szCs w:val="20"/>
                <w:lang w:eastAsia="ar-SA"/>
              </w:rPr>
              <w:t>не более 10 м</w:t>
            </w:r>
          </w:p>
          <w:p w:rsidR="00D22275" w:rsidRPr="008C2A8C" w:rsidRDefault="00D22275" w:rsidP="00D22275">
            <w:pPr>
              <w:keepNext/>
              <w:keepLines/>
              <w:widowControl w:val="0"/>
              <w:autoSpaceDE w:val="0"/>
              <w:spacing w:after="0" w:line="240" w:lineRule="auto"/>
              <w:jc w:val="both"/>
              <w:rPr>
                <w:rFonts w:ascii="Times New Roman" w:hAnsi="Times New Roman"/>
                <w:sz w:val="20"/>
                <w:szCs w:val="20"/>
                <w:lang w:eastAsia="ar-SA"/>
              </w:rPr>
            </w:pPr>
            <w:r w:rsidRPr="008C2A8C">
              <w:rPr>
                <w:rFonts w:ascii="Times New Roman" w:eastAsia="Times New Roman" w:hAnsi="Times New Roman"/>
                <w:b/>
                <w:sz w:val="20"/>
                <w:szCs w:val="20"/>
                <w:lang w:eastAsia="ar-SA"/>
              </w:rPr>
              <w:t>Максимальный процент застройки в границах земельного участка:</w:t>
            </w:r>
          </w:p>
          <w:p w:rsidR="00D22275" w:rsidRPr="008C2A8C" w:rsidRDefault="00D22275" w:rsidP="00D22275">
            <w:pPr>
              <w:keepNext/>
              <w:keepLines/>
              <w:spacing w:after="0" w:line="240" w:lineRule="auto"/>
              <w:jc w:val="both"/>
              <w:rPr>
                <w:sz w:val="20"/>
                <w:szCs w:val="20"/>
                <w:lang w:eastAsia="ar-SA"/>
              </w:rPr>
            </w:pPr>
            <w:r w:rsidRPr="008C2A8C">
              <w:rPr>
                <w:rFonts w:ascii="Times New Roman" w:hAnsi="Times New Roman"/>
                <w:sz w:val="20"/>
                <w:szCs w:val="20"/>
                <w:lang w:eastAsia="ar-SA"/>
              </w:rPr>
              <w:t>Не более 70% от общей площади земельного участка</w:t>
            </w:r>
          </w:p>
        </w:tc>
      </w:tr>
      <w:tr w:rsidR="00D22275" w:rsidRPr="008C2A8C" w:rsidTr="003669ED">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keepNext/>
              <w:keepLines/>
              <w:spacing w:after="0" w:line="240" w:lineRule="auto"/>
              <w:jc w:val="center"/>
              <w:rPr>
                <w:rFonts w:ascii="Times New Roman" w:hAnsi="Times New Roman"/>
                <w:sz w:val="20"/>
                <w:szCs w:val="20"/>
                <w:lang w:eastAsia="ar-SA"/>
              </w:rPr>
            </w:pPr>
            <w:r w:rsidRPr="008C2A8C">
              <w:rPr>
                <w:rFonts w:ascii="Times New Roman" w:hAnsi="Times New Roman"/>
                <w:sz w:val="20"/>
                <w:szCs w:val="20"/>
                <w:lang w:eastAsia="ar-SA"/>
              </w:rPr>
              <w:lastRenderedPageBreak/>
              <w:t>Железнодорожный транспорт</w:t>
            </w:r>
          </w:p>
        </w:tc>
        <w:tc>
          <w:tcPr>
            <w:tcW w:w="3335" w:type="dxa"/>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keepNext/>
              <w:keepLines/>
              <w:spacing w:after="0" w:line="240" w:lineRule="auto"/>
              <w:ind w:left="141" w:right="142"/>
              <w:jc w:val="both"/>
              <w:rPr>
                <w:rFonts w:ascii="Times New Roman" w:hAnsi="Times New Roman"/>
                <w:sz w:val="20"/>
                <w:szCs w:val="20"/>
                <w:lang w:eastAsia="ar-SA"/>
              </w:rPr>
            </w:pPr>
            <w:r w:rsidRPr="008C2A8C">
              <w:rPr>
                <w:rFonts w:ascii="Times New Roman" w:hAnsi="Times New Roman"/>
                <w:sz w:val="20"/>
                <w:szCs w:val="20"/>
                <w:lang w:eastAsia="ar-SA"/>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925" w:type="dxa"/>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keepNext/>
              <w:keepLines/>
              <w:spacing w:after="0" w:line="240" w:lineRule="auto"/>
              <w:jc w:val="center"/>
              <w:rPr>
                <w:rFonts w:ascii="Times New Roman" w:hAnsi="Times New Roman"/>
                <w:sz w:val="20"/>
                <w:szCs w:val="20"/>
                <w:lang w:eastAsia="ar-SA"/>
              </w:rPr>
            </w:pPr>
            <w:r w:rsidRPr="008C2A8C">
              <w:rPr>
                <w:rFonts w:ascii="Times New Roman" w:hAnsi="Times New Roman"/>
                <w:sz w:val="20"/>
                <w:szCs w:val="20"/>
                <w:lang w:eastAsia="ar-SA"/>
              </w:rPr>
              <w:t>7.1</w:t>
            </w:r>
          </w:p>
          <w:p w:rsidR="00D22275" w:rsidRPr="008C2A8C" w:rsidRDefault="00D22275" w:rsidP="00D22275">
            <w:pPr>
              <w:keepNext/>
              <w:keepLines/>
              <w:spacing w:after="0" w:line="240" w:lineRule="auto"/>
              <w:jc w:val="both"/>
              <w:rPr>
                <w:rFonts w:ascii="Times New Roman" w:hAnsi="Times New Roman"/>
                <w:sz w:val="20"/>
                <w:szCs w:val="20"/>
                <w:lang w:eastAsia="ar-SA"/>
              </w:rPr>
            </w:pPr>
          </w:p>
        </w:tc>
        <w:tc>
          <w:tcPr>
            <w:tcW w:w="4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2275" w:rsidRPr="008C2A8C" w:rsidRDefault="00D22275" w:rsidP="00D22275">
            <w:pPr>
              <w:keepNext/>
              <w:keepLines/>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Предельные минимальные размеры земельных участков, в том числе их площадь:</w:t>
            </w:r>
          </w:p>
          <w:p w:rsidR="00D22275" w:rsidRPr="008C2A8C" w:rsidRDefault="00D22275" w:rsidP="00D22275">
            <w:pPr>
              <w:keepNext/>
              <w:keepLines/>
              <w:spacing w:after="0" w:line="240" w:lineRule="auto"/>
              <w:jc w:val="both"/>
              <w:rPr>
                <w:rFonts w:ascii="Times New Roman" w:hAnsi="Times New Roman"/>
                <w:b/>
                <w:sz w:val="20"/>
                <w:szCs w:val="20"/>
                <w:lang w:eastAsia="ar-SA"/>
              </w:rPr>
            </w:pPr>
            <w:r w:rsidRPr="008C2A8C">
              <w:rPr>
                <w:rFonts w:ascii="Times New Roman" w:hAnsi="Times New Roman"/>
                <w:sz w:val="20"/>
                <w:szCs w:val="20"/>
                <w:lang w:eastAsia="ar-SA"/>
              </w:rPr>
              <w:t>Не подлежит установлению</w:t>
            </w:r>
          </w:p>
          <w:p w:rsidR="00D22275" w:rsidRPr="008C2A8C" w:rsidRDefault="00D22275" w:rsidP="00D22275">
            <w:pPr>
              <w:keepNext/>
              <w:keepLines/>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Предельные максимальные размеры площадь:</w:t>
            </w:r>
          </w:p>
          <w:p w:rsidR="00D22275" w:rsidRPr="008C2A8C" w:rsidRDefault="00D22275" w:rsidP="00D22275">
            <w:pPr>
              <w:keepNext/>
              <w:keepLines/>
              <w:spacing w:after="0" w:line="240" w:lineRule="auto"/>
              <w:jc w:val="both"/>
              <w:rPr>
                <w:rFonts w:ascii="Times New Roman" w:hAnsi="Times New Roman"/>
                <w:b/>
                <w:bCs/>
                <w:sz w:val="20"/>
                <w:szCs w:val="20"/>
                <w:lang w:eastAsia="ar-SA"/>
              </w:rPr>
            </w:pPr>
            <w:r w:rsidRPr="008C2A8C">
              <w:rPr>
                <w:rFonts w:ascii="Times New Roman" w:hAnsi="Times New Roman"/>
                <w:sz w:val="20"/>
                <w:szCs w:val="20"/>
                <w:lang w:eastAsia="ar-SA"/>
              </w:rPr>
              <w:t>Не подлежит установлению</w:t>
            </w:r>
          </w:p>
          <w:p w:rsidR="00D22275" w:rsidRPr="008C2A8C" w:rsidRDefault="00D22275" w:rsidP="00D22275">
            <w:pPr>
              <w:keepNext/>
              <w:keepLines/>
              <w:autoSpaceDE w:val="0"/>
              <w:spacing w:after="0" w:line="240" w:lineRule="auto"/>
              <w:jc w:val="both"/>
              <w:rPr>
                <w:rFonts w:ascii="Times New Roman" w:hAnsi="Times New Roman"/>
                <w:sz w:val="20"/>
                <w:szCs w:val="20"/>
                <w:lang w:eastAsia="ar-SA"/>
              </w:rPr>
            </w:pPr>
            <w:r w:rsidRPr="008C2A8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2275" w:rsidRPr="008C2A8C" w:rsidRDefault="00D22275" w:rsidP="00D22275">
            <w:pPr>
              <w:keepNext/>
              <w:keepLines/>
              <w:spacing w:after="0" w:line="240" w:lineRule="auto"/>
              <w:jc w:val="both"/>
              <w:rPr>
                <w:rFonts w:ascii="Times New Roman" w:hAnsi="Times New Roman"/>
                <w:sz w:val="20"/>
                <w:szCs w:val="20"/>
                <w:lang w:eastAsia="ar-SA"/>
              </w:rPr>
            </w:pPr>
            <w:r w:rsidRPr="008C2A8C">
              <w:rPr>
                <w:rFonts w:ascii="Times New Roman" w:hAnsi="Times New Roman"/>
                <w:sz w:val="20"/>
                <w:szCs w:val="20"/>
                <w:lang w:eastAsia="ar-SA"/>
              </w:rPr>
              <w:t>От границ земельного участка до объекта капитального строительства – 3м</w:t>
            </w:r>
          </w:p>
          <w:p w:rsidR="00D22275" w:rsidRPr="008C2A8C" w:rsidRDefault="00D22275" w:rsidP="00D22275">
            <w:pPr>
              <w:keepNext/>
              <w:keepLines/>
              <w:spacing w:after="0" w:line="240" w:lineRule="auto"/>
              <w:jc w:val="both"/>
              <w:rPr>
                <w:rFonts w:ascii="Times New Roman" w:hAnsi="Times New Roman"/>
                <w:sz w:val="20"/>
                <w:szCs w:val="20"/>
                <w:lang w:eastAsia="ar-SA"/>
              </w:rPr>
            </w:pPr>
            <w:r w:rsidRPr="008C2A8C">
              <w:rPr>
                <w:rFonts w:ascii="Times New Roman" w:hAnsi="Times New Roman"/>
                <w:sz w:val="20"/>
                <w:szCs w:val="20"/>
                <w:lang w:eastAsia="ar-SA"/>
              </w:rPr>
              <w:t xml:space="preserve">От границ земельного участка до объекта вспомогательного </w:t>
            </w:r>
            <w:proofErr w:type="gramStart"/>
            <w:r w:rsidRPr="008C2A8C">
              <w:rPr>
                <w:rFonts w:ascii="Times New Roman" w:hAnsi="Times New Roman"/>
                <w:sz w:val="20"/>
                <w:szCs w:val="20"/>
                <w:lang w:eastAsia="ar-SA"/>
              </w:rPr>
              <w:t>использования  –</w:t>
            </w:r>
            <w:proofErr w:type="gramEnd"/>
            <w:r w:rsidRPr="008C2A8C">
              <w:rPr>
                <w:rFonts w:ascii="Times New Roman" w:hAnsi="Times New Roman"/>
                <w:sz w:val="20"/>
                <w:szCs w:val="20"/>
                <w:lang w:eastAsia="ar-SA"/>
              </w:rPr>
              <w:t xml:space="preserve"> 1 м</w:t>
            </w:r>
          </w:p>
          <w:p w:rsidR="00D22275" w:rsidRPr="008C2A8C" w:rsidRDefault="00D22275" w:rsidP="00D22275">
            <w:pPr>
              <w:keepNext/>
              <w:keepLines/>
              <w:spacing w:after="0" w:line="240" w:lineRule="auto"/>
              <w:jc w:val="center"/>
              <w:rPr>
                <w:rFonts w:ascii="Times New Roman" w:hAnsi="Times New Roman"/>
                <w:b/>
                <w:sz w:val="20"/>
                <w:szCs w:val="20"/>
                <w:lang w:eastAsia="ar-SA"/>
              </w:rPr>
            </w:pPr>
            <w:r w:rsidRPr="008C2A8C">
              <w:rPr>
                <w:rFonts w:ascii="Times New Roman" w:hAnsi="Times New Roman"/>
                <w:sz w:val="20"/>
                <w:szCs w:val="20"/>
                <w:lang w:eastAsia="ar-SA"/>
              </w:rPr>
              <w:t>Для линейных объектов и сооружений – не подлежит установлению</w:t>
            </w:r>
          </w:p>
          <w:p w:rsidR="00D22275" w:rsidRPr="008C2A8C" w:rsidRDefault="00D22275" w:rsidP="00D22275">
            <w:pPr>
              <w:keepNext/>
              <w:keepLines/>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Предельное количество этажей:</w:t>
            </w:r>
          </w:p>
          <w:p w:rsidR="00D22275" w:rsidRPr="008C2A8C" w:rsidRDefault="00D22275" w:rsidP="00D22275">
            <w:pPr>
              <w:keepNext/>
              <w:keepLines/>
              <w:spacing w:after="0" w:line="240" w:lineRule="auto"/>
              <w:jc w:val="both"/>
              <w:rPr>
                <w:rFonts w:ascii="Times New Roman" w:hAnsi="Times New Roman"/>
                <w:b/>
                <w:sz w:val="20"/>
                <w:szCs w:val="20"/>
                <w:lang w:eastAsia="ar-SA"/>
              </w:rPr>
            </w:pPr>
            <w:r w:rsidRPr="008C2A8C">
              <w:rPr>
                <w:rFonts w:ascii="Times New Roman" w:hAnsi="Times New Roman"/>
                <w:sz w:val="20"/>
                <w:szCs w:val="20"/>
                <w:lang w:eastAsia="ar-SA"/>
              </w:rPr>
              <w:t>Не подлежит установлению</w:t>
            </w:r>
          </w:p>
          <w:p w:rsidR="00D22275" w:rsidRPr="008C2A8C" w:rsidRDefault="00D22275" w:rsidP="00D22275">
            <w:pPr>
              <w:keepNext/>
              <w:keepLines/>
              <w:spacing w:after="0" w:line="240" w:lineRule="auto"/>
              <w:jc w:val="both"/>
              <w:rPr>
                <w:rFonts w:ascii="Times New Roman" w:hAnsi="Times New Roman"/>
                <w:sz w:val="20"/>
                <w:szCs w:val="20"/>
                <w:lang w:eastAsia="ar-SA"/>
              </w:rPr>
            </w:pPr>
            <w:r w:rsidRPr="008C2A8C">
              <w:rPr>
                <w:rFonts w:ascii="Times New Roman" w:hAnsi="Times New Roman"/>
                <w:b/>
                <w:sz w:val="20"/>
                <w:szCs w:val="20"/>
                <w:lang w:eastAsia="ar-SA"/>
              </w:rPr>
              <w:t>Предельная высота объектов капитального строительства:</w:t>
            </w:r>
          </w:p>
          <w:p w:rsidR="00D22275" w:rsidRPr="008C2A8C" w:rsidRDefault="00D22275" w:rsidP="00D22275">
            <w:pPr>
              <w:keepNext/>
              <w:keepLines/>
              <w:spacing w:after="0" w:line="240" w:lineRule="auto"/>
              <w:jc w:val="both"/>
              <w:rPr>
                <w:rFonts w:ascii="Times New Roman" w:eastAsia="Times New Roman" w:hAnsi="Times New Roman"/>
                <w:b/>
                <w:sz w:val="20"/>
                <w:szCs w:val="20"/>
                <w:lang w:eastAsia="ar-SA"/>
              </w:rPr>
            </w:pPr>
            <w:r w:rsidRPr="008C2A8C">
              <w:rPr>
                <w:rFonts w:ascii="Times New Roman" w:hAnsi="Times New Roman"/>
                <w:sz w:val="20"/>
                <w:szCs w:val="20"/>
                <w:lang w:eastAsia="ar-SA"/>
              </w:rPr>
              <w:t>Не подлежит установлению</w:t>
            </w:r>
          </w:p>
          <w:p w:rsidR="00D22275" w:rsidRPr="008C2A8C" w:rsidRDefault="00D22275" w:rsidP="00D22275">
            <w:pPr>
              <w:keepNext/>
              <w:keepLines/>
              <w:widowControl w:val="0"/>
              <w:autoSpaceDE w:val="0"/>
              <w:spacing w:after="0" w:line="240" w:lineRule="auto"/>
              <w:jc w:val="both"/>
              <w:rPr>
                <w:rFonts w:ascii="Times New Roman" w:hAnsi="Times New Roman"/>
                <w:sz w:val="20"/>
                <w:szCs w:val="20"/>
                <w:lang w:eastAsia="ar-SA"/>
              </w:rPr>
            </w:pPr>
            <w:r w:rsidRPr="008C2A8C">
              <w:rPr>
                <w:rFonts w:ascii="Times New Roman" w:eastAsia="Times New Roman" w:hAnsi="Times New Roman"/>
                <w:b/>
                <w:sz w:val="20"/>
                <w:szCs w:val="20"/>
                <w:lang w:eastAsia="ar-SA"/>
              </w:rPr>
              <w:t>Максимальный процент застройки в границах земельного участка:</w:t>
            </w:r>
          </w:p>
          <w:p w:rsidR="00D22275" w:rsidRPr="008C2A8C" w:rsidRDefault="00D22275" w:rsidP="00D22275">
            <w:pPr>
              <w:keepNext/>
              <w:keepLines/>
              <w:spacing w:after="0" w:line="240" w:lineRule="auto"/>
              <w:jc w:val="both"/>
              <w:rPr>
                <w:rFonts w:ascii="Times New Roman" w:hAnsi="Times New Roman"/>
                <w:b/>
                <w:sz w:val="20"/>
                <w:szCs w:val="20"/>
                <w:lang w:eastAsia="ar-SA"/>
              </w:rPr>
            </w:pPr>
            <w:r w:rsidRPr="008C2A8C">
              <w:rPr>
                <w:rFonts w:ascii="Times New Roman" w:hAnsi="Times New Roman"/>
                <w:sz w:val="20"/>
                <w:szCs w:val="20"/>
                <w:lang w:eastAsia="ar-SA"/>
              </w:rPr>
              <w:t>Не подлежит установлению</w:t>
            </w:r>
          </w:p>
          <w:p w:rsidR="00D22275" w:rsidRPr="008C2A8C" w:rsidRDefault="00D22275" w:rsidP="00D22275">
            <w:pPr>
              <w:keepNext/>
              <w:keepLines/>
              <w:spacing w:after="0" w:line="240" w:lineRule="auto"/>
              <w:jc w:val="both"/>
              <w:rPr>
                <w:rFonts w:ascii="Times New Roman" w:hAnsi="Times New Roman"/>
                <w:b/>
                <w:sz w:val="20"/>
                <w:szCs w:val="20"/>
                <w:lang w:eastAsia="ar-SA"/>
              </w:rPr>
            </w:pPr>
          </w:p>
        </w:tc>
      </w:tr>
      <w:tr w:rsidR="00D22275" w:rsidRPr="008C2A8C" w:rsidTr="003669ED">
        <w:trPr>
          <w:cantSplit/>
          <w:trHeight w:val="20"/>
        </w:trPr>
        <w:tc>
          <w:tcPr>
            <w:tcW w:w="1674" w:type="dxa"/>
            <w:vMerge w:val="restart"/>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spacing w:after="0" w:line="240" w:lineRule="auto"/>
              <w:jc w:val="center"/>
              <w:rPr>
                <w:rFonts w:ascii="Times New Roman" w:hAnsi="Times New Roman"/>
                <w:sz w:val="20"/>
                <w:szCs w:val="20"/>
                <w:lang w:eastAsia="ar-SA"/>
              </w:rPr>
            </w:pPr>
            <w:r w:rsidRPr="008C2A8C">
              <w:rPr>
                <w:rFonts w:ascii="Times New Roman" w:hAnsi="Times New Roman"/>
                <w:sz w:val="20"/>
                <w:szCs w:val="20"/>
                <w:lang w:eastAsia="ar-SA"/>
              </w:rPr>
              <w:t>Автомобильный транспорт</w:t>
            </w:r>
          </w:p>
        </w:tc>
        <w:tc>
          <w:tcPr>
            <w:tcW w:w="3335" w:type="dxa"/>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spacing w:after="0" w:line="240" w:lineRule="auto"/>
              <w:ind w:left="141" w:right="142"/>
              <w:jc w:val="both"/>
              <w:rPr>
                <w:rFonts w:ascii="Times New Roman" w:hAnsi="Times New Roman"/>
                <w:sz w:val="20"/>
                <w:szCs w:val="20"/>
                <w:lang w:eastAsia="ar-SA"/>
              </w:rPr>
            </w:pPr>
            <w:r w:rsidRPr="008C2A8C">
              <w:rPr>
                <w:rFonts w:ascii="Times New Roman" w:hAnsi="Times New Roman"/>
                <w:sz w:val="20"/>
                <w:szCs w:val="20"/>
                <w:lang w:eastAsia="ar-SA"/>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25" w:type="dxa"/>
            <w:vMerge w:val="restart"/>
            <w:tcBorders>
              <w:top w:val="single" w:sz="4" w:space="0" w:color="000000"/>
              <w:left w:val="single" w:sz="4" w:space="0" w:color="000000"/>
              <w:bottom w:val="single" w:sz="4" w:space="0" w:color="000000"/>
            </w:tcBorders>
            <w:shd w:val="clear" w:color="auto" w:fill="auto"/>
            <w:vAlign w:val="center"/>
          </w:tcPr>
          <w:p w:rsidR="00D22275" w:rsidRPr="008C2A8C" w:rsidRDefault="00D22275" w:rsidP="00D22275">
            <w:pPr>
              <w:keepNext/>
              <w:keepLines/>
              <w:spacing w:after="0" w:line="240" w:lineRule="auto"/>
              <w:jc w:val="center"/>
              <w:rPr>
                <w:rFonts w:ascii="Times New Roman" w:hAnsi="Times New Roman"/>
                <w:b/>
                <w:sz w:val="20"/>
                <w:szCs w:val="20"/>
                <w:lang w:eastAsia="ar-SA"/>
              </w:rPr>
            </w:pPr>
            <w:r w:rsidRPr="008C2A8C">
              <w:rPr>
                <w:rFonts w:ascii="Times New Roman" w:hAnsi="Times New Roman"/>
                <w:sz w:val="20"/>
                <w:szCs w:val="20"/>
                <w:lang w:eastAsia="ar-SA"/>
              </w:rPr>
              <w:t>7.2</w:t>
            </w:r>
          </w:p>
        </w:tc>
        <w:tc>
          <w:tcPr>
            <w:tcW w:w="4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2275" w:rsidRPr="008C2A8C" w:rsidRDefault="00D22275" w:rsidP="00D22275">
            <w:pPr>
              <w:keepNext/>
              <w:keepLines/>
              <w:snapToGrid w:val="0"/>
              <w:spacing w:after="0" w:line="240" w:lineRule="auto"/>
              <w:jc w:val="both"/>
              <w:rPr>
                <w:rFonts w:ascii="Times New Roman" w:hAnsi="Times New Roman"/>
                <w:b/>
                <w:sz w:val="20"/>
                <w:szCs w:val="20"/>
                <w:lang w:eastAsia="ar-SA"/>
              </w:rPr>
            </w:pPr>
          </w:p>
        </w:tc>
      </w:tr>
      <w:tr w:rsidR="00D22275" w:rsidRPr="008C2A8C" w:rsidTr="003669ED">
        <w:trPr>
          <w:cantSplit/>
          <w:trHeight w:val="20"/>
        </w:trPr>
        <w:tc>
          <w:tcPr>
            <w:tcW w:w="1674" w:type="dxa"/>
            <w:vMerge/>
            <w:tcBorders>
              <w:top w:val="single" w:sz="4" w:space="0" w:color="000000"/>
              <w:left w:val="single" w:sz="4" w:space="0" w:color="000000"/>
            </w:tcBorders>
            <w:shd w:val="clear" w:color="auto" w:fill="auto"/>
            <w:vAlign w:val="center"/>
          </w:tcPr>
          <w:p w:rsidR="00D22275" w:rsidRPr="008C2A8C" w:rsidRDefault="00D22275" w:rsidP="00D22275">
            <w:pPr>
              <w:snapToGrid w:val="0"/>
              <w:spacing w:after="0" w:line="240" w:lineRule="auto"/>
              <w:jc w:val="center"/>
              <w:rPr>
                <w:rFonts w:ascii="Times New Roman" w:hAnsi="Times New Roman"/>
                <w:sz w:val="20"/>
                <w:szCs w:val="20"/>
                <w:lang w:eastAsia="ar-SA"/>
              </w:rPr>
            </w:pPr>
          </w:p>
        </w:tc>
        <w:tc>
          <w:tcPr>
            <w:tcW w:w="3335" w:type="dxa"/>
            <w:tcBorders>
              <w:top w:val="single" w:sz="4" w:space="0" w:color="000000"/>
              <w:left w:val="single" w:sz="4" w:space="0" w:color="000000"/>
            </w:tcBorders>
            <w:shd w:val="clear" w:color="auto" w:fill="auto"/>
            <w:vAlign w:val="center"/>
          </w:tcPr>
          <w:p w:rsidR="00D22275" w:rsidRPr="008C2A8C" w:rsidRDefault="00D22275" w:rsidP="00D22275">
            <w:pPr>
              <w:spacing w:after="0" w:line="240" w:lineRule="auto"/>
              <w:ind w:left="141" w:right="142"/>
              <w:jc w:val="both"/>
              <w:rPr>
                <w:rFonts w:ascii="Times New Roman" w:hAnsi="Times New Roman"/>
                <w:sz w:val="20"/>
                <w:szCs w:val="20"/>
                <w:lang w:eastAsia="ar-SA"/>
              </w:rPr>
            </w:pPr>
            <w:r w:rsidRPr="008C2A8C">
              <w:rPr>
                <w:rFonts w:ascii="Times New Roman" w:hAnsi="Times New Roman"/>
                <w:sz w:val="20"/>
                <w:szCs w:val="20"/>
                <w:lang w:eastAsia="ar-SA"/>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5" w:type="dxa"/>
            <w:vMerge/>
            <w:tcBorders>
              <w:top w:val="single" w:sz="4" w:space="0" w:color="000000"/>
              <w:left w:val="single" w:sz="4" w:space="0" w:color="000000"/>
            </w:tcBorders>
            <w:shd w:val="clear" w:color="auto" w:fill="auto"/>
            <w:vAlign w:val="center"/>
          </w:tcPr>
          <w:p w:rsidR="00D22275" w:rsidRPr="008C2A8C" w:rsidRDefault="00D22275" w:rsidP="00D22275">
            <w:pPr>
              <w:keepNext/>
              <w:keepLines/>
              <w:snapToGrid w:val="0"/>
              <w:spacing w:after="0" w:line="240" w:lineRule="auto"/>
              <w:jc w:val="center"/>
              <w:rPr>
                <w:rFonts w:ascii="Times New Roman" w:hAnsi="Times New Roman"/>
                <w:sz w:val="20"/>
                <w:szCs w:val="20"/>
                <w:lang w:eastAsia="ar-SA"/>
              </w:rPr>
            </w:pPr>
          </w:p>
        </w:tc>
        <w:tc>
          <w:tcPr>
            <w:tcW w:w="4457" w:type="dxa"/>
            <w:vMerge/>
            <w:tcBorders>
              <w:top w:val="single" w:sz="4" w:space="0" w:color="000000"/>
              <w:left w:val="single" w:sz="4" w:space="0" w:color="000000"/>
              <w:right w:val="single" w:sz="4" w:space="0" w:color="000000"/>
            </w:tcBorders>
            <w:shd w:val="clear" w:color="auto" w:fill="auto"/>
            <w:vAlign w:val="center"/>
          </w:tcPr>
          <w:p w:rsidR="00D22275" w:rsidRPr="008C2A8C" w:rsidRDefault="00D22275" w:rsidP="00D22275">
            <w:pPr>
              <w:keepNext/>
              <w:keepLines/>
              <w:snapToGrid w:val="0"/>
              <w:spacing w:after="0" w:line="240" w:lineRule="auto"/>
              <w:jc w:val="both"/>
              <w:rPr>
                <w:rFonts w:ascii="Times New Roman" w:hAnsi="Times New Roman"/>
                <w:b/>
                <w:sz w:val="20"/>
                <w:szCs w:val="20"/>
                <w:lang w:eastAsia="ar-SA"/>
              </w:rPr>
            </w:pPr>
          </w:p>
        </w:tc>
      </w:tr>
      <w:tr w:rsidR="008C2A8C" w:rsidRPr="00253D92" w:rsidTr="003669ED">
        <w:trPr>
          <w:cantSplit/>
          <w:trHeight w:val="267"/>
        </w:trPr>
        <w:tc>
          <w:tcPr>
            <w:tcW w:w="10391" w:type="dxa"/>
            <w:gridSpan w:val="4"/>
            <w:tcBorders>
              <w:bottom w:val="single" w:sz="4" w:space="0" w:color="auto"/>
            </w:tcBorders>
            <w:shd w:val="clear" w:color="auto" w:fill="auto"/>
            <w:vAlign w:val="center"/>
          </w:tcPr>
          <w:p w:rsidR="008C2A8C" w:rsidRPr="003669ED" w:rsidRDefault="008C2A8C" w:rsidP="00253D92">
            <w:pPr>
              <w:keepNext/>
              <w:spacing w:after="0" w:line="240" w:lineRule="auto"/>
              <w:jc w:val="center"/>
              <w:rPr>
                <w:rFonts w:ascii="Times New Roman" w:hAnsi="Times New Roman"/>
                <w:lang w:eastAsia="ar-SA"/>
              </w:rPr>
            </w:pPr>
            <w:r w:rsidRPr="003669ED">
              <w:rPr>
                <w:rFonts w:ascii="Times New Roman" w:hAnsi="Times New Roman"/>
                <w:b/>
                <w:bCs/>
                <w:lang w:eastAsia="ar-SA"/>
              </w:rPr>
              <w:lastRenderedPageBreak/>
              <w:t>Таблица 14 – Условно разрешенные</w:t>
            </w:r>
            <w:r w:rsidRPr="003669ED">
              <w:rPr>
                <w:rFonts w:ascii="Times New Roman" w:hAnsi="Times New Roman"/>
                <w:b/>
                <w:lang w:eastAsia="ar-SA"/>
              </w:rPr>
              <w:t xml:space="preserve"> виды использования земельных участков и объектов капитального строительства для территориальной зоны П</w:t>
            </w:r>
          </w:p>
        </w:tc>
      </w:tr>
      <w:tr w:rsidR="008C2A8C" w:rsidRPr="00253D92" w:rsidTr="003669ED">
        <w:trPr>
          <w:cantSplit/>
          <w:trHeight w:val="2995"/>
        </w:trPr>
        <w:tc>
          <w:tcPr>
            <w:tcW w:w="1674" w:type="dxa"/>
            <w:tcBorders>
              <w:top w:val="single" w:sz="4" w:space="0" w:color="auto"/>
              <w:left w:val="single" w:sz="4" w:space="0" w:color="000000"/>
              <w:bottom w:val="single" w:sz="4" w:space="0" w:color="auto"/>
            </w:tcBorders>
            <w:shd w:val="clear" w:color="auto" w:fill="auto"/>
            <w:vAlign w:val="center"/>
          </w:tcPr>
          <w:p w:rsidR="008C2A8C" w:rsidRPr="003669ED" w:rsidRDefault="008C2A8C" w:rsidP="008C2A8C">
            <w:pPr>
              <w:keepNext/>
              <w:spacing w:after="0" w:line="240" w:lineRule="auto"/>
              <w:jc w:val="center"/>
              <w:rPr>
                <w:rFonts w:ascii="Times New Roman" w:hAnsi="Times New Roman"/>
                <w:b/>
                <w:bCs/>
                <w:sz w:val="20"/>
                <w:lang w:eastAsia="ar-SA"/>
              </w:rPr>
            </w:pPr>
            <w:r w:rsidRPr="003669ED">
              <w:rPr>
                <w:rFonts w:ascii="Times New Roman" w:hAnsi="Times New Roman"/>
                <w:b/>
                <w:bCs/>
                <w:sz w:val="20"/>
                <w:lang w:eastAsia="ar-SA"/>
              </w:rPr>
              <w:t>Наименование вида разрешенного использования земельного участка</w:t>
            </w:r>
          </w:p>
        </w:tc>
        <w:tc>
          <w:tcPr>
            <w:tcW w:w="3334" w:type="dxa"/>
            <w:tcBorders>
              <w:top w:val="single" w:sz="4" w:space="0" w:color="auto"/>
              <w:left w:val="single" w:sz="4" w:space="0" w:color="000000"/>
              <w:bottom w:val="single" w:sz="4" w:space="0" w:color="auto"/>
            </w:tcBorders>
            <w:shd w:val="clear" w:color="auto" w:fill="auto"/>
            <w:vAlign w:val="center"/>
          </w:tcPr>
          <w:p w:rsidR="008C2A8C" w:rsidRPr="003669ED" w:rsidRDefault="008C2A8C" w:rsidP="008C2A8C">
            <w:pPr>
              <w:keepNext/>
              <w:spacing w:after="0" w:line="240" w:lineRule="auto"/>
              <w:ind w:left="65" w:right="65"/>
              <w:jc w:val="center"/>
              <w:rPr>
                <w:rFonts w:ascii="Times New Roman" w:hAnsi="Times New Roman"/>
                <w:bCs/>
                <w:sz w:val="20"/>
                <w:lang w:eastAsia="ar-SA"/>
              </w:rPr>
            </w:pPr>
            <w:r w:rsidRPr="003669ED">
              <w:rPr>
                <w:rFonts w:ascii="Times New Roman" w:hAnsi="Times New Roman"/>
                <w:b/>
                <w:bCs/>
                <w:sz w:val="20"/>
                <w:lang w:eastAsia="ar-SA"/>
              </w:rPr>
              <w:t>Описание вида разрешенного использования земельного участка</w:t>
            </w:r>
          </w:p>
        </w:tc>
        <w:tc>
          <w:tcPr>
            <w:tcW w:w="926" w:type="dxa"/>
            <w:tcBorders>
              <w:top w:val="single" w:sz="4" w:space="0" w:color="auto"/>
              <w:left w:val="single" w:sz="4" w:space="0" w:color="000000"/>
              <w:bottom w:val="single" w:sz="4" w:space="0" w:color="auto"/>
            </w:tcBorders>
            <w:shd w:val="clear" w:color="auto" w:fill="auto"/>
            <w:textDirection w:val="btLr"/>
            <w:vAlign w:val="center"/>
          </w:tcPr>
          <w:p w:rsidR="008C2A8C" w:rsidRPr="003669ED" w:rsidRDefault="008C2A8C" w:rsidP="008C2A8C">
            <w:pPr>
              <w:keepNext/>
              <w:spacing w:after="0" w:line="240" w:lineRule="auto"/>
              <w:jc w:val="center"/>
              <w:rPr>
                <w:rFonts w:ascii="Times New Roman" w:hAnsi="Times New Roman"/>
                <w:b/>
                <w:bCs/>
                <w:sz w:val="20"/>
                <w:lang w:eastAsia="ar-SA"/>
              </w:rPr>
            </w:pPr>
            <w:r w:rsidRPr="003669ED">
              <w:rPr>
                <w:rFonts w:ascii="Times New Roman" w:hAnsi="Times New Roman"/>
                <w:bCs/>
                <w:sz w:val="20"/>
                <w:lang w:eastAsia="ar-SA"/>
              </w:rPr>
              <w:t>Код (числовое обозначение) вида разрешенного использования земельного участка*</w:t>
            </w:r>
          </w:p>
        </w:tc>
        <w:tc>
          <w:tcPr>
            <w:tcW w:w="4457" w:type="dxa"/>
            <w:tcBorders>
              <w:top w:val="single" w:sz="4" w:space="0" w:color="auto"/>
              <w:left w:val="single" w:sz="4" w:space="0" w:color="000000"/>
              <w:bottom w:val="single" w:sz="4" w:space="0" w:color="auto"/>
              <w:right w:val="single" w:sz="4" w:space="0" w:color="000000"/>
            </w:tcBorders>
            <w:shd w:val="clear" w:color="auto" w:fill="auto"/>
            <w:vAlign w:val="center"/>
          </w:tcPr>
          <w:p w:rsidR="008C2A8C" w:rsidRPr="003669ED" w:rsidRDefault="008C2A8C" w:rsidP="008C2A8C">
            <w:pPr>
              <w:keepNext/>
              <w:spacing w:after="0" w:line="240" w:lineRule="auto"/>
              <w:jc w:val="center"/>
              <w:rPr>
                <w:sz w:val="20"/>
                <w:lang w:eastAsia="ar-SA"/>
              </w:rPr>
            </w:pPr>
            <w:r w:rsidRPr="003669ED">
              <w:rPr>
                <w:rFonts w:ascii="Times New Roman" w:hAnsi="Times New Roman"/>
                <w:b/>
                <w:bCs/>
                <w:sz w:val="20"/>
                <w:lang w:eastAsia="ar-SA"/>
              </w:rPr>
              <w:t>Параметры разрешенного использования</w:t>
            </w:r>
          </w:p>
        </w:tc>
      </w:tr>
      <w:tr w:rsidR="008C2A8C" w:rsidRPr="003669ED" w:rsidTr="003669ED">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t>Обеспечение</w:t>
            </w:r>
          </w:p>
          <w:p w:rsidR="008C2A8C" w:rsidRPr="003669ED" w:rsidRDefault="008C2A8C" w:rsidP="008C2A8C">
            <w:pPr>
              <w:keepNext/>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t>деятельности в</w:t>
            </w:r>
          </w:p>
          <w:p w:rsidR="008C2A8C" w:rsidRPr="003669ED" w:rsidRDefault="008C2A8C" w:rsidP="008C2A8C">
            <w:pPr>
              <w:keepNext/>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t>области</w:t>
            </w:r>
          </w:p>
          <w:p w:rsidR="008C2A8C" w:rsidRPr="003669ED" w:rsidRDefault="008C2A8C" w:rsidP="008C2A8C">
            <w:pPr>
              <w:keepNext/>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t>гидрометеорологии и</w:t>
            </w:r>
          </w:p>
          <w:p w:rsidR="008C2A8C" w:rsidRPr="003669ED" w:rsidRDefault="008C2A8C" w:rsidP="008C2A8C">
            <w:pPr>
              <w:keepNext/>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t>смежных с ней</w:t>
            </w:r>
          </w:p>
          <w:p w:rsidR="008C2A8C" w:rsidRPr="003669ED" w:rsidRDefault="008C2A8C" w:rsidP="008C2A8C">
            <w:pPr>
              <w:keepNext/>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t>областях</w:t>
            </w:r>
          </w:p>
        </w:tc>
        <w:tc>
          <w:tcPr>
            <w:tcW w:w="333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spacing w:after="0" w:line="240" w:lineRule="auto"/>
              <w:ind w:left="65" w:right="65"/>
              <w:jc w:val="both"/>
              <w:rPr>
                <w:rFonts w:ascii="Times New Roman" w:hAnsi="Times New Roman"/>
                <w:sz w:val="20"/>
                <w:szCs w:val="20"/>
                <w:lang w:eastAsia="ar-SA"/>
              </w:rPr>
            </w:pPr>
            <w:r w:rsidRPr="003669ED">
              <w:rPr>
                <w:rFonts w:ascii="Times New Roman" w:hAnsi="Times New Roman"/>
                <w:sz w:val="20"/>
                <w:szCs w:val="20"/>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8C2A8C" w:rsidRPr="003669ED" w:rsidRDefault="008C2A8C" w:rsidP="008C2A8C">
            <w:pPr>
              <w:keepNext/>
              <w:spacing w:after="0" w:line="240" w:lineRule="auto"/>
              <w:ind w:right="65"/>
              <w:jc w:val="both"/>
              <w:rPr>
                <w:rFonts w:ascii="Times New Roman" w:hAnsi="Times New Roman"/>
                <w:sz w:val="20"/>
                <w:szCs w:val="20"/>
                <w:lang w:eastAsia="ar-SA"/>
              </w:rPr>
            </w:pPr>
          </w:p>
        </w:tc>
        <w:tc>
          <w:tcPr>
            <w:tcW w:w="926"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spacing w:after="0" w:line="240" w:lineRule="auto"/>
              <w:ind w:left="65" w:right="65"/>
              <w:jc w:val="center"/>
              <w:rPr>
                <w:rFonts w:ascii="Times New Roman" w:hAnsi="Times New Roman"/>
                <w:sz w:val="20"/>
                <w:szCs w:val="20"/>
                <w:lang w:eastAsia="ar-SA"/>
              </w:rPr>
            </w:pPr>
            <w:r w:rsidRPr="003669ED">
              <w:rPr>
                <w:rFonts w:ascii="Times New Roman" w:hAnsi="Times New Roman"/>
                <w:sz w:val="20"/>
                <w:szCs w:val="20"/>
                <w:lang w:eastAsia="ar-SA"/>
              </w:rPr>
              <w:t>3.9.1</w:t>
            </w:r>
          </w:p>
          <w:p w:rsidR="008C2A8C" w:rsidRPr="003669ED" w:rsidRDefault="008C2A8C" w:rsidP="008C2A8C">
            <w:pPr>
              <w:keepNext/>
              <w:spacing w:after="0" w:line="240" w:lineRule="auto"/>
              <w:jc w:val="both"/>
              <w:rPr>
                <w:rFonts w:ascii="Times New Roman" w:hAnsi="Times New Roman"/>
                <w:sz w:val="20"/>
                <w:szCs w:val="20"/>
                <w:lang w:eastAsia="ar-SA"/>
              </w:rPr>
            </w:pPr>
          </w:p>
        </w:tc>
        <w:tc>
          <w:tcPr>
            <w:tcW w:w="4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A8C" w:rsidRPr="003669ED" w:rsidRDefault="008C2A8C" w:rsidP="008C2A8C">
            <w:pPr>
              <w:keepNext/>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Предельные минимальные размеры земельных участков, в том числе их площадь:</w:t>
            </w:r>
          </w:p>
          <w:p w:rsidR="008C2A8C" w:rsidRPr="003669ED" w:rsidRDefault="008C2A8C" w:rsidP="008C2A8C">
            <w:pPr>
              <w:keepNext/>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Предельные максимальные размеры земельных участков, в том числе их площадь:</w:t>
            </w:r>
          </w:p>
          <w:p w:rsidR="008C2A8C" w:rsidRPr="003669ED" w:rsidRDefault="008C2A8C" w:rsidP="008C2A8C">
            <w:pPr>
              <w:keepNext/>
              <w:spacing w:after="0" w:line="240" w:lineRule="auto"/>
              <w:jc w:val="both"/>
              <w:rPr>
                <w:rFonts w:ascii="Times New Roman" w:hAnsi="Times New Roman"/>
                <w:b/>
                <w:bCs/>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autoSpaceDE w:val="0"/>
              <w:spacing w:after="0" w:line="240" w:lineRule="auto"/>
              <w:jc w:val="both"/>
              <w:rPr>
                <w:rFonts w:ascii="Times New Roman" w:hAnsi="Times New Roman"/>
                <w:sz w:val="20"/>
                <w:szCs w:val="20"/>
                <w:lang w:eastAsia="ar-SA"/>
              </w:rPr>
            </w:pPr>
            <w:r w:rsidRPr="003669ED">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A8C" w:rsidRPr="003669ED" w:rsidRDefault="008C2A8C" w:rsidP="008C2A8C">
            <w:pPr>
              <w:keepNext/>
              <w:spacing w:after="0" w:line="240" w:lineRule="auto"/>
              <w:jc w:val="both"/>
              <w:rPr>
                <w:rFonts w:ascii="Times New Roman" w:hAnsi="Times New Roman"/>
                <w:sz w:val="20"/>
                <w:szCs w:val="20"/>
                <w:lang w:eastAsia="ar-SA"/>
              </w:rPr>
            </w:pPr>
            <w:r w:rsidRPr="003669ED">
              <w:rPr>
                <w:rFonts w:ascii="Times New Roman" w:hAnsi="Times New Roman"/>
                <w:sz w:val="20"/>
                <w:szCs w:val="20"/>
                <w:lang w:eastAsia="ar-SA"/>
              </w:rPr>
              <w:t>От границ земельного участка до объекта капитального строительства – 3м</w:t>
            </w:r>
          </w:p>
          <w:p w:rsidR="008C2A8C" w:rsidRPr="003669ED" w:rsidRDefault="008C2A8C" w:rsidP="008C2A8C">
            <w:pPr>
              <w:keepNext/>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 xml:space="preserve">От границ земельного участка до объекта вспомогательного </w:t>
            </w:r>
            <w:proofErr w:type="gramStart"/>
            <w:r w:rsidRPr="003669ED">
              <w:rPr>
                <w:rFonts w:ascii="Times New Roman" w:hAnsi="Times New Roman"/>
                <w:sz w:val="20"/>
                <w:szCs w:val="20"/>
                <w:lang w:eastAsia="ar-SA"/>
              </w:rPr>
              <w:t>использования  –</w:t>
            </w:r>
            <w:proofErr w:type="gramEnd"/>
            <w:r w:rsidRPr="003669ED">
              <w:rPr>
                <w:rFonts w:ascii="Times New Roman" w:hAnsi="Times New Roman"/>
                <w:sz w:val="20"/>
                <w:szCs w:val="20"/>
                <w:lang w:eastAsia="ar-SA"/>
              </w:rPr>
              <w:t xml:space="preserve"> 1 м</w:t>
            </w:r>
          </w:p>
          <w:p w:rsidR="008C2A8C" w:rsidRPr="003669ED" w:rsidRDefault="008C2A8C" w:rsidP="008C2A8C">
            <w:pPr>
              <w:keepNext/>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Предельное количество этажей:</w:t>
            </w:r>
          </w:p>
          <w:p w:rsidR="008C2A8C" w:rsidRPr="003669ED" w:rsidRDefault="008C2A8C" w:rsidP="008C2A8C">
            <w:pPr>
              <w:keepNext/>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Предельная высота объектов капитального строительства:</w:t>
            </w:r>
          </w:p>
          <w:p w:rsidR="008C2A8C" w:rsidRPr="003669ED" w:rsidRDefault="008C2A8C" w:rsidP="008C2A8C">
            <w:pPr>
              <w:keepNext/>
              <w:spacing w:after="0" w:line="240" w:lineRule="auto"/>
              <w:jc w:val="both"/>
              <w:rPr>
                <w:rFonts w:ascii="Times New Roman" w:eastAsia="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widowControl w:val="0"/>
              <w:autoSpaceDE w:val="0"/>
              <w:spacing w:after="0" w:line="240" w:lineRule="auto"/>
              <w:jc w:val="both"/>
              <w:rPr>
                <w:rFonts w:ascii="Times New Roman" w:hAnsi="Times New Roman"/>
                <w:sz w:val="20"/>
                <w:szCs w:val="20"/>
                <w:lang w:eastAsia="ar-SA"/>
              </w:rPr>
            </w:pPr>
            <w:r w:rsidRPr="003669ED">
              <w:rPr>
                <w:rFonts w:ascii="Times New Roman" w:eastAsia="Times New Roman" w:hAnsi="Times New Roman"/>
                <w:b/>
                <w:sz w:val="20"/>
                <w:szCs w:val="20"/>
                <w:lang w:eastAsia="ar-SA"/>
              </w:rPr>
              <w:t>Максимальный процент застройки в границах земельного участка:</w:t>
            </w:r>
          </w:p>
          <w:p w:rsidR="008C2A8C" w:rsidRPr="003669ED" w:rsidRDefault="008C2A8C" w:rsidP="008C2A8C">
            <w:pPr>
              <w:keepNext/>
              <w:spacing w:after="0" w:line="240" w:lineRule="auto"/>
              <w:jc w:val="both"/>
              <w:rPr>
                <w:sz w:val="20"/>
                <w:szCs w:val="20"/>
                <w:lang w:eastAsia="ar-SA"/>
              </w:rPr>
            </w:pPr>
            <w:r w:rsidRPr="003669ED">
              <w:rPr>
                <w:rFonts w:ascii="Times New Roman" w:hAnsi="Times New Roman"/>
                <w:sz w:val="20"/>
                <w:szCs w:val="20"/>
                <w:lang w:eastAsia="ar-SA"/>
              </w:rPr>
              <w:t>Не более 70% от общей площади земельного участка</w:t>
            </w:r>
          </w:p>
        </w:tc>
      </w:tr>
      <w:tr w:rsidR="008C2A8C" w:rsidRPr="003669ED" w:rsidTr="003669ED">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spacing w:after="0" w:line="240" w:lineRule="auto"/>
              <w:jc w:val="center"/>
              <w:rPr>
                <w:rFonts w:ascii="Times New Roman" w:hAnsi="Times New Roman"/>
                <w:sz w:val="20"/>
                <w:szCs w:val="20"/>
                <w:lang w:eastAsia="ar-SA"/>
              </w:rPr>
            </w:pPr>
            <w:proofErr w:type="spellStart"/>
            <w:r w:rsidRPr="003669ED">
              <w:rPr>
                <w:rFonts w:ascii="Times New Roman" w:hAnsi="Times New Roman"/>
                <w:sz w:val="20"/>
                <w:szCs w:val="20"/>
                <w:lang w:eastAsia="ar-SA"/>
              </w:rPr>
              <w:t>Выставочно</w:t>
            </w:r>
            <w:proofErr w:type="spellEnd"/>
            <w:r w:rsidRPr="003669ED">
              <w:rPr>
                <w:rFonts w:ascii="Times New Roman" w:hAnsi="Times New Roman"/>
                <w:sz w:val="20"/>
                <w:szCs w:val="20"/>
                <w:lang w:eastAsia="ar-SA"/>
              </w:rPr>
              <w:t>-</w:t>
            </w:r>
          </w:p>
          <w:p w:rsidR="008C2A8C" w:rsidRPr="003669ED" w:rsidRDefault="008C2A8C" w:rsidP="008C2A8C">
            <w:pPr>
              <w:keepNext/>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t>ярмарочная</w:t>
            </w:r>
          </w:p>
          <w:p w:rsidR="008C2A8C" w:rsidRPr="003669ED" w:rsidRDefault="008C2A8C" w:rsidP="008C2A8C">
            <w:pPr>
              <w:keepNext/>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t>деятельность</w:t>
            </w:r>
          </w:p>
        </w:tc>
        <w:tc>
          <w:tcPr>
            <w:tcW w:w="333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spacing w:after="0" w:line="240" w:lineRule="auto"/>
              <w:ind w:left="65" w:right="65"/>
              <w:jc w:val="both"/>
              <w:rPr>
                <w:rFonts w:ascii="Times New Roman" w:hAnsi="Times New Roman"/>
                <w:sz w:val="20"/>
                <w:szCs w:val="20"/>
                <w:lang w:eastAsia="ar-SA"/>
              </w:rPr>
            </w:pPr>
            <w:r w:rsidRPr="003669ED">
              <w:rPr>
                <w:rFonts w:ascii="Times New Roman" w:hAnsi="Times New Roman"/>
                <w:sz w:val="20"/>
                <w:szCs w:val="20"/>
                <w:lang w:eastAsia="ar-SA"/>
              </w:rPr>
              <w:t xml:space="preserve">Размещение объектов капитального строительства, сооружений, предназначенных для осуществления </w:t>
            </w:r>
            <w:proofErr w:type="spellStart"/>
            <w:r w:rsidRPr="003669ED">
              <w:rPr>
                <w:rFonts w:ascii="Times New Roman" w:hAnsi="Times New Roman"/>
                <w:sz w:val="20"/>
                <w:szCs w:val="20"/>
                <w:lang w:eastAsia="ar-SA"/>
              </w:rPr>
              <w:t>выставочно</w:t>
            </w:r>
            <w:proofErr w:type="spellEnd"/>
            <w:r w:rsidRPr="003669ED">
              <w:rPr>
                <w:rFonts w:ascii="Times New Roman" w:hAnsi="Times New Roman"/>
                <w:sz w:val="20"/>
                <w:szCs w:val="20"/>
                <w:lang w:eastAsia="ar-SA"/>
              </w:rPr>
              <w:t>-ярмарочной и</w:t>
            </w:r>
          </w:p>
          <w:p w:rsidR="008C2A8C" w:rsidRPr="003669ED" w:rsidRDefault="008C2A8C" w:rsidP="008C2A8C">
            <w:pPr>
              <w:keepNext/>
              <w:spacing w:after="0" w:line="240" w:lineRule="auto"/>
              <w:ind w:left="65" w:right="65"/>
              <w:jc w:val="both"/>
              <w:rPr>
                <w:rFonts w:ascii="Times New Roman" w:hAnsi="Times New Roman"/>
                <w:sz w:val="20"/>
                <w:szCs w:val="20"/>
                <w:lang w:eastAsia="ar-SA"/>
              </w:rPr>
            </w:pPr>
            <w:proofErr w:type="spellStart"/>
            <w:r w:rsidRPr="003669ED">
              <w:rPr>
                <w:rFonts w:ascii="Times New Roman" w:hAnsi="Times New Roman"/>
                <w:sz w:val="20"/>
                <w:szCs w:val="20"/>
                <w:lang w:eastAsia="ar-SA"/>
              </w:rPr>
              <w:t>конгрессной</w:t>
            </w:r>
            <w:proofErr w:type="spellEnd"/>
            <w:r w:rsidRPr="003669ED">
              <w:rPr>
                <w:rFonts w:ascii="Times New Roman" w:hAnsi="Times New Roman"/>
                <w:sz w:val="20"/>
                <w:szCs w:val="20"/>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26"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spacing w:after="0" w:line="240" w:lineRule="auto"/>
              <w:jc w:val="center"/>
              <w:rPr>
                <w:rFonts w:ascii="Times New Roman" w:hAnsi="Times New Roman"/>
                <w:b/>
                <w:sz w:val="20"/>
                <w:szCs w:val="20"/>
                <w:lang w:eastAsia="ar-SA"/>
              </w:rPr>
            </w:pPr>
            <w:r w:rsidRPr="003669ED">
              <w:rPr>
                <w:rFonts w:ascii="Times New Roman" w:hAnsi="Times New Roman"/>
                <w:sz w:val="20"/>
                <w:szCs w:val="20"/>
                <w:lang w:eastAsia="ar-SA"/>
              </w:rPr>
              <w:t>4.10</w:t>
            </w:r>
          </w:p>
        </w:tc>
        <w:tc>
          <w:tcPr>
            <w:tcW w:w="4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A8C" w:rsidRPr="003669ED" w:rsidRDefault="008C2A8C" w:rsidP="008C2A8C">
            <w:pPr>
              <w:keepNext/>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Предельные минимальные размеры земельных участков, в том числе их площадь:</w:t>
            </w:r>
          </w:p>
          <w:p w:rsidR="008C2A8C" w:rsidRPr="003669ED" w:rsidRDefault="008C2A8C" w:rsidP="008C2A8C">
            <w:pPr>
              <w:keepNext/>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Предельные максимальные размеры площадь:</w:t>
            </w:r>
          </w:p>
          <w:p w:rsidR="008C2A8C" w:rsidRPr="003669ED" w:rsidRDefault="008C2A8C" w:rsidP="008C2A8C">
            <w:pPr>
              <w:keepNext/>
              <w:spacing w:after="0" w:line="240" w:lineRule="auto"/>
              <w:jc w:val="both"/>
              <w:rPr>
                <w:rFonts w:ascii="Times New Roman" w:hAnsi="Times New Roman"/>
                <w:b/>
                <w:bCs/>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autoSpaceDE w:val="0"/>
              <w:spacing w:after="0" w:line="240" w:lineRule="auto"/>
              <w:jc w:val="both"/>
              <w:rPr>
                <w:rFonts w:ascii="Times New Roman" w:hAnsi="Times New Roman"/>
                <w:sz w:val="20"/>
                <w:szCs w:val="20"/>
                <w:lang w:eastAsia="ar-SA"/>
              </w:rPr>
            </w:pPr>
            <w:r w:rsidRPr="003669ED">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A8C" w:rsidRPr="003669ED" w:rsidRDefault="008C2A8C" w:rsidP="008C2A8C">
            <w:pPr>
              <w:keepNext/>
              <w:spacing w:after="0" w:line="240" w:lineRule="auto"/>
              <w:jc w:val="both"/>
              <w:rPr>
                <w:rFonts w:ascii="Times New Roman" w:hAnsi="Times New Roman"/>
                <w:sz w:val="20"/>
                <w:szCs w:val="20"/>
                <w:lang w:eastAsia="ar-SA"/>
              </w:rPr>
            </w:pPr>
            <w:r w:rsidRPr="003669ED">
              <w:rPr>
                <w:rFonts w:ascii="Times New Roman" w:hAnsi="Times New Roman"/>
                <w:sz w:val="20"/>
                <w:szCs w:val="20"/>
                <w:lang w:eastAsia="ar-SA"/>
              </w:rPr>
              <w:t>От границ земельного участка до объекта капитального строительства – 3м</w:t>
            </w:r>
          </w:p>
          <w:p w:rsidR="008C2A8C" w:rsidRPr="003669ED" w:rsidRDefault="008C2A8C" w:rsidP="008C2A8C">
            <w:pPr>
              <w:keepNext/>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 xml:space="preserve">От границ земельного участка до объекта вспомогательного </w:t>
            </w:r>
            <w:proofErr w:type="gramStart"/>
            <w:r w:rsidRPr="003669ED">
              <w:rPr>
                <w:rFonts w:ascii="Times New Roman" w:hAnsi="Times New Roman"/>
                <w:sz w:val="20"/>
                <w:szCs w:val="20"/>
                <w:lang w:eastAsia="ar-SA"/>
              </w:rPr>
              <w:t>использования  –</w:t>
            </w:r>
            <w:proofErr w:type="gramEnd"/>
            <w:r w:rsidRPr="003669ED">
              <w:rPr>
                <w:rFonts w:ascii="Times New Roman" w:hAnsi="Times New Roman"/>
                <w:sz w:val="20"/>
                <w:szCs w:val="20"/>
                <w:lang w:eastAsia="ar-SA"/>
              </w:rPr>
              <w:t xml:space="preserve"> 1 м</w:t>
            </w:r>
          </w:p>
          <w:p w:rsidR="008C2A8C" w:rsidRPr="003669ED" w:rsidRDefault="008C2A8C" w:rsidP="008C2A8C">
            <w:pPr>
              <w:keepNext/>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Предельное количество этажей:</w:t>
            </w:r>
          </w:p>
          <w:p w:rsidR="008C2A8C" w:rsidRPr="003669ED" w:rsidRDefault="008C2A8C" w:rsidP="008C2A8C">
            <w:pPr>
              <w:keepNext/>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более 3 этажей</w:t>
            </w:r>
          </w:p>
          <w:p w:rsidR="008C2A8C" w:rsidRPr="003669ED" w:rsidRDefault="008C2A8C" w:rsidP="008C2A8C">
            <w:pPr>
              <w:keepNext/>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Предельная высота объектов капитального строительства:</w:t>
            </w:r>
          </w:p>
          <w:p w:rsidR="008C2A8C" w:rsidRPr="003669ED" w:rsidRDefault="008C2A8C" w:rsidP="008C2A8C">
            <w:pPr>
              <w:keepNext/>
              <w:spacing w:after="0" w:line="240" w:lineRule="auto"/>
              <w:jc w:val="both"/>
              <w:rPr>
                <w:rFonts w:ascii="Times New Roman" w:eastAsia="Times New Roman" w:hAnsi="Times New Roman"/>
                <w:b/>
                <w:sz w:val="20"/>
                <w:szCs w:val="20"/>
                <w:lang w:eastAsia="ar-SA"/>
              </w:rPr>
            </w:pPr>
            <w:r w:rsidRPr="003669ED">
              <w:rPr>
                <w:rFonts w:ascii="Times New Roman" w:hAnsi="Times New Roman"/>
                <w:sz w:val="20"/>
                <w:szCs w:val="20"/>
                <w:lang w:eastAsia="ar-SA"/>
              </w:rPr>
              <w:t>не более 14 м</w:t>
            </w:r>
          </w:p>
          <w:p w:rsidR="008C2A8C" w:rsidRPr="003669ED" w:rsidRDefault="008C2A8C" w:rsidP="008C2A8C">
            <w:pPr>
              <w:keepNext/>
              <w:widowControl w:val="0"/>
              <w:autoSpaceDE w:val="0"/>
              <w:spacing w:after="0" w:line="240" w:lineRule="auto"/>
              <w:jc w:val="both"/>
              <w:rPr>
                <w:rFonts w:ascii="Times New Roman" w:hAnsi="Times New Roman"/>
                <w:sz w:val="20"/>
                <w:szCs w:val="20"/>
                <w:lang w:eastAsia="ar-SA"/>
              </w:rPr>
            </w:pPr>
            <w:r w:rsidRPr="003669ED">
              <w:rPr>
                <w:rFonts w:ascii="Times New Roman" w:eastAsia="Times New Roman" w:hAnsi="Times New Roman"/>
                <w:b/>
                <w:sz w:val="20"/>
                <w:szCs w:val="20"/>
                <w:lang w:eastAsia="ar-SA"/>
              </w:rPr>
              <w:t>Максимальный процент застройки в границах земельного участка:</w:t>
            </w:r>
          </w:p>
          <w:p w:rsidR="008C2A8C" w:rsidRPr="003669ED" w:rsidRDefault="008C2A8C" w:rsidP="008C2A8C">
            <w:pPr>
              <w:keepNext/>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более 70% от общей площади земельного участка</w:t>
            </w:r>
          </w:p>
        </w:tc>
      </w:tr>
      <w:tr w:rsidR="008C2A8C" w:rsidRPr="003669ED" w:rsidTr="003669ED">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lastRenderedPageBreak/>
              <w:t>Тяжелая промышленность</w:t>
            </w:r>
          </w:p>
        </w:tc>
        <w:tc>
          <w:tcPr>
            <w:tcW w:w="333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ind w:left="65" w:right="65"/>
              <w:jc w:val="both"/>
              <w:rPr>
                <w:rFonts w:ascii="Times New Roman" w:hAnsi="Times New Roman"/>
                <w:sz w:val="20"/>
                <w:szCs w:val="20"/>
                <w:lang w:eastAsia="ar-SA"/>
              </w:rPr>
            </w:pPr>
            <w:r w:rsidRPr="003669ED">
              <w:rPr>
                <w:rFonts w:ascii="Times New Roman" w:hAnsi="Times New Roman"/>
                <w:sz w:val="20"/>
                <w:szCs w:val="20"/>
                <w:lang w:eastAsia="ar-SA"/>
              </w:rPr>
              <w:t>Размещение объектов капитального строительства горно-обогатительной и горно- перерабатывающей, металлургической,</w:t>
            </w:r>
          </w:p>
          <w:p w:rsidR="008C2A8C" w:rsidRPr="003669ED" w:rsidRDefault="008C2A8C" w:rsidP="008C2A8C">
            <w:pPr>
              <w:keepNext/>
              <w:keepLines/>
              <w:spacing w:after="0" w:line="240" w:lineRule="auto"/>
              <w:ind w:left="65" w:right="65"/>
              <w:jc w:val="both"/>
              <w:rPr>
                <w:rFonts w:ascii="Times New Roman" w:hAnsi="Times New Roman"/>
                <w:sz w:val="20"/>
                <w:szCs w:val="20"/>
                <w:lang w:eastAsia="ar-SA"/>
              </w:rPr>
            </w:pPr>
            <w:r w:rsidRPr="003669ED">
              <w:rPr>
                <w:rFonts w:ascii="Times New Roman" w:hAnsi="Times New Roman"/>
                <w:sz w:val="20"/>
                <w:szCs w:val="20"/>
                <w:lang w:eastAsia="ar-SA"/>
              </w:rPr>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26"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ind w:left="65" w:right="65"/>
              <w:jc w:val="center"/>
              <w:rPr>
                <w:rFonts w:ascii="Times New Roman" w:hAnsi="Times New Roman"/>
                <w:b/>
                <w:sz w:val="20"/>
                <w:szCs w:val="20"/>
                <w:lang w:eastAsia="ar-SA"/>
              </w:rPr>
            </w:pPr>
            <w:r w:rsidRPr="003669ED">
              <w:rPr>
                <w:rFonts w:ascii="Times New Roman" w:hAnsi="Times New Roman"/>
                <w:sz w:val="20"/>
                <w:szCs w:val="20"/>
                <w:lang w:eastAsia="ar-SA"/>
              </w:rPr>
              <w:t>6.2</w:t>
            </w:r>
          </w:p>
        </w:tc>
        <w:tc>
          <w:tcPr>
            <w:tcW w:w="4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8C" w:rsidRPr="003669ED" w:rsidRDefault="008C2A8C" w:rsidP="008C2A8C">
            <w:pPr>
              <w:keepNext/>
              <w:keepLines/>
              <w:snapToGrid w:val="0"/>
              <w:spacing w:after="0" w:line="240" w:lineRule="auto"/>
              <w:jc w:val="both"/>
              <w:rPr>
                <w:rFonts w:ascii="Times New Roman" w:hAnsi="Times New Roman"/>
                <w:b/>
                <w:sz w:val="20"/>
                <w:szCs w:val="20"/>
                <w:lang w:eastAsia="ar-SA"/>
              </w:rPr>
            </w:pPr>
          </w:p>
          <w:p w:rsidR="008C2A8C" w:rsidRPr="003669ED" w:rsidRDefault="008C2A8C" w:rsidP="008C2A8C">
            <w:pPr>
              <w:keepNext/>
              <w:keepLines/>
              <w:spacing w:after="0" w:line="240" w:lineRule="auto"/>
              <w:jc w:val="both"/>
              <w:rPr>
                <w:rFonts w:ascii="Times New Roman" w:hAnsi="Times New Roman"/>
                <w:b/>
                <w:sz w:val="20"/>
                <w:szCs w:val="20"/>
                <w:lang w:eastAsia="ar-SA"/>
              </w:rPr>
            </w:pPr>
          </w:p>
          <w:p w:rsidR="008C2A8C" w:rsidRPr="003669ED" w:rsidRDefault="008C2A8C" w:rsidP="008C2A8C">
            <w:pPr>
              <w:keepNext/>
              <w:keepLines/>
              <w:spacing w:after="0" w:line="240" w:lineRule="auto"/>
              <w:jc w:val="both"/>
              <w:rPr>
                <w:rFonts w:ascii="Times New Roman" w:hAnsi="Times New Roman"/>
                <w:b/>
                <w:sz w:val="20"/>
                <w:szCs w:val="20"/>
                <w:lang w:eastAsia="ar-SA"/>
              </w:rPr>
            </w:pP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Предельные минимальные размеры земельных участков, в том числе их площадь:</w:t>
            </w:r>
          </w:p>
          <w:p w:rsidR="008C2A8C" w:rsidRPr="003669ED" w:rsidRDefault="008C2A8C" w:rsidP="008C2A8C">
            <w:pPr>
              <w:keepNext/>
              <w:keepLines/>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Предельные максимальные размеры земельных участков, в том числе их площадь:</w:t>
            </w:r>
          </w:p>
          <w:p w:rsidR="008C2A8C" w:rsidRPr="003669ED" w:rsidRDefault="008C2A8C" w:rsidP="008C2A8C">
            <w:pPr>
              <w:keepNext/>
              <w:keepLines/>
              <w:spacing w:after="0" w:line="240" w:lineRule="auto"/>
              <w:jc w:val="both"/>
              <w:rPr>
                <w:rFonts w:ascii="Times New Roman" w:hAnsi="Times New Roman"/>
                <w:b/>
                <w:bCs/>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autoSpaceDE w:val="0"/>
              <w:spacing w:after="0" w:line="240" w:lineRule="auto"/>
              <w:jc w:val="both"/>
              <w:rPr>
                <w:rFonts w:ascii="Times New Roman" w:hAnsi="Times New Roman"/>
                <w:sz w:val="20"/>
                <w:szCs w:val="20"/>
                <w:lang w:eastAsia="ar-SA"/>
              </w:rPr>
            </w:pPr>
            <w:r w:rsidRPr="003669ED">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sz w:val="20"/>
                <w:szCs w:val="20"/>
                <w:lang w:eastAsia="ar-SA"/>
              </w:rPr>
              <w:t>От границ земельного участка до объекта капитального строительства – 3м</w:t>
            </w:r>
          </w:p>
          <w:p w:rsidR="008C2A8C" w:rsidRPr="003669ED" w:rsidRDefault="008C2A8C" w:rsidP="008C2A8C">
            <w:pPr>
              <w:keepNext/>
              <w:keepLines/>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 xml:space="preserve">От границ земельного участка до объекта вспомогательного </w:t>
            </w:r>
            <w:proofErr w:type="gramStart"/>
            <w:r w:rsidRPr="003669ED">
              <w:rPr>
                <w:rFonts w:ascii="Times New Roman" w:hAnsi="Times New Roman"/>
                <w:sz w:val="20"/>
                <w:szCs w:val="20"/>
                <w:lang w:eastAsia="ar-SA"/>
              </w:rPr>
              <w:t>использования  –</w:t>
            </w:r>
            <w:proofErr w:type="gramEnd"/>
            <w:r w:rsidRPr="003669ED">
              <w:rPr>
                <w:rFonts w:ascii="Times New Roman" w:hAnsi="Times New Roman"/>
                <w:sz w:val="20"/>
                <w:szCs w:val="20"/>
                <w:lang w:eastAsia="ar-SA"/>
              </w:rPr>
              <w:t xml:space="preserve"> 1 м</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Предельное количество этажей:</w:t>
            </w:r>
          </w:p>
          <w:p w:rsidR="008C2A8C" w:rsidRPr="003669ED" w:rsidRDefault="008C2A8C" w:rsidP="008C2A8C">
            <w:pPr>
              <w:keepNext/>
              <w:keepLines/>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Предельная высота объектов капитального строительства:</w:t>
            </w:r>
          </w:p>
          <w:p w:rsidR="008C2A8C" w:rsidRPr="003669ED" w:rsidRDefault="008C2A8C" w:rsidP="008C2A8C">
            <w:pPr>
              <w:keepNext/>
              <w:keepLines/>
              <w:spacing w:after="0" w:line="240" w:lineRule="auto"/>
              <w:jc w:val="both"/>
              <w:rPr>
                <w:rFonts w:ascii="Times New Roman" w:eastAsia="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widowControl w:val="0"/>
              <w:autoSpaceDE w:val="0"/>
              <w:spacing w:after="0" w:line="240" w:lineRule="auto"/>
              <w:jc w:val="both"/>
              <w:rPr>
                <w:rFonts w:ascii="Times New Roman" w:hAnsi="Times New Roman"/>
                <w:sz w:val="20"/>
                <w:szCs w:val="20"/>
                <w:lang w:eastAsia="ar-SA"/>
              </w:rPr>
            </w:pPr>
            <w:r w:rsidRPr="003669ED">
              <w:rPr>
                <w:rFonts w:ascii="Times New Roman" w:eastAsia="Times New Roman" w:hAnsi="Times New Roman"/>
                <w:b/>
                <w:sz w:val="20"/>
                <w:szCs w:val="20"/>
                <w:lang w:eastAsia="ar-SA"/>
              </w:rPr>
              <w:t>Максимальный процент застройки в границах земельного участка:</w:t>
            </w:r>
          </w:p>
          <w:p w:rsidR="008C2A8C" w:rsidRPr="003669ED" w:rsidRDefault="008C2A8C" w:rsidP="008C2A8C">
            <w:pPr>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более 70% от общей площади земельного участка</w:t>
            </w:r>
          </w:p>
          <w:p w:rsidR="008C2A8C" w:rsidRPr="003669ED" w:rsidRDefault="008C2A8C" w:rsidP="008C2A8C">
            <w:pPr>
              <w:keepNext/>
              <w:keepLines/>
              <w:spacing w:after="0" w:line="240" w:lineRule="auto"/>
              <w:jc w:val="both"/>
              <w:rPr>
                <w:rFonts w:ascii="Times New Roman" w:hAnsi="Times New Roman"/>
                <w:b/>
                <w:sz w:val="20"/>
                <w:szCs w:val="20"/>
                <w:lang w:eastAsia="ar-SA"/>
              </w:rPr>
            </w:pPr>
          </w:p>
        </w:tc>
      </w:tr>
      <w:tr w:rsidR="008C2A8C" w:rsidRPr="003669ED" w:rsidTr="003669ED">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t>Нефтехимическая промышленность</w:t>
            </w:r>
          </w:p>
        </w:tc>
        <w:tc>
          <w:tcPr>
            <w:tcW w:w="333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ind w:left="65" w:right="65"/>
              <w:jc w:val="both"/>
              <w:rPr>
                <w:rFonts w:ascii="Times New Roman" w:hAnsi="Times New Roman"/>
                <w:sz w:val="20"/>
                <w:szCs w:val="20"/>
                <w:lang w:eastAsia="ar-SA"/>
              </w:rPr>
            </w:pPr>
            <w:r w:rsidRPr="003669ED">
              <w:rPr>
                <w:rFonts w:ascii="Times New Roman" w:hAnsi="Times New Roman"/>
                <w:sz w:val="20"/>
                <w:szCs w:val="20"/>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26"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ind w:left="65" w:right="65"/>
              <w:jc w:val="center"/>
              <w:rPr>
                <w:rFonts w:ascii="Times New Roman" w:hAnsi="Times New Roman"/>
                <w:b/>
                <w:sz w:val="20"/>
                <w:szCs w:val="20"/>
                <w:lang w:eastAsia="ar-SA"/>
              </w:rPr>
            </w:pPr>
            <w:r w:rsidRPr="003669ED">
              <w:rPr>
                <w:rFonts w:ascii="Times New Roman" w:hAnsi="Times New Roman"/>
                <w:sz w:val="20"/>
                <w:szCs w:val="20"/>
                <w:lang w:eastAsia="ar-SA"/>
              </w:rPr>
              <w:t>6.5</w:t>
            </w:r>
          </w:p>
        </w:tc>
        <w:tc>
          <w:tcPr>
            <w:tcW w:w="4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A8C" w:rsidRPr="003669ED" w:rsidRDefault="008C2A8C" w:rsidP="008C2A8C">
            <w:pPr>
              <w:keepNext/>
              <w:keepLines/>
              <w:snapToGrid w:val="0"/>
              <w:spacing w:after="0" w:line="240" w:lineRule="auto"/>
              <w:jc w:val="both"/>
              <w:rPr>
                <w:rFonts w:ascii="Times New Roman" w:hAnsi="Times New Roman"/>
                <w:b/>
                <w:sz w:val="20"/>
                <w:szCs w:val="20"/>
                <w:lang w:eastAsia="ar-SA"/>
              </w:rPr>
            </w:pPr>
          </w:p>
        </w:tc>
      </w:tr>
      <w:tr w:rsidR="008C2A8C" w:rsidRPr="003669ED" w:rsidTr="003669ED">
        <w:trPr>
          <w:cantSplit/>
          <w:trHeight w:val="20"/>
        </w:trPr>
        <w:tc>
          <w:tcPr>
            <w:tcW w:w="1674" w:type="dxa"/>
            <w:vMerge w:val="restart"/>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t>Энергетика</w:t>
            </w:r>
          </w:p>
        </w:tc>
        <w:tc>
          <w:tcPr>
            <w:tcW w:w="333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ind w:left="65" w:right="65"/>
              <w:jc w:val="both"/>
              <w:rPr>
                <w:rFonts w:ascii="Times New Roman" w:hAnsi="Times New Roman"/>
                <w:sz w:val="20"/>
                <w:szCs w:val="20"/>
                <w:lang w:eastAsia="ar-SA"/>
              </w:rPr>
            </w:pPr>
            <w:r w:rsidRPr="003669ED">
              <w:rPr>
                <w:rFonts w:ascii="Times New Roman" w:hAnsi="Times New Roman"/>
                <w:sz w:val="20"/>
                <w:szCs w:val="20"/>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669ED">
              <w:rPr>
                <w:rFonts w:ascii="Times New Roman" w:hAnsi="Times New Roman"/>
                <w:sz w:val="20"/>
                <w:szCs w:val="20"/>
                <w:lang w:eastAsia="ar-SA"/>
              </w:rPr>
              <w:t>золоотвалов</w:t>
            </w:r>
            <w:proofErr w:type="spellEnd"/>
            <w:r w:rsidRPr="003669ED">
              <w:rPr>
                <w:rFonts w:ascii="Times New Roman" w:hAnsi="Times New Roman"/>
                <w:sz w:val="20"/>
                <w:szCs w:val="20"/>
                <w:lang w:eastAsia="ar-SA"/>
              </w:rPr>
              <w:t>,</w:t>
            </w:r>
          </w:p>
          <w:p w:rsidR="008C2A8C" w:rsidRPr="003669ED" w:rsidRDefault="008C2A8C" w:rsidP="008C2A8C">
            <w:pPr>
              <w:keepNext/>
              <w:keepLines/>
              <w:spacing w:after="0" w:line="240" w:lineRule="auto"/>
              <w:ind w:left="65" w:right="65"/>
              <w:jc w:val="both"/>
              <w:rPr>
                <w:rFonts w:ascii="Times New Roman" w:hAnsi="Times New Roman"/>
                <w:sz w:val="20"/>
                <w:szCs w:val="20"/>
                <w:lang w:eastAsia="ar-SA"/>
              </w:rPr>
            </w:pPr>
            <w:r w:rsidRPr="003669ED">
              <w:rPr>
                <w:rFonts w:ascii="Times New Roman" w:hAnsi="Times New Roman"/>
                <w:sz w:val="20"/>
                <w:szCs w:val="20"/>
                <w:lang w:eastAsia="ar-SA"/>
              </w:rPr>
              <w:t>гидротехнических сооружений)</w:t>
            </w:r>
          </w:p>
        </w:tc>
        <w:tc>
          <w:tcPr>
            <w:tcW w:w="926" w:type="dxa"/>
            <w:vMerge w:val="restart"/>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ind w:left="65" w:right="65"/>
              <w:jc w:val="center"/>
              <w:rPr>
                <w:rFonts w:ascii="Times New Roman" w:hAnsi="Times New Roman"/>
                <w:b/>
                <w:sz w:val="20"/>
                <w:szCs w:val="20"/>
                <w:lang w:eastAsia="ar-SA"/>
              </w:rPr>
            </w:pPr>
            <w:r w:rsidRPr="003669ED">
              <w:rPr>
                <w:rFonts w:ascii="Times New Roman" w:hAnsi="Times New Roman"/>
                <w:sz w:val="20"/>
                <w:szCs w:val="20"/>
                <w:lang w:eastAsia="ar-SA"/>
              </w:rPr>
              <w:t>6.7</w:t>
            </w:r>
          </w:p>
        </w:tc>
        <w:tc>
          <w:tcPr>
            <w:tcW w:w="4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A8C" w:rsidRPr="003669ED" w:rsidRDefault="008C2A8C" w:rsidP="008C2A8C">
            <w:pPr>
              <w:keepNext/>
              <w:keepLines/>
              <w:snapToGrid w:val="0"/>
              <w:spacing w:after="0" w:line="240" w:lineRule="auto"/>
              <w:jc w:val="both"/>
              <w:rPr>
                <w:rFonts w:ascii="Times New Roman" w:hAnsi="Times New Roman"/>
                <w:b/>
                <w:sz w:val="20"/>
                <w:szCs w:val="20"/>
                <w:lang w:eastAsia="ar-SA"/>
              </w:rPr>
            </w:pPr>
          </w:p>
        </w:tc>
      </w:tr>
      <w:tr w:rsidR="008C2A8C" w:rsidRPr="003669ED" w:rsidTr="003669ED">
        <w:trPr>
          <w:cantSplit/>
          <w:trHeight w:val="20"/>
        </w:trPr>
        <w:tc>
          <w:tcPr>
            <w:tcW w:w="1674" w:type="dxa"/>
            <w:vMerge/>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napToGrid w:val="0"/>
              <w:spacing w:after="0" w:line="240" w:lineRule="auto"/>
              <w:jc w:val="center"/>
              <w:rPr>
                <w:rFonts w:ascii="Times New Roman" w:hAnsi="Times New Roman"/>
                <w:sz w:val="20"/>
                <w:szCs w:val="20"/>
                <w:lang w:eastAsia="ar-SA"/>
              </w:rPr>
            </w:pPr>
          </w:p>
        </w:tc>
        <w:tc>
          <w:tcPr>
            <w:tcW w:w="333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ind w:left="65" w:right="65"/>
              <w:jc w:val="both"/>
              <w:rPr>
                <w:rFonts w:ascii="Times New Roman" w:hAnsi="Times New Roman"/>
                <w:sz w:val="20"/>
                <w:szCs w:val="20"/>
                <w:lang w:eastAsia="ar-SA"/>
              </w:rPr>
            </w:pPr>
            <w:r w:rsidRPr="003669ED">
              <w:rPr>
                <w:rFonts w:ascii="Times New Roman" w:hAnsi="Times New Roman"/>
                <w:sz w:val="20"/>
                <w:szCs w:val="20"/>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w:t>
            </w:r>
          </w:p>
          <w:p w:rsidR="008C2A8C" w:rsidRPr="003669ED" w:rsidRDefault="008C2A8C" w:rsidP="008C2A8C">
            <w:pPr>
              <w:keepNext/>
              <w:keepLines/>
              <w:spacing w:after="0" w:line="240" w:lineRule="auto"/>
              <w:ind w:left="65" w:right="65"/>
              <w:jc w:val="both"/>
              <w:rPr>
                <w:rFonts w:ascii="Times New Roman" w:hAnsi="Times New Roman"/>
                <w:sz w:val="20"/>
                <w:szCs w:val="20"/>
                <w:lang w:eastAsia="ar-SA"/>
              </w:rPr>
            </w:pPr>
            <w:r w:rsidRPr="003669ED">
              <w:rPr>
                <w:rFonts w:ascii="Times New Roman" w:hAnsi="Times New Roman"/>
                <w:sz w:val="20"/>
                <w:szCs w:val="20"/>
                <w:lang w:eastAsia="ar-SA"/>
              </w:rPr>
              <w:t>с кодом 3.1</w:t>
            </w:r>
          </w:p>
        </w:tc>
        <w:tc>
          <w:tcPr>
            <w:tcW w:w="926" w:type="dxa"/>
            <w:vMerge/>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napToGrid w:val="0"/>
              <w:spacing w:after="0" w:line="240" w:lineRule="auto"/>
              <w:ind w:left="65" w:right="65"/>
              <w:jc w:val="center"/>
              <w:rPr>
                <w:rFonts w:ascii="Times New Roman" w:hAnsi="Times New Roman"/>
                <w:sz w:val="20"/>
                <w:szCs w:val="20"/>
                <w:lang w:eastAsia="ar-SA"/>
              </w:rPr>
            </w:pPr>
          </w:p>
        </w:tc>
        <w:tc>
          <w:tcPr>
            <w:tcW w:w="4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A8C" w:rsidRPr="003669ED" w:rsidRDefault="008C2A8C" w:rsidP="008C2A8C">
            <w:pPr>
              <w:keepNext/>
              <w:keepLines/>
              <w:snapToGrid w:val="0"/>
              <w:spacing w:after="0" w:line="240" w:lineRule="auto"/>
              <w:jc w:val="both"/>
              <w:rPr>
                <w:rFonts w:ascii="Times New Roman" w:hAnsi="Times New Roman"/>
                <w:b/>
                <w:sz w:val="20"/>
                <w:szCs w:val="20"/>
                <w:lang w:eastAsia="ar-SA"/>
              </w:rPr>
            </w:pPr>
          </w:p>
        </w:tc>
      </w:tr>
      <w:tr w:rsidR="008C2A8C" w:rsidRPr="003669ED" w:rsidTr="003669ED">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t>Связь</w:t>
            </w:r>
          </w:p>
        </w:tc>
        <w:tc>
          <w:tcPr>
            <w:tcW w:w="333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ind w:left="65" w:right="65"/>
              <w:jc w:val="both"/>
              <w:rPr>
                <w:rFonts w:ascii="Times New Roman" w:hAnsi="Times New Roman"/>
                <w:sz w:val="20"/>
                <w:szCs w:val="20"/>
                <w:lang w:eastAsia="ar-SA"/>
              </w:rPr>
            </w:pPr>
            <w:r w:rsidRPr="003669ED">
              <w:rPr>
                <w:rFonts w:ascii="Times New Roman" w:hAnsi="Times New Roman"/>
                <w:sz w:val="20"/>
                <w:szCs w:val="20"/>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26"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keepNext/>
              <w:keepLines/>
              <w:spacing w:after="0" w:line="240" w:lineRule="auto"/>
              <w:jc w:val="center"/>
              <w:rPr>
                <w:rFonts w:ascii="Times New Roman" w:hAnsi="Times New Roman"/>
                <w:b/>
                <w:sz w:val="20"/>
                <w:szCs w:val="20"/>
                <w:lang w:eastAsia="ar-SA"/>
              </w:rPr>
            </w:pPr>
            <w:r w:rsidRPr="003669ED">
              <w:rPr>
                <w:rFonts w:ascii="Times New Roman" w:hAnsi="Times New Roman"/>
                <w:sz w:val="20"/>
                <w:szCs w:val="20"/>
                <w:lang w:eastAsia="ar-SA"/>
              </w:rPr>
              <w:t>6.8</w:t>
            </w:r>
          </w:p>
        </w:tc>
        <w:tc>
          <w:tcPr>
            <w:tcW w:w="4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Предельные минимальные размеры земельных участков, в том числе их площадь:</w:t>
            </w:r>
          </w:p>
          <w:p w:rsidR="008C2A8C" w:rsidRPr="003669ED" w:rsidRDefault="008C2A8C" w:rsidP="008C2A8C">
            <w:pPr>
              <w:keepNext/>
              <w:keepLines/>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Предельные максимальные размеры площадь:</w:t>
            </w:r>
          </w:p>
          <w:p w:rsidR="008C2A8C" w:rsidRPr="003669ED" w:rsidRDefault="008C2A8C" w:rsidP="008C2A8C">
            <w:pPr>
              <w:keepNext/>
              <w:keepLines/>
              <w:spacing w:after="0" w:line="240" w:lineRule="auto"/>
              <w:jc w:val="both"/>
              <w:rPr>
                <w:rFonts w:ascii="Times New Roman" w:hAnsi="Times New Roman"/>
                <w:b/>
                <w:bCs/>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autoSpaceDE w:val="0"/>
              <w:spacing w:after="0" w:line="240" w:lineRule="auto"/>
              <w:jc w:val="both"/>
              <w:rPr>
                <w:rFonts w:ascii="Times New Roman" w:hAnsi="Times New Roman"/>
                <w:sz w:val="20"/>
                <w:szCs w:val="20"/>
                <w:lang w:eastAsia="ar-SA"/>
              </w:rPr>
            </w:pPr>
            <w:r w:rsidRPr="003669ED">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sz w:val="20"/>
                <w:szCs w:val="20"/>
                <w:lang w:eastAsia="ar-SA"/>
              </w:rPr>
              <w:t>От границ земельного участка до объекта капитального строительства – 3м</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sz w:val="20"/>
                <w:szCs w:val="20"/>
                <w:lang w:eastAsia="ar-SA"/>
              </w:rPr>
              <w:t xml:space="preserve">От границ земельного участка до объекта вспомогательного </w:t>
            </w:r>
            <w:proofErr w:type="gramStart"/>
            <w:r w:rsidRPr="003669ED">
              <w:rPr>
                <w:rFonts w:ascii="Times New Roman" w:hAnsi="Times New Roman"/>
                <w:sz w:val="20"/>
                <w:szCs w:val="20"/>
                <w:lang w:eastAsia="ar-SA"/>
              </w:rPr>
              <w:t>использования  –</w:t>
            </w:r>
            <w:proofErr w:type="gramEnd"/>
            <w:r w:rsidRPr="003669ED">
              <w:rPr>
                <w:rFonts w:ascii="Times New Roman" w:hAnsi="Times New Roman"/>
                <w:sz w:val="20"/>
                <w:szCs w:val="20"/>
                <w:lang w:eastAsia="ar-SA"/>
              </w:rPr>
              <w:t xml:space="preserve"> 1 м</w:t>
            </w:r>
          </w:p>
          <w:p w:rsidR="008C2A8C" w:rsidRPr="003669ED" w:rsidRDefault="008C2A8C" w:rsidP="008C2A8C">
            <w:pPr>
              <w:keepNext/>
              <w:keepLines/>
              <w:spacing w:after="0" w:line="240" w:lineRule="auto"/>
              <w:jc w:val="center"/>
              <w:rPr>
                <w:rFonts w:ascii="Times New Roman" w:hAnsi="Times New Roman"/>
                <w:b/>
                <w:sz w:val="20"/>
                <w:szCs w:val="20"/>
                <w:lang w:eastAsia="ar-SA"/>
              </w:rPr>
            </w:pPr>
            <w:r w:rsidRPr="003669ED">
              <w:rPr>
                <w:rFonts w:ascii="Times New Roman" w:hAnsi="Times New Roman"/>
                <w:sz w:val="20"/>
                <w:szCs w:val="20"/>
                <w:lang w:eastAsia="ar-SA"/>
              </w:rPr>
              <w:t>Для линейных объектов и сооружений – не подлежит установлению</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Предельное количество этажей:</w:t>
            </w:r>
          </w:p>
          <w:p w:rsidR="008C2A8C" w:rsidRPr="003669ED" w:rsidRDefault="008C2A8C" w:rsidP="008C2A8C">
            <w:pPr>
              <w:keepNext/>
              <w:keepLines/>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Предельная высота объектов капитального строительства:</w:t>
            </w:r>
          </w:p>
          <w:p w:rsidR="008C2A8C" w:rsidRPr="003669ED" w:rsidRDefault="008C2A8C" w:rsidP="008C2A8C">
            <w:pPr>
              <w:keepNext/>
              <w:keepLines/>
              <w:spacing w:after="0" w:line="240" w:lineRule="auto"/>
              <w:jc w:val="both"/>
              <w:rPr>
                <w:rFonts w:ascii="Times New Roman" w:eastAsia="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widowControl w:val="0"/>
              <w:autoSpaceDE w:val="0"/>
              <w:spacing w:after="0" w:line="240" w:lineRule="auto"/>
              <w:jc w:val="both"/>
              <w:rPr>
                <w:rFonts w:ascii="Times New Roman" w:hAnsi="Times New Roman"/>
                <w:sz w:val="20"/>
                <w:szCs w:val="20"/>
                <w:lang w:eastAsia="ar-SA"/>
              </w:rPr>
            </w:pPr>
            <w:r w:rsidRPr="003669ED">
              <w:rPr>
                <w:rFonts w:ascii="Times New Roman" w:eastAsia="Times New Roman" w:hAnsi="Times New Roman"/>
                <w:b/>
                <w:sz w:val="20"/>
                <w:szCs w:val="20"/>
                <w:lang w:eastAsia="ar-SA"/>
              </w:rPr>
              <w:t>Максимальный процент застройки в границах земельного участка:</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spacing w:after="0" w:line="240" w:lineRule="auto"/>
              <w:jc w:val="center"/>
              <w:rPr>
                <w:rFonts w:ascii="Times New Roman" w:hAnsi="Times New Roman"/>
                <w:sz w:val="20"/>
                <w:szCs w:val="20"/>
                <w:lang w:eastAsia="ar-SA"/>
              </w:rPr>
            </w:pPr>
          </w:p>
        </w:tc>
      </w:tr>
      <w:tr w:rsidR="008C2A8C" w:rsidRPr="003669ED" w:rsidTr="003669ED">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lastRenderedPageBreak/>
              <w:t>Трубопроводный транспорт</w:t>
            </w:r>
          </w:p>
        </w:tc>
        <w:tc>
          <w:tcPr>
            <w:tcW w:w="333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spacing w:after="0" w:line="240" w:lineRule="auto"/>
              <w:ind w:left="141" w:right="142"/>
              <w:jc w:val="both"/>
              <w:rPr>
                <w:rFonts w:ascii="Times New Roman" w:hAnsi="Times New Roman"/>
                <w:sz w:val="20"/>
                <w:szCs w:val="20"/>
                <w:lang w:eastAsia="ar-SA"/>
              </w:rPr>
            </w:pPr>
            <w:r w:rsidRPr="003669ED">
              <w:rPr>
                <w:rFonts w:ascii="Times New Roman" w:hAnsi="Times New Roman"/>
                <w:sz w:val="20"/>
                <w:szCs w:val="20"/>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6"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widowControl w:val="0"/>
              <w:spacing w:after="0" w:line="240" w:lineRule="auto"/>
              <w:jc w:val="center"/>
              <w:rPr>
                <w:rFonts w:ascii="Times New Roman" w:hAnsi="Times New Roman"/>
                <w:b/>
                <w:sz w:val="20"/>
                <w:szCs w:val="20"/>
                <w:lang w:eastAsia="ar-SA"/>
              </w:rPr>
            </w:pPr>
            <w:r w:rsidRPr="003669ED">
              <w:rPr>
                <w:rFonts w:ascii="Times New Roman" w:hAnsi="Times New Roman"/>
                <w:sz w:val="20"/>
                <w:szCs w:val="20"/>
                <w:lang w:eastAsia="ar-SA"/>
              </w:rPr>
              <w:t>7.5</w:t>
            </w:r>
          </w:p>
        </w:tc>
        <w:tc>
          <w:tcPr>
            <w:tcW w:w="4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2A8C" w:rsidRPr="003669ED" w:rsidRDefault="008C2A8C" w:rsidP="008C2A8C">
            <w:pPr>
              <w:keepNext/>
              <w:keepLines/>
              <w:snapToGrid w:val="0"/>
              <w:spacing w:after="0" w:line="240" w:lineRule="auto"/>
              <w:jc w:val="both"/>
              <w:rPr>
                <w:rFonts w:ascii="Times New Roman" w:hAnsi="Times New Roman"/>
                <w:b/>
                <w:sz w:val="20"/>
                <w:szCs w:val="20"/>
                <w:lang w:eastAsia="ar-SA"/>
              </w:rPr>
            </w:pPr>
          </w:p>
        </w:tc>
      </w:tr>
      <w:tr w:rsidR="008C2A8C" w:rsidRPr="003669ED" w:rsidTr="003669ED">
        <w:trPr>
          <w:cantSplit/>
          <w:trHeight w:val="20"/>
        </w:trPr>
        <w:tc>
          <w:tcPr>
            <w:tcW w:w="167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spacing w:after="0" w:line="240" w:lineRule="auto"/>
              <w:jc w:val="center"/>
              <w:rPr>
                <w:rFonts w:ascii="Times New Roman" w:hAnsi="Times New Roman"/>
                <w:sz w:val="20"/>
                <w:szCs w:val="20"/>
                <w:lang w:eastAsia="ar-SA"/>
              </w:rPr>
            </w:pPr>
            <w:r w:rsidRPr="003669ED">
              <w:rPr>
                <w:rFonts w:ascii="Times New Roman" w:hAnsi="Times New Roman"/>
                <w:sz w:val="20"/>
                <w:szCs w:val="20"/>
                <w:lang w:eastAsia="ar-SA"/>
              </w:rPr>
              <w:lastRenderedPageBreak/>
              <w:t>Обеспечение внутреннего правопорядка</w:t>
            </w:r>
          </w:p>
        </w:tc>
        <w:tc>
          <w:tcPr>
            <w:tcW w:w="3334"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spacing w:after="0" w:line="240" w:lineRule="auto"/>
              <w:ind w:left="66" w:right="63"/>
              <w:jc w:val="both"/>
              <w:rPr>
                <w:rFonts w:ascii="Times New Roman" w:hAnsi="Times New Roman"/>
                <w:sz w:val="20"/>
                <w:szCs w:val="20"/>
                <w:lang w:eastAsia="ar-SA"/>
              </w:rPr>
            </w:pPr>
            <w:r w:rsidRPr="003669ED">
              <w:rPr>
                <w:rFonts w:ascii="Times New Roman" w:hAnsi="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26" w:type="dxa"/>
            <w:tcBorders>
              <w:top w:val="single" w:sz="4" w:space="0" w:color="000000"/>
              <w:left w:val="single" w:sz="4" w:space="0" w:color="000000"/>
              <w:bottom w:val="single" w:sz="4" w:space="0" w:color="000000"/>
            </w:tcBorders>
            <w:shd w:val="clear" w:color="auto" w:fill="auto"/>
            <w:vAlign w:val="center"/>
          </w:tcPr>
          <w:p w:rsidR="008C2A8C" w:rsidRPr="003669ED" w:rsidRDefault="008C2A8C" w:rsidP="008C2A8C">
            <w:pPr>
              <w:spacing w:after="0" w:line="240" w:lineRule="auto"/>
              <w:jc w:val="center"/>
              <w:rPr>
                <w:rFonts w:ascii="Times New Roman" w:hAnsi="Times New Roman"/>
                <w:b/>
                <w:sz w:val="20"/>
                <w:szCs w:val="20"/>
                <w:lang w:eastAsia="ar-SA"/>
              </w:rPr>
            </w:pPr>
            <w:r w:rsidRPr="003669ED">
              <w:rPr>
                <w:rFonts w:ascii="Times New Roman" w:hAnsi="Times New Roman"/>
                <w:sz w:val="20"/>
                <w:szCs w:val="20"/>
                <w:lang w:eastAsia="ar-SA"/>
              </w:rPr>
              <w:t>8.3</w:t>
            </w:r>
          </w:p>
        </w:tc>
        <w:tc>
          <w:tcPr>
            <w:tcW w:w="4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Предельные минимальные размеры земельных участков, в том числе их площадь:</w:t>
            </w:r>
          </w:p>
          <w:p w:rsidR="008C2A8C" w:rsidRPr="003669ED" w:rsidRDefault="008C2A8C" w:rsidP="008C2A8C">
            <w:pPr>
              <w:keepNext/>
              <w:keepLines/>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Предельные максимальные размеры земельных участков, в том числе их площадь:</w:t>
            </w:r>
          </w:p>
          <w:p w:rsidR="008C2A8C" w:rsidRPr="003669ED" w:rsidRDefault="008C2A8C" w:rsidP="008C2A8C">
            <w:pPr>
              <w:keepNext/>
              <w:keepLines/>
              <w:spacing w:after="0" w:line="240" w:lineRule="auto"/>
              <w:jc w:val="both"/>
              <w:rPr>
                <w:rFonts w:ascii="Times New Roman" w:hAnsi="Times New Roman"/>
                <w:b/>
                <w:bCs/>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autoSpaceDE w:val="0"/>
              <w:spacing w:after="0" w:line="240" w:lineRule="auto"/>
              <w:jc w:val="both"/>
              <w:rPr>
                <w:rFonts w:ascii="Times New Roman" w:hAnsi="Times New Roman"/>
                <w:sz w:val="20"/>
                <w:szCs w:val="20"/>
                <w:lang w:eastAsia="ar-SA"/>
              </w:rPr>
            </w:pPr>
            <w:r w:rsidRPr="003669ED">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sz w:val="20"/>
                <w:szCs w:val="20"/>
                <w:lang w:eastAsia="ar-SA"/>
              </w:rPr>
              <w:t>От границ земельного участка до объекта капитального строительства – 3м</w:t>
            </w:r>
          </w:p>
          <w:p w:rsidR="008C2A8C" w:rsidRPr="003669ED" w:rsidRDefault="008C2A8C" w:rsidP="008C2A8C">
            <w:pPr>
              <w:keepNext/>
              <w:keepLines/>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 xml:space="preserve">От границ земельного участка до объекта вспомогательного </w:t>
            </w:r>
            <w:proofErr w:type="gramStart"/>
            <w:r w:rsidRPr="003669ED">
              <w:rPr>
                <w:rFonts w:ascii="Times New Roman" w:hAnsi="Times New Roman"/>
                <w:sz w:val="20"/>
                <w:szCs w:val="20"/>
                <w:lang w:eastAsia="ar-SA"/>
              </w:rPr>
              <w:t>использования  –</w:t>
            </w:r>
            <w:proofErr w:type="gramEnd"/>
            <w:r w:rsidRPr="003669ED">
              <w:rPr>
                <w:rFonts w:ascii="Times New Roman" w:hAnsi="Times New Roman"/>
                <w:sz w:val="20"/>
                <w:szCs w:val="20"/>
                <w:lang w:eastAsia="ar-SA"/>
              </w:rPr>
              <w:t xml:space="preserve"> 1 м</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Предельное количество этажей:</w:t>
            </w:r>
          </w:p>
          <w:p w:rsidR="008C2A8C" w:rsidRPr="003669ED" w:rsidRDefault="008C2A8C" w:rsidP="008C2A8C">
            <w:pPr>
              <w:keepNext/>
              <w:keepLines/>
              <w:spacing w:after="0" w:line="240" w:lineRule="auto"/>
              <w:jc w:val="both"/>
              <w:rPr>
                <w:rFonts w:ascii="Times New Roman" w:hAnsi="Times New Roman"/>
                <w:b/>
                <w:sz w:val="20"/>
                <w:szCs w:val="20"/>
                <w:lang w:eastAsia="ar-SA"/>
              </w:rPr>
            </w:pPr>
            <w:r w:rsidRPr="003669ED">
              <w:rPr>
                <w:rFonts w:ascii="Times New Roman" w:hAnsi="Times New Roman"/>
                <w:sz w:val="20"/>
                <w:szCs w:val="20"/>
                <w:lang w:eastAsia="ar-SA"/>
              </w:rPr>
              <w:t>Не подлежит установлению</w:t>
            </w:r>
          </w:p>
          <w:p w:rsidR="008C2A8C" w:rsidRPr="003669ED" w:rsidRDefault="008C2A8C" w:rsidP="008C2A8C">
            <w:pPr>
              <w:keepNext/>
              <w:keepLines/>
              <w:spacing w:after="0" w:line="240" w:lineRule="auto"/>
              <w:jc w:val="both"/>
              <w:rPr>
                <w:rFonts w:ascii="Times New Roman" w:hAnsi="Times New Roman"/>
                <w:sz w:val="20"/>
                <w:szCs w:val="20"/>
                <w:lang w:eastAsia="ar-SA"/>
              </w:rPr>
            </w:pPr>
            <w:r w:rsidRPr="003669ED">
              <w:rPr>
                <w:rFonts w:ascii="Times New Roman" w:hAnsi="Times New Roman"/>
                <w:b/>
                <w:sz w:val="20"/>
                <w:szCs w:val="20"/>
                <w:lang w:eastAsia="ar-SA"/>
              </w:rPr>
              <w:t>Предельная высота объектов капитального строительства:</w:t>
            </w:r>
          </w:p>
          <w:p w:rsidR="008C2A8C" w:rsidRPr="003669ED" w:rsidRDefault="008C2A8C" w:rsidP="008C2A8C">
            <w:pPr>
              <w:keepNext/>
              <w:keepLines/>
              <w:spacing w:after="0" w:line="240" w:lineRule="auto"/>
              <w:jc w:val="both"/>
              <w:rPr>
                <w:rFonts w:ascii="Times New Roman" w:eastAsia="Times New Roman" w:hAnsi="Times New Roman"/>
                <w:b/>
                <w:sz w:val="20"/>
                <w:szCs w:val="20"/>
                <w:lang w:eastAsia="ar-SA"/>
              </w:rPr>
            </w:pPr>
            <w:r w:rsidRPr="003669ED">
              <w:rPr>
                <w:rFonts w:ascii="Times New Roman" w:hAnsi="Times New Roman"/>
                <w:sz w:val="20"/>
                <w:szCs w:val="20"/>
                <w:lang w:eastAsia="ar-SA"/>
              </w:rPr>
              <w:t>Не более 18 метров</w:t>
            </w:r>
          </w:p>
          <w:p w:rsidR="008C2A8C" w:rsidRPr="003669ED" w:rsidRDefault="008C2A8C" w:rsidP="008C2A8C">
            <w:pPr>
              <w:keepNext/>
              <w:keepLines/>
              <w:widowControl w:val="0"/>
              <w:autoSpaceDE w:val="0"/>
              <w:spacing w:after="0" w:line="240" w:lineRule="auto"/>
              <w:jc w:val="both"/>
              <w:rPr>
                <w:rFonts w:ascii="Times New Roman" w:hAnsi="Times New Roman"/>
                <w:sz w:val="20"/>
                <w:szCs w:val="20"/>
                <w:lang w:eastAsia="ar-SA"/>
              </w:rPr>
            </w:pPr>
            <w:r w:rsidRPr="003669ED">
              <w:rPr>
                <w:rFonts w:ascii="Times New Roman" w:eastAsia="Times New Roman" w:hAnsi="Times New Roman"/>
                <w:b/>
                <w:sz w:val="20"/>
                <w:szCs w:val="20"/>
                <w:lang w:eastAsia="ar-SA"/>
              </w:rPr>
              <w:t>Максимальный процент застройки в границах земельного участка:</w:t>
            </w:r>
          </w:p>
          <w:p w:rsidR="008C2A8C" w:rsidRPr="003669ED" w:rsidRDefault="008C2A8C" w:rsidP="008C2A8C">
            <w:pPr>
              <w:spacing w:after="0" w:line="240" w:lineRule="auto"/>
              <w:jc w:val="both"/>
              <w:rPr>
                <w:sz w:val="20"/>
                <w:szCs w:val="20"/>
                <w:lang w:eastAsia="ar-SA"/>
              </w:rPr>
            </w:pPr>
            <w:r w:rsidRPr="003669ED">
              <w:rPr>
                <w:rFonts w:ascii="Times New Roman" w:hAnsi="Times New Roman"/>
                <w:sz w:val="20"/>
                <w:szCs w:val="20"/>
                <w:lang w:eastAsia="ar-SA"/>
              </w:rPr>
              <w:t>Не более 70% от общей площади земельного участка</w:t>
            </w:r>
          </w:p>
        </w:tc>
      </w:tr>
    </w:tbl>
    <w:p w:rsidR="00253D92" w:rsidRPr="00253D92" w:rsidRDefault="00253D92" w:rsidP="003669ED">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10.6.3.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07" w:history="1">
        <w:r w:rsidRPr="00253D92">
          <w:rPr>
            <w:rFonts w:ascii="Times New Roman" w:eastAsia="Times New Roman" w:hAnsi="Times New Roman"/>
            <w:color w:val="0000FF"/>
            <w:sz w:val="24"/>
            <w:szCs w:val="24"/>
            <w:u w:val="single"/>
            <w:lang w:eastAsia="ar-SA"/>
          </w:rPr>
          <w:t>СП 18.13330</w:t>
        </w:r>
      </w:hyperlink>
      <w:r w:rsidRPr="00253D92">
        <w:rPr>
          <w:rFonts w:ascii="Times New Roman" w:eastAsia="Times New Roman" w:hAnsi="Times New Roman"/>
          <w:sz w:val="24"/>
          <w:szCs w:val="24"/>
          <w:lang w:eastAsia="ar-SA"/>
        </w:rPr>
        <w:t>;</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253D92" w:rsidRPr="00253D92" w:rsidRDefault="00253D92" w:rsidP="008C7B0B">
      <w:pPr>
        <w:widowControl w:val="0"/>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253D92">
        <w:rPr>
          <w:rFonts w:ascii="Times New Roman" w:hAnsi="Times New Roman"/>
          <w:sz w:val="24"/>
          <w:szCs w:val="24"/>
          <w:lang w:eastAsia="ar-SA"/>
        </w:rPr>
        <w:t>III</w:t>
      </w:r>
      <w:r w:rsidRPr="00253D92">
        <w:rPr>
          <w:rFonts w:ascii="Times New Roman" w:eastAsia="Times New Roman" w:hAnsi="Times New Roman"/>
          <w:sz w:val="24"/>
          <w:szCs w:val="24"/>
          <w:lang w:eastAsia="ar-SA"/>
        </w:rPr>
        <w:t>;</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lastRenderedPageBreak/>
        <w:t>максимальная общая площадь объектов капитального строительства нежилого назначения на территории земельных участков не устанавливается;</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благоустройство территории производится за счет предоставленного земельного участка;</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расчетом необходимо проверять санитарные разрывы от жилой застройки, в том числе и по шуму.</w:t>
      </w:r>
    </w:p>
    <w:p w:rsidR="00253D92" w:rsidRPr="00253D92" w:rsidRDefault="00253D92" w:rsidP="003669ED">
      <w:pPr>
        <w:keepLines/>
        <w:spacing w:after="0" w:line="240" w:lineRule="auto"/>
        <w:ind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10.6.</w:t>
      </w:r>
      <w:r w:rsidRPr="00253D92">
        <w:rPr>
          <w:rFonts w:ascii="Times New Roman" w:hAnsi="Times New Roman"/>
          <w:sz w:val="24"/>
          <w:szCs w:val="24"/>
          <w:lang w:eastAsia="ar-SA"/>
        </w:rPr>
        <w:t>4. Ограничения использования для данной территориальной зоны установлены Главой 11 настоящих Правил.</w:t>
      </w:r>
    </w:p>
    <w:p w:rsidR="00253D92" w:rsidRPr="00253D92" w:rsidRDefault="00253D92" w:rsidP="003669ED">
      <w:pPr>
        <w:spacing w:after="0" w:line="240" w:lineRule="auto"/>
        <w:ind w:right="-1" w:firstLine="567"/>
        <w:jc w:val="both"/>
        <w:rPr>
          <w:rFonts w:ascii="Times New Roman" w:hAnsi="Times New Roman"/>
          <w:sz w:val="24"/>
          <w:szCs w:val="24"/>
          <w:lang w:eastAsia="ar-SA"/>
        </w:rPr>
      </w:pPr>
    </w:p>
    <w:p w:rsidR="00253D92" w:rsidRPr="00253D92" w:rsidRDefault="00253D92" w:rsidP="003669ED">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 xml:space="preserve">Статья 10.7. Градостроительный регламент зоны разработки полезных ископаемых </w:t>
      </w:r>
    </w:p>
    <w:p w:rsidR="00253D92" w:rsidRPr="00253D92" w:rsidRDefault="00253D92" w:rsidP="003669ED">
      <w:pPr>
        <w:keepLines/>
        <w:spacing w:after="0" w:line="240" w:lineRule="auto"/>
        <w:ind w:firstLine="567"/>
        <w:jc w:val="both"/>
        <w:rPr>
          <w:rFonts w:ascii="Times New Roman" w:eastAsia="Times New Roman" w:hAnsi="Times New Roman"/>
          <w:b/>
          <w:bCs/>
          <w:sz w:val="24"/>
          <w:szCs w:val="24"/>
          <w:lang w:eastAsia="ar-SA"/>
        </w:rPr>
      </w:pPr>
      <w:r w:rsidRPr="00253D92">
        <w:rPr>
          <w:rFonts w:ascii="Times New Roman" w:eastAsia="Times New Roman" w:hAnsi="Times New Roman"/>
          <w:sz w:val="24"/>
          <w:szCs w:val="24"/>
          <w:lang w:eastAsia="ar-SA"/>
        </w:rPr>
        <w:t>10.7.</w:t>
      </w:r>
      <w:proofErr w:type="gramStart"/>
      <w:r w:rsidRPr="00253D92">
        <w:rPr>
          <w:rFonts w:ascii="Times New Roman" w:eastAsia="Times New Roman" w:hAnsi="Times New Roman"/>
          <w:sz w:val="24"/>
          <w:szCs w:val="24"/>
          <w:lang w:eastAsia="ar-SA"/>
        </w:rPr>
        <w:t>1.Кодовое</w:t>
      </w:r>
      <w:proofErr w:type="gramEnd"/>
      <w:r w:rsidRPr="00253D92">
        <w:rPr>
          <w:rFonts w:ascii="Times New Roman" w:eastAsia="Times New Roman" w:hAnsi="Times New Roman"/>
          <w:sz w:val="24"/>
          <w:szCs w:val="24"/>
          <w:lang w:eastAsia="ar-SA"/>
        </w:rPr>
        <w:t xml:space="preserve"> обозначение зоны </w:t>
      </w:r>
      <w:r w:rsidRPr="00253D92">
        <w:rPr>
          <w:rFonts w:ascii="Times New Roman" w:hAnsi="Times New Roman"/>
          <w:sz w:val="24"/>
          <w:szCs w:val="24"/>
          <w:lang w:eastAsia="ar-SA"/>
        </w:rPr>
        <w:t>- П1</w:t>
      </w:r>
      <w:r w:rsidRPr="00253D92">
        <w:rPr>
          <w:rFonts w:ascii="Times New Roman" w:eastAsia="Times New Roman" w:hAnsi="Times New Roman"/>
          <w:sz w:val="24"/>
          <w:szCs w:val="24"/>
          <w:lang w:eastAsia="ar-SA"/>
        </w:rPr>
        <w:t>.</w:t>
      </w:r>
    </w:p>
    <w:p w:rsidR="00253D92" w:rsidRPr="00253D92" w:rsidRDefault="00253D92" w:rsidP="00253D92">
      <w:pPr>
        <w:spacing w:after="0" w:line="240" w:lineRule="auto"/>
        <w:jc w:val="center"/>
        <w:rPr>
          <w:rFonts w:ascii="Times New Roman" w:hAnsi="Times New Roman"/>
          <w:b/>
          <w:bCs/>
          <w:lang w:eastAsia="ar-SA"/>
        </w:rPr>
      </w:pPr>
      <w:r w:rsidRPr="00253D92">
        <w:rPr>
          <w:rFonts w:ascii="Times New Roman" w:eastAsia="Times New Roman" w:hAnsi="Times New Roman"/>
          <w:b/>
          <w:bCs/>
          <w:sz w:val="24"/>
          <w:szCs w:val="24"/>
          <w:lang w:eastAsia="ar-SA"/>
        </w:rPr>
        <w:t>Таблица 15 - Основные виды разрешенного использования земельных участков и объектов капитального строительства для территориальной зоны П1</w:t>
      </w:r>
    </w:p>
    <w:tbl>
      <w:tblPr>
        <w:tblW w:w="10276" w:type="dxa"/>
        <w:tblInd w:w="-856" w:type="dxa"/>
        <w:tblLayout w:type="fixed"/>
        <w:tblCellMar>
          <w:left w:w="0" w:type="dxa"/>
          <w:right w:w="0" w:type="dxa"/>
        </w:tblCellMar>
        <w:tblLook w:val="0000" w:firstRow="0" w:lastRow="0" w:firstColumn="0" w:lastColumn="0" w:noHBand="0" w:noVBand="0"/>
      </w:tblPr>
      <w:tblGrid>
        <w:gridCol w:w="1671"/>
        <w:gridCol w:w="3191"/>
        <w:gridCol w:w="959"/>
        <w:gridCol w:w="4455"/>
      </w:tblGrid>
      <w:tr w:rsidR="00253D92" w:rsidRPr="003669ED" w:rsidTr="003669ED">
        <w:trPr>
          <w:cantSplit/>
          <w:trHeight w:val="2731"/>
        </w:trPr>
        <w:tc>
          <w:tcPr>
            <w:tcW w:w="1671"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jc w:val="center"/>
              <w:rPr>
                <w:rFonts w:ascii="Times New Roman" w:hAnsi="Times New Roman"/>
                <w:b/>
                <w:bCs/>
                <w:sz w:val="20"/>
                <w:lang w:eastAsia="ar-SA"/>
              </w:rPr>
            </w:pPr>
            <w:r w:rsidRPr="003669ED">
              <w:rPr>
                <w:rFonts w:ascii="Times New Roman" w:hAnsi="Times New Roman"/>
                <w:b/>
                <w:bCs/>
                <w:sz w:val="20"/>
                <w:lang w:eastAsia="ar-SA"/>
              </w:rPr>
              <w:t>Наименование вида разрешенного использования земельного участка</w:t>
            </w:r>
          </w:p>
        </w:tc>
        <w:tc>
          <w:tcPr>
            <w:tcW w:w="3191"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ind w:left="65" w:right="65"/>
              <w:jc w:val="center"/>
              <w:rPr>
                <w:rFonts w:ascii="Times New Roman" w:hAnsi="Times New Roman"/>
                <w:bCs/>
                <w:sz w:val="20"/>
                <w:lang w:eastAsia="ar-SA"/>
              </w:rPr>
            </w:pPr>
            <w:r w:rsidRPr="003669ED">
              <w:rPr>
                <w:rFonts w:ascii="Times New Roman" w:hAnsi="Times New Roman"/>
                <w:b/>
                <w:bCs/>
                <w:sz w:val="20"/>
                <w:lang w:eastAsia="ar-SA"/>
              </w:rPr>
              <w:t>Описание вида разрешенного использования земельного участка</w:t>
            </w:r>
          </w:p>
        </w:tc>
        <w:tc>
          <w:tcPr>
            <w:tcW w:w="959" w:type="dxa"/>
            <w:tcBorders>
              <w:top w:val="single" w:sz="4" w:space="0" w:color="000000"/>
              <w:left w:val="single" w:sz="4" w:space="0" w:color="000000"/>
              <w:bottom w:val="single" w:sz="4" w:space="0" w:color="000000"/>
            </w:tcBorders>
            <w:shd w:val="clear" w:color="auto" w:fill="auto"/>
            <w:textDirection w:val="btLr"/>
            <w:vAlign w:val="center"/>
          </w:tcPr>
          <w:p w:rsidR="00253D92" w:rsidRPr="003669ED" w:rsidRDefault="00253D92" w:rsidP="00253D92">
            <w:pPr>
              <w:spacing w:after="0" w:line="240" w:lineRule="auto"/>
              <w:jc w:val="center"/>
              <w:rPr>
                <w:rFonts w:ascii="Times New Roman" w:hAnsi="Times New Roman"/>
                <w:b/>
                <w:bCs/>
                <w:sz w:val="20"/>
                <w:lang w:eastAsia="ar-SA"/>
              </w:rPr>
            </w:pPr>
            <w:r w:rsidRPr="003669ED">
              <w:rPr>
                <w:rFonts w:ascii="Times New Roman" w:hAnsi="Times New Roman"/>
                <w:bCs/>
                <w:sz w:val="20"/>
                <w:lang w:eastAsia="ar-SA"/>
              </w:rPr>
              <w:t>Код (числовое обозначение) вида разрешенного использования земельного участка*</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3669ED" w:rsidRDefault="00253D92" w:rsidP="00253D92">
            <w:pPr>
              <w:spacing w:after="0" w:line="240" w:lineRule="auto"/>
              <w:jc w:val="center"/>
              <w:rPr>
                <w:sz w:val="20"/>
                <w:lang w:eastAsia="ar-SA"/>
              </w:rPr>
            </w:pPr>
            <w:r w:rsidRPr="003669ED">
              <w:rPr>
                <w:rFonts w:ascii="Times New Roman" w:hAnsi="Times New Roman"/>
                <w:b/>
                <w:bCs/>
                <w:sz w:val="20"/>
                <w:lang w:eastAsia="ar-SA"/>
              </w:rPr>
              <w:t>Параметры разрешенного использования</w:t>
            </w:r>
          </w:p>
        </w:tc>
      </w:tr>
      <w:tr w:rsidR="00253D92" w:rsidRPr="003669ED" w:rsidTr="003669ED">
        <w:trPr>
          <w:cantSplit/>
          <w:trHeight w:val="20"/>
        </w:trPr>
        <w:tc>
          <w:tcPr>
            <w:tcW w:w="1671"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jc w:val="center"/>
              <w:rPr>
                <w:rFonts w:ascii="Times New Roman" w:hAnsi="Times New Roman"/>
                <w:sz w:val="20"/>
                <w:lang w:eastAsia="ar-SA"/>
              </w:rPr>
            </w:pPr>
            <w:r w:rsidRPr="003669ED">
              <w:rPr>
                <w:rFonts w:ascii="Times New Roman" w:hAnsi="Times New Roman"/>
                <w:sz w:val="20"/>
                <w:lang w:eastAsia="ar-SA"/>
              </w:rPr>
              <w:t>Недропользование</w:t>
            </w:r>
          </w:p>
        </w:tc>
        <w:tc>
          <w:tcPr>
            <w:tcW w:w="3191"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ind w:left="66" w:right="63"/>
              <w:jc w:val="both"/>
              <w:rPr>
                <w:rFonts w:ascii="Times New Roman" w:hAnsi="Times New Roman"/>
                <w:sz w:val="20"/>
                <w:lang w:eastAsia="ar-SA"/>
              </w:rPr>
            </w:pPr>
            <w:r w:rsidRPr="003669ED">
              <w:rPr>
                <w:rFonts w:ascii="Times New Roman" w:hAnsi="Times New Roman"/>
                <w:sz w:val="20"/>
                <w:lang w:eastAsia="ar-SA"/>
              </w:rPr>
              <w:t>Осуществление геологических изысканий;</w:t>
            </w:r>
          </w:p>
          <w:p w:rsidR="00253D92" w:rsidRPr="003669ED" w:rsidRDefault="00253D92" w:rsidP="00253D92">
            <w:pPr>
              <w:spacing w:after="0" w:line="240" w:lineRule="auto"/>
              <w:ind w:left="66" w:right="63"/>
              <w:jc w:val="both"/>
              <w:rPr>
                <w:rFonts w:ascii="Times New Roman" w:hAnsi="Times New Roman"/>
                <w:sz w:val="20"/>
                <w:lang w:eastAsia="ar-SA"/>
              </w:rPr>
            </w:pPr>
            <w:proofErr w:type="gramStart"/>
            <w:r w:rsidRPr="003669ED">
              <w:rPr>
                <w:rFonts w:ascii="Times New Roman" w:hAnsi="Times New Roman"/>
                <w:sz w:val="20"/>
                <w:lang w:eastAsia="ar-SA"/>
              </w:rPr>
              <w:t>Добыча  недр</w:t>
            </w:r>
            <w:proofErr w:type="gramEnd"/>
            <w:r w:rsidRPr="003669ED">
              <w:rPr>
                <w:rFonts w:ascii="Times New Roman" w:hAnsi="Times New Roman"/>
                <w:sz w:val="20"/>
                <w:lang w:eastAsia="ar-SA"/>
              </w:rPr>
              <w:t xml:space="preserve">  открытым (карьеры, отвалы) и закрытым (шахты,  скважины) способами;</w:t>
            </w:r>
          </w:p>
          <w:p w:rsidR="00253D92" w:rsidRPr="003669ED" w:rsidRDefault="00253D92" w:rsidP="00253D92">
            <w:pPr>
              <w:spacing w:after="0" w:line="240" w:lineRule="auto"/>
              <w:ind w:left="66" w:right="63"/>
              <w:jc w:val="both"/>
              <w:rPr>
                <w:rFonts w:ascii="Times New Roman" w:hAnsi="Times New Roman"/>
                <w:sz w:val="20"/>
                <w:lang w:eastAsia="ar-SA"/>
              </w:rPr>
            </w:pPr>
            <w:proofErr w:type="gramStart"/>
            <w:r w:rsidRPr="003669ED">
              <w:rPr>
                <w:rFonts w:ascii="Times New Roman" w:hAnsi="Times New Roman"/>
                <w:sz w:val="20"/>
                <w:lang w:eastAsia="ar-SA"/>
              </w:rPr>
              <w:t>Размещение  объектов</w:t>
            </w:r>
            <w:proofErr w:type="gramEnd"/>
            <w:r w:rsidRPr="003669ED">
              <w:rPr>
                <w:rFonts w:ascii="Times New Roman" w:hAnsi="Times New Roman"/>
                <w:sz w:val="20"/>
                <w:lang w:eastAsia="ar-SA"/>
              </w:rPr>
              <w:t xml:space="preserve">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
          <w:p w:rsidR="00253D92" w:rsidRPr="003669ED" w:rsidRDefault="00253D92" w:rsidP="00253D92">
            <w:pPr>
              <w:spacing w:after="0" w:line="240" w:lineRule="auto"/>
              <w:ind w:left="66" w:right="63"/>
              <w:jc w:val="both"/>
              <w:rPr>
                <w:rFonts w:ascii="Times New Roman" w:hAnsi="Times New Roman"/>
                <w:bCs/>
                <w:iCs/>
                <w:sz w:val="20"/>
                <w:lang w:eastAsia="ar-SA"/>
              </w:rPr>
            </w:pPr>
            <w:r w:rsidRPr="003669ED">
              <w:rPr>
                <w:rFonts w:ascii="Times New Roman" w:hAnsi="Times New Roman"/>
                <w:sz w:val="20"/>
                <w:lang w:eastAsia="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59"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jc w:val="center"/>
              <w:rPr>
                <w:rFonts w:ascii="Times New Roman" w:hAnsi="Times New Roman"/>
                <w:b/>
                <w:sz w:val="20"/>
                <w:lang w:eastAsia="ar-SA"/>
              </w:rPr>
            </w:pPr>
            <w:r w:rsidRPr="003669ED">
              <w:rPr>
                <w:rFonts w:ascii="Times New Roman" w:hAnsi="Times New Roman"/>
                <w:bCs/>
                <w:iCs/>
                <w:sz w:val="20"/>
                <w:lang w:eastAsia="ar-SA"/>
              </w:rPr>
              <w:t>6.1</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3669ED" w:rsidRDefault="00253D92" w:rsidP="00253D92">
            <w:pPr>
              <w:widowControl w:val="0"/>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Предельные минимальные размеры земельных участков, в том числе их площадь:</w:t>
            </w:r>
          </w:p>
          <w:p w:rsidR="00253D92" w:rsidRPr="003669ED" w:rsidRDefault="00253D92" w:rsidP="00253D92">
            <w:pPr>
              <w:widowControl w:val="0"/>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widowControl w:val="0"/>
              <w:spacing w:after="0" w:line="240" w:lineRule="auto"/>
              <w:jc w:val="both"/>
              <w:rPr>
                <w:rFonts w:ascii="Times New Roman" w:hAnsi="Times New Roman"/>
                <w:b/>
                <w:sz w:val="20"/>
                <w:lang w:eastAsia="ar-SA"/>
              </w:rPr>
            </w:pPr>
          </w:p>
          <w:p w:rsidR="00253D92" w:rsidRPr="003669ED" w:rsidRDefault="00253D92" w:rsidP="00253D92">
            <w:pPr>
              <w:widowControl w:val="0"/>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Предельные максимальные размеры земельных участков, в том числе их площадь:</w:t>
            </w:r>
          </w:p>
          <w:p w:rsidR="00253D92" w:rsidRPr="003669ED" w:rsidRDefault="00253D92" w:rsidP="00253D92">
            <w:pPr>
              <w:widowControl w:val="0"/>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widowControl w:val="0"/>
              <w:spacing w:after="0" w:line="240" w:lineRule="auto"/>
              <w:jc w:val="both"/>
              <w:rPr>
                <w:rFonts w:ascii="Times New Roman" w:hAnsi="Times New Roman"/>
                <w:b/>
                <w:sz w:val="20"/>
                <w:lang w:eastAsia="ar-SA"/>
              </w:rPr>
            </w:pPr>
          </w:p>
          <w:p w:rsidR="00253D92" w:rsidRPr="003669ED" w:rsidRDefault="00253D92" w:rsidP="00253D92">
            <w:pPr>
              <w:widowControl w:val="0"/>
              <w:spacing w:after="0" w:line="240" w:lineRule="auto"/>
              <w:jc w:val="both"/>
              <w:rPr>
                <w:rFonts w:ascii="Times New Roman" w:hAnsi="Times New Roman"/>
                <w:b/>
                <w:sz w:val="20"/>
                <w:lang w:eastAsia="ar-SA"/>
              </w:rPr>
            </w:pPr>
            <w:r w:rsidRPr="003669ED">
              <w:rPr>
                <w:rFonts w:ascii="Times New Roman" w:hAnsi="Times New Roman"/>
                <w:b/>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3669ED" w:rsidRDefault="00253D92" w:rsidP="00253D92">
            <w:pPr>
              <w:widowControl w:val="0"/>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widowControl w:val="0"/>
              <w:spacing w:after="0" w:line="240" w:lineRule="auto"/>
              <w:jc w:val="both"/>
              <w:rPr>
                <w:rFonts w:ascii="Times New Roman" w:hAnsi="Times New Roman"/>
                <w:b/>
                <w:sz w:val="20"/>
                <w:lang w:eastAsia="ar-SA"/>
              </w:rPr>
            </w:pPr>
          </w:p>
          <w:p w:rsidR="00253D92" w:rsidRPr="003669ED" w:rsidRDefault="00253D92" w:rsidP="00253D92">
            <w:pPr>
              <w:widowControl w:val="0"/>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Предельное количество этажей:</w:t>
            </w:r>
          </w:p>
          <w:p w:rsidR="00253D92" w:rsidRPr="003669ED" w:rsidRDefault="00253D92" w:rsidP="00253D92">
            <w:pPr>
              <w:widowControl w:val="0"/>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widowControl w:val="0"/>
              <w:spacing w:after="0" w:line="240" w:lineRule="auto"/>
              <w:jc w:val="both"/>
              <w:rPr>
                <w:rFonts w:ascii="Times New Roman" w:hAnsi="Times New Roman"/>
                <w:b/>
                <w:sz w:val="20"/>
                <w:lang w:eastAsia="ar-SA"/>
              </w:rPr>
            </w:pPr>
          </w:p>
          <w:p w:rsidR="00253D92" w:rsidRPr="003669ED" w:rsidRDefault="00253D92" w:rsidP="00253D92">
            <w:pPr>
              <w:widowControl w:val="0"/>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Предельная высота объектов капитального строительства:</w:t>
            </w:r>
          </w:p>
          <w:p w:rsidR="00253D92" w:rsidRPr="003669ED" w:rsidRDefault="00253D92" w:rsidP="00253D92">
            <w:pPr>
              <w:widowControl w:val="0"/>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widowControl w:val="0"/>
              <w:spacing w:after="0" w:line="240" w:lineRule="auto"/>
              <w:jc w:val="both"/>
              <w:rPr>
                <w:rFonts w:ascii="Times New Roman" w:hAnsi="Times New Roman"/>
                <w:b/>
                <w:sz w:val="20"/>
                <w:lang w:eastAsia="ar-SA"/>
              </w:rPr>
            </w:pPr>
          </w:p>
          <w:p w:rsidR="00253D92" w:rsidRPr="003669ED" w:rsidRDefault="00253D92" w:rsidP="00253D92">
            <w:pPr>
              <w:widowControl w:val="0"/>
              <w:spacing w:after="0" w:line="240" w:lineRule="auto"/>
              <w:jc w:val="both"/>
              <w:rPr>
                <w:rFonts w:ascii="Times New Roman" w:hAnsi="Times New Roman"/>
                <w:b/>
                <w:sz w:val="20"/>
                <w:lang w:eastAsia="ar-SA"/>
              </w:rPr>
            </w:pPr>
            <w:r w:rsidRPr="003669ED">
              <w:rPr>
                <w:rFonts w:ascii="Times New Roman" w:hAnsi="Times New Roman"/>
                <w:b/>
                <w:sz w:val="20"/>
                <w:lang w:eastAsia="ar-SA"/>
              </w:rPr>
              <w:t>Максимальный процент застройки в границах земельного участка:</w:t>
            </w:r>
          </w:p>
          <w:p w:rsidR="00253D92" w:rsidRPr="003669ED" w:rsidRDefault="00253D92" w:rsidP="00253D92">
            <w:pPr>
              <w:spacing w:after="0" w:line="240" w:lineRule="auto"/>
              <w:ind w:left="65"/>
              <w:jc w:val="both"/>
              <w:rPr>
                <w:sz w:val="20"/>
                <w:lang w:eastAsia="ar-SA"/>
              </w:rPr>
            </w:pPr>
            <w:r w:rsidRPr="003669ED">
              <w:rPr>
                <w:rFonts w:ascii="Times New Roman" w:hAnsi="Times New Roman"/>
                <w:b/>
                <w:sz w:val="20"/>
                <w:lang w:eastAsia="ar-SA"/>
              </w:rPr>
              <w:t>Не подлежит установлению</w:t>
            </w:r>
          </w:p>
        </w:tc>
      </w:tr>
    </w:tbl>
    <w:p w:rsidR="00253D92" w:rsidRPr="00253D92" w:rsidRDefault="00253D92" w:rsidP="00253D92">
      <w:pPr>
        <w:keepNext/>
        <w:spacing w:after="0" w:line="240" w:lineRule="auto"/>
        <w:jc w:val="center"/>
        <w:rPr>
          <w:rFonts w:ascii="Times New Roman" w:hAnsi="Times New Roman"/>
          <w:b/>
          <w:sz w:val="24"/>
          <w:szCs w:val="24"/>
          <w:lang w:eastAsia="ar-SA"/>
        </w:rPr>
      </w:pPr>
    </w:p>
    <w:p w:rsidR="00253D92" w:rsidRPr="00253D92" w:rsidRDefault="00253D92" w:rsidP="00253D92">
      <w:pPr>
        <w:keepNext/>
        <w:pageBreakBefore/>
        <w:spacing w:after="0" w:line="240" w:lineRule="auto"/>
        <w:jc w:val="center"/>
        <w:rPr>
          <w:rFonts w:ascii="Times New Roman" w:hAnsi="Times New Roman"/>
          <w:b/>
          <w:bCs/>
          <w:lang w:eastAsia="ar-SA"/>
        </w:rPr>
      </w:pPr>
      <w:r w:rsidRPr="00253D92">
        <w:rPr>
          <w:rFonts w:ascii="Times New Roman" w:hAnsi="Times New Roman"/>
          <w:b/>
          <w:sz w:val="24"/>
          <w:szCs w:val="24"/>
          <w:lang w:eastAsia="ar-SA"/>
        </w:rPr>
        <w:lastRenderedPageBreak/>
        <w:t>Таблица 16 –</w:t>
      </w:r>
      <w:r w:rsidRPr="00253D92">
        <w:rPr>
          <w:rFonts w:ascii="Times New Roman" w:eastAsia="Times New Roman" w:hAnsi="Times New Roman"/>
          <w:b/>
          <w:bCs/>
          <w:sz w:val="24"/>
          <w:szCs w:val="24"/>
          <w:lang w:eastAsia="ar-SA"/>
        </w:rPr>
        <w:t xml:space="preserve"> Вспомогательные виды разрешенного использования земельных участков и объектов капитального строительства для территориальной зоны П1</w:t>
      </w:r>
    </w:p>
    <w:tbl>
      <w:tblPr>
        <w:tblW w:w="10276" w:type="dxa"/>
        <w:tblInd w:w="-714" w:type="dxa"/>
        <w:tblLayout w:type="fixed"/>
        <w:tblCellMar>
          <w:left w:w="0" w:type="dxa"/>
          <w:right w:w="0" w:type="dxa"/>
        </w:tblCellMar>
        <w:tblLook w:val="0000" w:firstRow="0" w:lastRow="0" w:firstColumn="0" w:lastColumn="0" w:noHBand="0" w:noVBand="0"/>
      </w:tblPr>
      <w:tblGrid>
        <w:gridCol w:w="1780"/>
        <w:gridCol w:w="3014"/>
        <w:gridCol w:w="957"/>
        <w:gridCol w:w="4525"/>
      </w:tblGrid>
      <w:tr w:rsidR="00253D92" w:rsidRPr="00253D92" w:rsidTr="003669ED">
        <w:trPr>
          <w:cantSplit/>
          <w:trHeight w:val="2839"/>
        </w:trPr>
        <w:tc>
          <w:tcPr>
            <w:tcW w:w="1780"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jc w:val="center"/>
              <w:rPr>
                <w:rFonts w:ascii="Times New Roman" w:hAnsi="Times New Roman"/>
                <w:b/>
                <w:bCs/>
                <w:sz w:val="20"/>
                <w:lang w:eastAsia="ar-SA"/>
              </w:rPr>
            </w:pPr>
            <w:r w:rsidRPr="003669ED">
              <w:rPr>
                <w:rFonts w:ascii="Times New Roman" w:hAnsi="Times New Roman"/>
                <w:b/>
                <w:bCs/>
                <w:sz w:val="20"/>
                <w:lang w:eastAsia="ar-SA"/>
              </w:rPr>
              <w:t>Наименование вида разрешенного использования земельного участка</w:t>
            </w:r>
          </w:p>
        </w:tc>
        <w:tc>
          <w:tcPr>
            <w:tcW w:w="3014"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ind w:left="65" w:right="65"/>
              <w:jc w:val="center"/>
              <w:rPr>
                <w:rFonts w:ascii="Times New Roman" w:hAnsi="Times New Roman"/>
                <w:bCs/>
                <w:sz w:val="20"/>
                <w:lang w:eastAsia="ar-SA"/>
              </w:rPr>
            </w:pPr>
            <w:r w:rsidRPr="003669ED">
              <w:rPr>
                <w:rFonts w:ascii="Times New Roman" w:hAnsi="Times New Roman"/>
                <w:b/>
                <w:bCs/>
                <w:sz w:val="20"/>
                <w:lang w:eastAsia="ar-SA"/>
              </w:rPr>
              <w:t>Описание вида разрешенного использования земельного участка</w:t>
            </w:r>
          </w:p>
        </w:tc>
        <w:tc>
          <w:tcPr>
            <w:tcW w:w="957" w:type="dxa"/>
            <w:tcBorders>
              <w:top w:val="single" w:sz="4" w:space="0" w:color="000000"/>
              <w:left w:val="single" w:sz="4" w:space="0" w:color="000000"/>
              <w:bottom w:val="single" w:sz="4" w:space="0" w:color="000000"/>
            </w:tcBorders>
            <w:shd w:val="clear" w:color="auto" w:fill="auto"/>
            <w:textDirection w:val="btLr"/>
            <w:vAlign w:val="center"/>
          </w:tcPr>
          <w:p w:rsidR="00253D92" w:rsidRPr="003669ED" w:rsidRDefault="00253D92" w:rsidP="00253D92">
            <w:pPr>
              <w:spacing w:after="0" w:line="240" w:lineRule="auto"/>
              <w:jc w:val="center"/>
              <w:rPr>
                <w:rFonts w:ascii="Times New Roman" w:hAnsi="Times New Roman"/>
                <w:b/>
                <w:bCs/>
                <w:sz w:val="20"/>
                <w:lang w:eastAsia="ar-SA"/>
              </w:rPr>
            </w:pPr>
            <w:r w:rsidRPr="003669ED">
              <w:rPr>
                <w:rFonts w:ascii="Times New Roman" w:hAnsi="Times New Roman"/>
                <w:bCs/>
                <w:sz w:val="20"/>
                <w:lang w:eastAsia="ar-SA"/>
              </w:rPr>
              <w:t>Код (числовое обозначение) вида разрешенного использования земельного участка*</w:t>
            </w:r>
          </w:p>
        </w:tc>
        <w:tc>
          <w:tcPr>
            <w:tcW w:w="4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3669ED" w:rsidRDefault="00253D92" w:rsidP="00253D92">
            <w:pPr>
              <w:spacing w:after="0" w:line="240" w:lineRule="auto"/>
              <w:jc w:val="center"/>
              <w:rPr>
                <w:sz w:val="20"/>
                <w:lang w:eastAsia="ar-SA"/>
              </w:rPr>
            </w:pPr>
            <w:r w:rsidRPr="003669ED">
              <w:rPr>
                <w:rFonts w:ascii="Times New Roman" w:hAnsi="Times New Roman"/>
                <w:b/>
                <w:bCs/>
                <w:sz w:val="20"/>
                <w:lang w:eastAsia="ar-SA"/>
              </w:rPr>
              <w:t>Параметры разрешенного использования</w:t>
            </w:r>
          </w:p>
        </w:tc>
      </w:tr>
      <w:tr w:rsidR="00253D92" w:rsidRPr="00253D92" w:rsidTr="003669ED">
        <w:trPr>
          <w:cantSplit/>
          <w:trHeight w:val="20"/>
        </w:trPr>
        <w:tc>
          <w:tcPr>
            <w:tcW w:w="1780"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jc w:val="center"/>
              <w:rPr>
                <w:rFonts w:ascii="Times New Roman" w:hAnsi="Times New Roman"/>
                <w:sz w:val="20"/>
                <w:lang w:eastAsia="ar-SA"/>
              </w:rPr>
            </w:pPr>
            <w:r w:rsidRPr="003669ED">
              <w:rPr>
                <w:rFonts w:ascii="Times New Roman" w:hAnsi="Times New Roman"/>
                <w:sz w:val="20"/>
                <w:lang w:eastAsia="ar-SA"/>
              </w:rPr>
              <w:t>Коммунальное обслуживание</w:t>
            </w:r>
          </w:p>
        </w:tc>
        <w:tc>
          <w:tcPr>
            <w:tcW w:w="3014"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ind w:left="66" w:right="63"/>
              <w:jc w:val="both"/>
              <w:rPr>
                <w:rFonts w:ascii="Times New Roman" w:hAnsi="Times New Roman"/>
                <w:sz w:val="20"/>
                <w:lang w:eastAsia="ar-SA"/>
              </w:rPr>
            </w:pPr>
            <w:r w:rsidRPr="003669ED">
              <w:rPr>
                <w:rFonts w:ascii="Times New Roman" w:hAnsi="Times New Roman"/>
                <w:sz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57"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jc w:val="center"/>
              <w:rPr>
                <w:rFonts w:ascii="Times New Roman" w:hAnsi="Times New Roman"/>
                <w:b/>
                <w:sz w:val="20"/>
                <w:lang w:eastAsia="ar-SA"/>
              </w:rPr>
            </w:pPr>
            <w:r w:rsidRPr="003669ED">
              <w:rPr>
                <w:rFonts w:ascii="Times New Roman" w:hAnsi="Times New Roman"/>
                <w:sz w:val="20"/>
                <w:lang w:eastAsia="ar-SA"/>
              </w:rPr>
              <w:t>3.1</w:t>
            </w:r>
          </w:p>
        </w:tc>
        <w:tc>
          <w:tcPr>
            <w:tcW w:w="4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Предельные минимальные размеры земельных участков, в том числе их площадь:</w:t>
            </w: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keepNext/>
              <w:keepLines/>
              <w:spacing w:after="0" w:line="240" w:lineRule="auto"/>
              <w:jc w:val="both"/>
              <w:rPr>
                <w:rFonts w:ascii="Times New Roman" w:hAnsi="Times New Roman"/>
                <w:b/>
                <w:sz w:val="20"/>
                <w:lang w:eastAsia="ar-SA"/>
              </w:rPr>
            </w:pP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Предельные максимальные размеры земельных участков, в том числе их площадь:</w:t>
            </w: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keepNext/>
              <w:keepLines/>
              <w:spacing w:after="0" w:line="240" w:lineRule="auto"/>
              <w:jc w:val="both"/>
              <w:rPr>
                <w:rFonts w:ascii="Times New Roman" w:hAnsi="Times New Roman"/>
                <w:b/>
                <w:sz w:val="20"/>
                <w:lang w:eastAsia="ar-SA"/>
              </w:rPr>
            </w:pP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keepNext/>
              <w:keepLines/>
              <w:spacing w:after="0" w:line="240" w:lineRule="auto"/>
              <w:jc w:val="both"/>
              <w:rPr>
                <w:rFonts w:ascii="Times New Roman" w:hAnsi="Times New Roman"/>
                <w:b/>
                <w:sz w:val="20"/>
                <w:lang w:eastAsia="ar-SA"/>
              </w:rPr>
            </w:pP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Предельное количество этажей:</w:t>
            </w: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keepNext/>
              <w:keepLines/>
              <w:spacing w:after="0" w:line="240" w:lineRule="auto"/>
              <w:jc w:val="both"/>
              <w:rPr>
                <w:rFonts w:ascii="Times New Roman" w:hAnsi="Times New Roman"/>
                <w:b/>
                <w:sz w:val="20"/>
                <w:lang w:eastAsia="ar-SA"/>
              </w:rPr>
            </w:pP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Предельная высота объектов капитального строительства:</w:t>
            </w: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keepNext/>
              <w:keepLines/>
              <w:spacing w:after="0" w:line="240" w:lineRule="auto"/>
              <w:jc w:val="both"/>
              <w:rPr>
                <w:rFonts w:ascii="Times New Roman" w:hAnsi="Times New Roman"/>
                <w:b/>
                <w:sz w:val="20"/>
                <w:lang w:eastAsia="ar-SA"/>
              </w:rPr>
            </w:pP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Максимальный процент застройки в границах земельного участка:</w:t>
            </w:r>
          </w:p>
          <w:p w:rsidR="00253D92" w:rsidRPr="003669ED" w:rsidRDefault="00253D92" w:rsidP="00253D92">
            <w:pPr>
              <w:spacing w:after="0" w:line="240" w:lineRule="auto"/>
              <w:ind w:left="65"/>
              <w:jc w:val="both"/>
              <w:rPr>
                <w:sz w:val="20"/>
                <w:lang w:eastAsia="ar-SA"/>
              </w:rPr>
            </w:pPr>
            <w:r w:rsidRPr="003669ED">
              <w:rPr>
                <w:rFonts w:ascii="Times New Roman" w:hAnsi="Times New Roman"/>
                <w:b/>
                <w:sz w:val="20"/>
                <w:lang w:eastAsia="ar-SA"/>
              </w:rPr>
              <w:t>Не подлежит установлению</w:t>
            </w:r>
          </w:p>
        </w:tc>
      </w:tr>
    </w:tbl>
    <w:p w:rsidR="00253D92" w:rsidRDefault="00253D92"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Default="003669ED" w:rsidP="00253D92">
      <w:pPr>
        <w:spacing w:after="0" w:line="240" w:lineRule="auto"/>
        <w:ind w:firstLine="851"/>
        <w:jc w:val="both"/>
        <w:rPr>
          <w:lang w:eastAsia="ar-SA"/>
        </w:rPr>
      </w:pPr>
    </w:p>
    <w:p w:rsidR="003669ED" w:rsidRPr="00253D92" w:rsidRDefault="003669ED" w:rsidP="00253D92">
      <w:pPr>
        <w:spacing w:after="0" w:line="240" w:lineRule="auto"/>
        <w:ind w:firstLine="851"/>
        <w:jc w:val="both"/>
        <w:rPr>
          <w:lang w:eastAsia="ar-SA"/>
        </w:rPr>
      </w:pPr>
    </w:p>
    <w:p w:rsidR="00253D92" w:rsidRPr="00253D92" w:rsidRDefault="00253D92" w:rsidP="00253D92">
      <w:pPr>
        <w:keepNext/>
        <w:spacing w:after="0" w:line="240" w:lineRule="auto"/>
        <w:jc w:val="center"/>
        <w:rPr>
          <w:rFonts w:ascii="Times New Roman" w:hAnsi="Times New Roman"/>
          <w:b/>
          <w:bCs/>
          <w:lang w:eastAsia="ar-SA"/>
        </w:rPr>
      </w:pPr>
      <w:r w:rsidRPr="00253D92">
        <w:rPr>
          <w:rFonts w:ascii="Times New Roman" w:hAnsi="Times New Roman"/>
          <w:b/>
          <w:sz w:val="24"/>
          <w:szCs w:val="24"/>
          <w:lang w:eastAsia="ar-SA"/>
        </w:rPr>
        <w:lastRenderedPageBreak/>
        <w:t xml:space="preserve">Таблица 17 – </w:t>
      </w:r>
      <w:r w:rsidRPr="00253D92">
        <w:rPr>
          <w:rFonts w:ascii="Times New Roman" w:eastAsia="Times New Roman" w:hAnsi="Times New Roman"/>
          <w:b/>
          <w:bCs/>
          <w:sz w:val="24"/>
          <w:szCs w:val="24"/>
          <w:lang w:eastAsia="ar-SA"/>
        </w:rPr>
        <w:t>Условно разрешенные виды использования земельных участков и объектов капитального строительства для территориальной зоны П1</w:t>
      </w:r>
    </w:p>
    <w:tbl>
      <w:tblPr>
        <w:tblW w:w="10276" w:type="dxa"/>
        <w:tblInd w:w="-431" w:type="dxa"/>
        <w:tblLayout w:type="fixed"/>
        <w:tblCellMar>
          <w:left w:w="0" w:type="dxa"/>
          <w:right w:w="0" w:type="dxa"/>
        </w:tblCellMar>
        <w:tblLook w:val="0000" w:firstRow="0" w:lastRow="0" w:firstColumn="0" w:lastColumn="0" w:noHBand="0" w:noVBand="0"/>
      </w:tblPr>
      <w:tblGrid>
        <w:gridCol w:w="1663"/>
        <w:gridCol w:w="3316"/>
        <w:gridCol w:w="922"/>
        <w:gridCol w:w="4375"/>
      </w:tblGrid>
      <w:tr w:rsidR="00253D92" w:rsidRPr="00253D92" w:rsidTr="003669ED">
        <w:trPr>
          <w:cantSplit/>
          <w:trHeight w:val="2556"/>
        </w:trPr>
        <w:tc>
          <w:tcPr>
            <w:tcW w:w="1663"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jc w:val="center"/>
              <w:rPr>
                <w:rFonts w:ascii="Times New Roman" w:hAnsi="Times New Roman"/>
                <w:b/>
                <w:bCs/>
                <w:sz w:val="20"/>
                <w:lang w:eastAsia="ar-SA"/>
              </w:rPr>
            </w:pPr>
            <w:r w:rsidRPr="003669ED">
              <w:rPr>
                <w:rFonts w:ascii="Times New Roman" w:hAnsi="Times New Roman"/>
                <w:b/>
                <w:bCs/>
                <w:sz w:val="20"/>
                <w:lang w:eastAsia="ar-SA"/>
              </w:rPr>
              <w:t>Наименование вида разрешенного использования земельного участка</w:t>
            </w:r>
          </w:p>
        </w:tc>
        <w:tc>
          <w:tcPr>
            <w:tcW w:w="3316"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ind w:left="65" w:right="65"/>
              <w:jc w:val="center"/>
              <w:rPr>
                <w:rFonts w:ascii="Times New Roman" w:hAnsi="Times New Roman"/>
                <w:bCs/>
                <w:sz w:val="20"/>
                <w:lang w:eastAsia="ar-SA"/>
              </w:rPr>
            </w:pPr>
            <w:r w:rsidRPr="003669ED">
              <w:rPr>
                <w:rFonts w:ascii="Times New Roman" w:hAnsi="Times New Roman"/>
                <w:b/>
                <w:bCs/>
                <w:sz w:val="20"/>
                <w:lang w:eastAsia="ar-SA"/>
              </w:rPr>
              <w:t>Описание вида разрешенного использования земельного участка</w:t>
            </w:r>
          </w:p>
        </w:tc>
        <w:tc>
          <w:tcPr>
            <w:tcW w:w="922" w:type="dxa"/>
            <w:tcBorders>
              <w:top w:val="single" w:sz="4" w:space="0" w:color="000000"/>
              <w:left w:val="single" w:sz="4" w:space="0" w:color="000000"/>
              <w:bottom w:val="single" w:sz="4" w:space="0" w:color="000000"/>
            </w:tcBorders>
            <w:shd w:val="clear" w:color="auto" w:fill="auto"/>
            <w:textDirection w:val="btLr"/>
            <w:vAlign w:val="center"/>
          </w:tcPr>
          <w:p w:rsidR="00253D92" w:rsidRPr="003669ED" w:rsidRDefault="00253D92" w:rsidP="00253D92">
            <w:pPr>
              <w:spacing w:after="0" w:line="240" w:lineRule="auto"/>
              <w:jc w:val="center"/>
              <w:rPr>
                <w:rFonts w:ascii="Times New Roman" w:hAnsi="Times New Roman"/>
                <w:b/>
                <w:bCs/>
                <w:sz w:val="20"/>
                <w:lang w:eastAsia="ar-SA"/>
              </w:rPr>
            </w:pPr>
            <w:r w:rsidRPr="003669ED">
              <w:rPr>
                <w:rFonts w:ascii="Times New Roman" w:hAnsi="Times New Roman"/>
                <w:bCs/>
                <w:sz w:val="20"/>
                <w:lang w:eastAsia="ar-SA"/>
              </w:rPr>
              <w:t>Код (числовое обозначение) вида разрешенного использования земельного участка*</w:t>
            </w:r>
          </w:p>
        </w:tc>
        <w:tc>
          <w:tcPr>
            <w:tcW w:w="4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3669ED" w:rsidRDefault="00253D92" w:rsidP="00253D92">
            <w:pPr>
              <w:spacing w:after="0" w:line="240" w:lineRule="auto"/>
              <w:jc w:val="center"/>
              <w:rPr>
                <w:sz w:val="20"/>
                <w:lang w:eastAsia="ar-SA"/>
              </w:rPr>
            </w:pPr>
            <w:r w:rsidRPr="003669ED">
              <w:rPr>
                <w:rFonts w:ascii="Times New Roman" w:hAnsi="Times New Roman"/>
                <w:b/>
                <w:bCs/>
                <w:sz w:val="20"/>
                <w:lang w:eastAsia="ar-SA"/>
              </w:rPr>
              <w:t>Параметры разрешенного использования</w:t>
            </w:r>
          </w:p>
        </w:tc>
      </w:tr>
      <w:tr w:rsidR="00253D92" w:rsidRPr="00253D92" w:rsidTr="003669ED">
        <w:trPr>
          <w:cantSplit/>
          <w:trHeight w:val="20"/>
        </w:trPr>
        <w:tc>
          <w:tcPr>
            <w:tcW w:w="1663"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jc w:val="center"/>
              <w:rPr>
                <w:rFonts w:ascii="Times New Roman" w:eastAsia="Arial CYR" w:hAnsi="Times New Roman"/>
                <w:bCs/>
                <w:sz w:val="20"/>
                <w:lang w:eastAsia="ar-SA"/>
              </w:rPr>
            </w:pPr>
            <w:r w:rsidRPr="003669ED">
              <w:rPr>
                <w:rFonts w:ascii="Times New Roman" w:hAnsi="Times New Roman"/>
                <w:sz w:val="20"/>
                <w:lang w:eastAsia="ar-SA"/>
              </w:rPr>
              <w:t>Обеспечение деятельности в области гидрометеорологии и смежных с ней областях</w:t>
            </w:r>
          </w:p>
        </w:tc>
        <w:tc>
          <w:tcPr>
            <w:tcW w:w="3316"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tabs>
                <w:tab w:val="left" w:pos="17291"/>
                <w:tab w:val="left" w:pos="17568"/>
              </w:tabs>
              <w:spacing w:after="0" w:line="240" w:lineRule="auto"/>
              <w:ind w:right="-198"/>
              <w:jc w:val="center"/>
              <w:rPr>
                <w:rFonts w:ascii="Times New Roman" w:eastAsia="Arial CYR" w:hAnsi="Times New Roman"/>
                <w:bCs/>
                <w:sz w:val="20"/>
                <w:lang w:eastAsia="ar-SA"/>
              </w:rPr>
            </w:pPr>
            <w:proofErr w:type="gramStart"/>
            <w:r w:rsidRPr="003669ED">
              <w:rPr>
                <w:rFonts w:ascii="Times New Roman" w:eastAsia="Arial CYR" w:hAnsi="Times New Roman"/>
                <w:bCs/>
                <w:sz w:val="20"/>
                <w:lang w:eastAsia="ar-SA"/>
              </w:rPr>
              <w:t>Размещение  объектов</w:t>
            </w:r>
            <w:proofErr w:type="gramEnd"/>
            <w:r w:rsidRPr="003669ED">
              <w:rPr>
                <w:rFonts w:ascii="Times New Roman" w:eastAsia="Arial CYR" w:hAnsi="Times New Roman"/>
                <w:bCs/>
                <w:sz w:val="20"/>
                <w:lang w:eastAsia="ar-SA"/>
              </w:rPr>
              <w:t xml:space="preserve">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w:t>
            </w:r>
          </w:p>
          <w:p w:rsidR="00253D92" w:rsidRPr="003669ED" w:rsidRDefault="00253D92" w:rsidP="00253D92">
            <w:pPr>
              <w:tabs>
                <w:tab w:val="left" w:pos="17291"/>
                <w:tab w:val="left" w:pos="17568"/>
              </w:tabs>
              <w:spacing w:after="0" w:line="240" w:lineRule="auto"/>
              <w:ind w:right="-198"/>
              <w:jc w:val="center"/>
              <w:rPr>
                <w:rFonts w:ascii="Times New Roman" w:hAnsi="Times New Roman"/>
                <w:sz w:val="20"/>
                <w:lang w:eastAsia="ar-SA"/>
              </w:rPr>
            </w:pPr>
            <w:r w:rsidRPr="003669ED">
              <w:rPr>
                <w:rFonts w:ascii="Times New Roman" w:eastAsia="Arial CYR" w:hAnsi="Times New Roman"/>
                <w:bCs/>
                <w:sz w:val="20"/>
                <w:lang w:eastAsia="ar-SA"/>
              </w:rPr>
              <w:t xml:space="preserve">показателям, и околоземного - </w:t>
            </w:r>
            <w:proofErr w:type="gramStart"/>
            <w:r w:rsidRPr="003669ED">
              <w:rPr>
                <w:rFonts w:ascii="Times New Roman" w:eastAsia="Arial CYR" w:hAnsi="Times New Roman"/>
                <w:bCs/>
                <w:sz w:val="20"/>
                <w:lang w:eastAsia="ar-SA"/>
              </w:rPr>
              <w:t>космического  пространства</w:t>
            </w:r>
            <w:proofErr w:type="gramEnd"/>
            <w:r w:rsidRPr="003669ED">
              <w:rPr>
                <w:rFonts w:ascii="Times New Roman" w:eastAsia="Arial CYR" w:hAnsi="Times New Roman"/>
                <w:bCs/>
                <w:sz w:val="20"/>
                <w:lang w:eastAsia="ar-SA"/>
              </w:rPr>
              <w:t>,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253D92" w:rsidRPr="003669ED" w:rsidRDefault="00253D92" w:rsidP="00253D92">
            <w:pPr>
              <w:spacing w:after="0" w:line="240" w:lineRule="auto"/>
              <w:jc w:val="center"/>
              <w:rPr>
                <w:rFonts w:ascii="Times New Roman" w:hAnsi="Times New Roman"/>
                <w:sz w:val="20"/>
                <w:lang w:eastAsia="ar-SA"/>
              </w:rPr>
            </w:pPr>
          </w:p>
        </w:tc>
        <w:tc>
          <w:tcPr>
            <w:tcW w:w="922"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spacing w:after="0" w:line="240" w:lineRule="auto"/>
              <w:jc w:val="center"/>
              <w:rPr>
                <w:rFonts w:ascii="Times New Roman" w:hAnsi="Times New Roman"/>
                <w:b/>
                <w:sz w:val="20"/>
                <w:lang w:eastAsia="ar-SA"/>
              </w:rPr>
            </w:pPr>
            <w:r w:rsidRPr="003669ED">
              <w:rPr>
                <w:rFonts w:ascii="Times New Roman" w:eastAsia="Arial CYR" w:hAnsi="Times New Roman"/>
                <w:bCs/>
                <w:sz w:val="20"/>
                <w:lang w:eastAsia="ar-SA"/>
              </w:rPr>
              <w:t>3.9.1</w:t>
            </w:r>
          </w:p>
        </w:tc>
        <w:tc>
          <w:tcPr>
            <w:tcW w:w="4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3669ED" w:rsidRDefault="00253D92" w:rsidP="00253D92">
            <w:pPr>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Предельные минимальные размеры земельных участков, в том числе их площадь:</w:t>
            </w:r>
          </w:p>
          <w:p w:rsidR="00253D92" w:rsidRPr="003669ED" w:rsidRDefault="00253D92" w:rsidP="00253D92">
            <w:pPr>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spacing w:after="0" w:line="240" w:lineRule="auto"/>
              <w:jc w:val="both"/>
              <w:rPr>
                <w:rFonts w:ascii="Times New Roman" w:hAnsi="Times New Roman"/>
                <w:b/>
                <w:sz w:val="20"/>
                <w:lang w:eastAsia="ar-SA"/>
              </w:rPr>
            </w:pPr>
          </w:p>
          <w:p w:rsidR="00253D92" w:rsidRPr="003669ED" w:rsidRDefault="00253D92" w:rsidP="00253D92">
            <w:pPr>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Предельные максимальные размеры земельных участков, в том числе их площадь:</w:t>
            </w:r>
          </w:p>
          <w:p w:rsidR="00253D92" w:rsidRPr="003669ED" w:rsidRDefault="00253D92" w:rsidP="00253D92">
            <w:pPr>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spacing w:after="0" w:line="240" w:lineRule="auto"/>
              <w:jc w:val="both"/>
              <w:rPr>
                <w:rFonts w:ascii="Times New Roman" w:hAnsi="Times New Roman"/>
                <w:b/>
                <w:sz w:val="20"/>
                <w:lang w:eastAsia="ar-SA"/>
              </w:rPr>
            </w:pPr>
          </w:p>
          <w:p w:rsidR="00253D92" w:rsidRPr="003669ED" w:rsidRDefault="00253D92" w:rsidP="00253D92">
            <w:pPr>
              <w:spacing w:after="0" w:line="240" w:lineRule="auto"/>
              <w:jc w:val="both"/>
              <w:rPr>
                <w:rFonts w:ascii="Times New Roman" w:hAnsi="Times New Roman"/>
                <w:b/>
                <w:sz w:val="20"/>
                <w:lang w:eastAsia="ar-SA"/>
              </w:rPr>
            </w:pPr>
            <w:r w:rsidRPr="003669ED">
              <w:rPr>
                <w:rFonts w:ascii="Times New Roman" w:hAnsi="Times New Roman"/>
                <w:b/>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3669ED" w:rsidRDefault="00253D92" w:rsidP="00253D92">
            <w:pPr>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spacing w:after="0" w:line="240" w:lineRule="auto"/>
              <w:jc w:val="both"/>
              <w:rPr>
                <w:rFonts w:ascii="Times New Roman" w:hAnsi="Times New Roman"/>
                <w:b/>
                <w:sz w:val="20"/>
                <w:lang w:eastAsia="ar-SA"/>
              </w:rPr>
            </w:pPr>
          </w:p>
          <w:p w:rsidR="00253D92" w:rsidRPr="003669ED" w:rsidRDefault="00253D92" w:rsidP="00253D92">
            <w:pPr>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Предельное количество этажей:</w:t>
            </w:r>
          </w:p>
          <w:p w:rsidR="00253D92" w:rsidRPr="003669ED" w:rsidRDefault="00253D92" w:rsidP="00253D92">
            <w:pPr>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spacing w:after="0" w:line="240" w:lineRule="auto"/>
              <w:jc w:val="both"/>
              <w:rPr>
                <w:rFonts w:ascii="Times New Roman" w:hAnsi="Times New Roman"/>
                <w:b/>
                <w:sz w:val="20"/>
                <w:lang w:eastAsia="ar-SA"/>
              </w:rPr>
            </w:pPr>
          </w:p>
          <w:p w:rsidR="00253D92" w:rsidRPr="003669ED" w:rsidRDefault="00253D92" w:rsidP="00253D92">
            <w:pPr>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Предельная высота объектов капитального строительства:</w:t>
            </w:r>
          </w:p>
          <w:p w:rsidR="00253D92" w:rsidRPr="003669ED" w:rsidRDefault="00253D92" w:rsidP="00253D92">
            <w:pPr>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spacing w:after="0" w:line="240" w:lineRule="auto"/>
              <w:jc w:val="both"/>
              <w:rPr>
                <w:rFonts w:ascii="Times New Roman" w:hAnsi="Times New Roman"/>
                <w:b/>
                <w:sz w:val="20"/>
                <w:lang w:eastAsia="ar-SA"/>
              </w:rPr>
            </w:pPr>
          </w:p>
          <w:p w:rsidR="00253D92" w:rsidRPr="003669ED" w:rsidRDefault="00253D92" w:rsidP="00253D92">
            <w:pPr>
              <w:spacing w:after="0" w:line="240" w:lineRule="auto"/>
              <w:jc w:val="both"/>
              <w:rPr>
                <w:rFonts w:ascii="Times New Roman" w:hAnsi="Times New Roman"/>
                <w:b/>
                <w:sz w:val="20"/>
                <w:lang w:eastAsia="ar-SA"/>
              </w:rPr>
            </w:pPr>
            <w:r w:rsidRPr="003669ED">
              <w:rPr>
                <w:rFonts w:ascii="Times New Roman" w:hAnsi="Times New Roman"/>
                <w:b/>
                <w:sz w:val="20"/>
                <w:lang w:eastAsia="ar-SA"/>
              </w:rPr>
              <w:t>Максимальный процент застройки в границах земельного участка:</w:t>
            </w:r>
          </w:p>
          <w:p w:rsidR="00253D92" w:rsidRPr="003669ED" w:rsidRDefault="00253D92" w:rsidP="00253D92">
            <w:pPr>
              <w:spacing w:after="0" w:line="240" w:lineRule="auto"/>
              <w:jc w:val="both"/>
              <w:rPr>
                <w:sz w:val="20"/>
                <w:lang w:eastAsia="ar-SA"/>
              </w:rPr>
            </w:pPr>
            <w:r w:rsidRPr="003669ED">
              <w:rPr>
                <w:rFonts w:ascii="Times New Roman" w:hAnsi="Times New Roman"/>
                <w:b/>
                <w:sz w:val="20"/>
                <w:lang w:eastAsia="ar-SA"/>
              </w:rPr>
              <w:t>Не подлежит установлению</w:t>
            </w:r>
          </w:p>
        </w:tc>
      </w:tr>
      <w:tr w:rsidR="00253D92" w:rsidRPr="00253D92" w:rsidTr="003669ED">
        <w:trPr>
          <w:cantSplit/>
          <w:trHeight w:val="20"/>
        </w:trPr>
        <w:tc>
          <w:tcPr>
            <w:tcW w:w="1663"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keepNext/>
              <w:keepLines/>
              <w:spacing w:after="0" w:line="240" w:lineRule="auto"/>
              <w:jc w:val="center"/>
              <w:rPr>
                <w:rFonts w:ascii="Times New Roman" w:hAnsi="Times New Roman"/>
                <w:sz w:val="20"/>
                <w:lang w:eastAsia="ar-SA"/>
              </w:rPr>
            </w:pPr>
            <w:r w:rsidRPr="003669ED">
              <w:rPr>
                <w:rFonts w:ascii="Times New Roman" w:hAnsi="Times New Roman"/>
                <w:sz w:val="20"/>
                <w:lang w:eastAsia="ar-SA"/>
              </w:rPr>
              <w:t>Специальная деятельность</w:t>
            </w:r>
          </w:p>
        </w:tc>
        <w:tc>
          <w:tcPr>
            <w:tcW w:w="3316"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keepNext/>
              <w:keepLines/>
              <w:spacing w:after="0" w:line="240" w:lineRule="auto"/>
              <w:ind w:left="65" w:right="65"/>
              <w:jc w:val="both"/>
              <w:rPr>
                <w:rFonts w:ascii="Times New Roman" w:hAnsi="Times New Roman"/>
                <w:sz w:val="20"/>
                <w:lang w:eastAsia="ar-SA"/>
              </w:rPr>
            </w:pPr>
            <w:r w:rsidRPr="003669ED">
              <w:rPr>
                <w:rFonts w:ascii="Times New Roman" w:hAnsi="Times New Roman"/>
                <w:sz w:val="20"/>
                <w:lang w:eastAsia="ar-SA"/>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2" w:type="dxa"/>
            <w:tcBorders>
              <w:top w:val="single" w:sz="4" w:space="0" w:color="000000"/>
              <w:left w:val="single" w:sz="4" w:space="0" w:color="000000"/>
              <w:bottom w:val="single" w:sz="4" w:space="0" w:color="000000"/>
            </w:tcBorders>
            <w:shd w:val="clear" w:color="auto" w:fill="auto"/>
            <w:vAlign w:val="center"/>
          </w:tcPr>
          <w:p w:rsidR="00253D92" w:rsidRPr="003669ED" w:rsidRDefault="00253D92" w:rsidP="00253D92">
            <w:pPr>
              <w:keepNext/>
              <w:keepLines/>
              <w:spacing w:after="0" w:line="240" w:lineRule="auto"/>
              <w:jc w:val="center"/>
              <w:rPr>
                <w:rFonts w:ascii="Times New Roman" w:hAnsi="Times New Roman"/>
                <w:b/>
                <w:sz w:val="20"/>
                <w:lang w:eastAsia="ar-SA"/>
              </w:rPr>
            </w:pPr>
            <w:r w:rsidRPr="003669ED">
              <w:rPr>
                <w:rFonts w:ascii="Times New Roman" w:hAnsi="Times New Roman"/>
                <w:sz w:val="20"/>
                <w:lang w:eastAsia="ar-SA"/>
              </w:rPr>
              <w:t>12.2</w:t>
            </w:r>
          </w:p>
        </w:tc>
        <w:tc>
          <w:tcPr>
            <w:tcW w:w="4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Предельные минимальные размеры земельных участков, в том числе их площадь:</w:t>
            </w: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keepNext/>
              <w:keepLines/>
              <w:spacing w:after="0" w:line="240" w:lineRule="auto"/>
              <w:jc w:val="both"/>
              <w:rPr>
                <w:rFonts w:ascii="Times New Roman" w:hAnsi="Times New Roman"/>
                <w:b/>
                <w:sz w:val="20"/>
                <w:lang w:eastAsia="ar-SA"/>
              </w:rPr>
            </w:pP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Предельные максимальные размеры земельных участков, в том числе их площадь:</w:t>
            </w: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keepNext/>
              <w:keepLines/>
              <w:spacing w:after="0" w:line="240" w:lineRule="auto"/>
              <w:jc w:val="both"/>
              <w:rPr>
                <w:rFonts w:ascii="Times New Roman" w:hAnsi="Times New Roman"/>
                <w:b/>
                <w:sz w:val="20"/>
                <w:lang w:eastAsia="ar-SA"/>
              </w:rPr>
            </w:pP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keepNext/>
              <w:keepLines/>
              <w:spacing w:after="0" w:line="240" w:lineRule="auto"/>
              <w:jc w:val="both"/>
              <w:rPr>
                <w:rFonts w:ascii="Times New Roman" w:hAnsi="Times New Roman"/>
                <w:b/>
                <w:sz w:val="20"/>
                <w:lang w:eastAsia="ar-SA"/>
              </w:rPr>
            </w:pP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Предельное количество этажей:</w:t>
            </w: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keepNext/>
              <w:keepLines/>
              <w:spacing w:after="0" w:line="240" w:lineRule="auto"/>
              <w:jc w:val="both"/>
              <w:rPr>
                <w:rFonts w:ascii="Times New Roman" w:hAnsi="Times New Roman"/>
                <w:b/>
                <w:sz w:val="20"/>
                <w:lang w:eastAsia="ar-SA"/>
              </w:rPr>
            </w:pP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Предельная высота объектов капитального строительства:</w:t>
            </w: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Не подлежит установлению</w:t>
            </w:r>
          </w:p>
          <w:p w:rsidR="00253D92" w:rsidRPr="003669ED" w:rsidRDefault="00253D92" w:rsidP="00253D92">
            <w:pPr>
              <w:keepNext/>
              <w:keepLines/>
              <w:spacing w:after="0" w:line="240" w:lineRule="auto"/>
              <w:jc w:val="both"/>
              <w:rPr>
                <w:rFonts w:ascii="Times New Roman" w:hAnsi="Times New Roman"/>
                <w:b/>
                <w:sz w:val="20"/>
                <w:lang w:eastAsia="ar-SA"/>
              </w:rPr>
            </w:pPr>
          </w:p>
          <w:p w:rsidR="00253D92" w:rsidRPr="003669ED" w:rsidRDefault="00253D92" w:rsidP="00253D92">
            <w:pPr>
              <w:keepNext/>
              <w:keepLines/>
              <w:spacing w:after="0" w:line="240" w:lineRule="auto"/>
              <w:jc w:val="both"/>
              <w:rPr>
                <w:rFonts w:ascii="Times New Roman" w:hAnsi="Times New Roman"/>
                <w:b/>
                <w:sz w:val="20"/>
                <w:lang w:eastAsia="ar-SA"/>
              </w:rPr>
            </w:pPr>
            <w:r w:rsidRPr="003669ED">
              <w:rPr>
                <w:rFonts w:ascii="Times New Roman" w:hAnsi="Times New Roman"/>
                <w:b/>
                <w:sz w:val="20"/>
                <w:lang w:eastAsia="ar-SA"/>
              </w:rPr>
              <w:t>Максимальный процент застройки в границах земельного участка:</w:t>
            </w:r>
          </w:p>
          <w:p w:rsidR="00253D92" w:rsidRPr="003669ED" w:rsidRDefault="00253D92" w:rsidP="00253D92">
            <w:pPr>
              <w:keepNext/>
              <w:keepLines/>
              <w:spacing w:after="0" w:line="240" w:lineRule="auto"/>
              <w:jc w:val="center"/>
              <w:rPr>
                <w:sz w:val="20"/>
                <w:lang w:eastAsia="ar-SA"/>
              </w:rPr>
            </w:pPr>
            <w:r w:rsidRPr="003669ED">
              <w:rPr>
                <w:rFonts w:ascii="Times New Roman" w:hAnsi="Times New Roman"/>
                <w:b/>
                <w:sz w:val="20"/>
                <w:lang w:eastAsia="ar-SA"/>
              </w:rPr>
              <w:t>Не подлежит установлению</w:t>
            </w:r>
          </w:p>
        </w:tc>
      </w:tr>
    </w:tbl>
    <w:p w:rsidR="003669ED" w:rsidRDefault="003669ED" w:rsidP="00253D92">
      <w:pPr>
        <w:widowControl w:val="0"/>
        <w:spacing w:after="0" w:line="240" w:lineRule="auto"/>
        <w:ind w:firstLine="426"/>
        <w:jc w:val="both"/>
        <w:rPr>
          <w:rFonts w:ascii="Times New Roman" w:eastAsia="Times New Roman" w:hAnsi="Times New Roman"/>
          <w:sz w:val="24"/>
          <w:szCs w:val="24"/>
          <w:lang w:eastAsia="ar-SA"/>
        </w:rPr>
      </w:pPr>
    </w:p>
    <w:p w:rsidR="00253D92" w:rsidRPr="00253D92" w:rsidRDefault="00253D92" w:rsidP="003669ED">
      <w:pPr>
        <w:widowControl w:val="0"/>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lastRenderedPageBreak/>
        <w:t>10.7.2</w:t>
      </w:r>
      <w:r w:rsidRPr="00253D92">
        <w:rPr>
          <w:rFonts w:ascii="Times New Roman" w:eastAsia="Arial Unicode MS" w:hAnsi="Times New Roman"/>
          <w:kern w:val="1"/>
          <w:sz w:val="24"/>
          <w:szCs w:val="24"/>
          <w:lang w:eastAsia="ar-SA"/>
        </w:rPr>
        <w:t xml:space="preserve">. На территории </w:t>
      </w:r>
      <w:r w:rsidRPr="00253D92">
        <w:rPr>
          <w:rFonts w:ascii="Times New Roman" w:hAnsi="Times New Roman"/>
          <w:sz w:val="24"/>
          <w:szCs w:val="24"/>
          <w:lang w:eastAsia="ar-SA"/>
        </w:rPr>
        <w:t>Новогоряновского</w:t>
      </w:r>
      <w:r w:rsidRPr="00253D92">
        <w:rPr>
          <w:rFonts w:ascii="Times New Roman" w:eastAsia="Arial Unicode MS" w:hAnsi="Times New Roman"/>
          <w:kern w:val="1"/>
          <w:sz w:val="24"/>
          <w:szCs w:val="24"/>
          <w:lang w:eastAsia="ar-SA"/>
        </w:rPr>
        <w:t xml:space="preserve"> сельского поселения допускается размещение </w:t>
      </w:r>
      <w:r w:rsidRPr="00253D92">
        <w:rPr>
          <w:rFonts w:ascii="Times New Roman" w:eastAsia="Arial Unicode MS" w:hAnsi="Times New Roman"/>
          <w:spacing w:val="3"/>
          <w:kern w:val="1"/>
          <w:sz w:val="24"/>
          <w:szCs w:val="24"/>
          <w:lang w:eastAsia="ar-SA"/>
        </w:rPr>
        <w:t>предприятий</w:t>
      </w:r>
      <w:r w:rsidRPr="00253D92">
        <w:rPr>
          <w:rFonts w:ascii="Times New Roman" w:eastAsia="Arial Unicode MS" w:hAnsi="Times New Roman"/>
          <w:spacing w:val="2"/>
          <w:kern w:val="1"/>
          <w:sz w:val="24"/>
          <w:szCs w:val="24"/>
          <w:lang w:eastAsia="ar-SA"/>
        </w:rPr>
        <w:t xml:space="preserve"> </w:t>
      </w:r>
      <w:r w:rsidRPr="00253D92">
        <w:rPr>
          <w:rFonts w:ascii="Times New Roman" w:eastAsia="Arial Unicode MS" w:hAnsi="Times New Roman"/>
          <w:spacing w:val="2"/>
          <w:kern w:val="1"/>
          <w:sz w:val="24"/>
          <w:szCs w:val="24"/>
          <w:lang w:val="en-US" w:eastAsia="ar-SA"/>
        </w:rPr>
        <w:t>III</w:t>
      </w:r>
      <w:r w:rsidRPr="00253D92">
        <w:rPr>
          <w:rFonts w:ascii="Times New Roman" w:eastAsia="Arial Unicode MS" w:hAnsi="Times New Roman"/>
          <w:spacing w:val="2"/>
          <w:kern w:val="1"/>
          <w:sz w:val="24"/>
          <w:szCs w:val="24"/>
          <w:lang w:eastAsia="ar-SA"/>
        </w:rPr>
        <w:t xml:space="preserve">- </w:t>
      </w:r>
      <w:r w:rsidRPr="00253D92">
        <w:rPr>
          <w:rFonts w:ascii="Times New Roman" w:eastAsia="Arial Unicode MS" w:hAnsi="Times New Roman"/>
          <w:spacing w:val="2"/>
          <w:kern w:val="1"/>
          <w:sz w:val="24"/>
          <w:szCs w:val="24"/>
          <w:lang w:val="en-US" w:eastAsia="ar-SA"/>
        </w:rPr>
        <w:t>V</w:t>
      </w:r>
      <w:r w:rsidRPr="00253D92">
        <w:rPr>
          <w:rFonts w:ascii="Times New Roman" w:eastAsia="Arial Unicode MS" w:hAnsi="Times New Roman"/>
          <w:spacing w:val="2"/>
          <w:kern w:val="1"/>
          <w:sz w:val="24"/>
          <w:szCs w:val="24"/>
          <w:lang w:eastAsia="ar-SA"/>
        </w:rPr>
        <w:t xml:space="preserve"> </w:t>
      </w:r>
      <w:proofErr w:type="gramStart"/>
      <w:r w:rsidRPr="00253D92">
        <w:rPr>
          <w:rFonts w:ascii="Times New Roman" w:eastAsia="Arial Unicode MS" w:hAnsi="Times New Roman"/>
          <w:spacing w:val="2"/>
          <w:kern w:val="1"/>
          <w:sz w:val="24"/>
          <w:szCs w:val="24"/>
          <w:lang w:eastAsia="ar-SA"/>
        </w:rPr>
        <w:t>класса</w:t>
      </w:r>
      <w:r w:rsidRPr="00253D92">
        <w:rPr>
          <w:rFonts w:ascii="Times New Roman" w:eastAsia="Arial Unicode MS" w:hAnsi="Times New Roman"/>
          <w:kern w:val="1"/>
          <w:sz w:val="24"/>
          <w:szCs w:val="24"/>
          <w:lang w:eastAsia="ar-SA"/>
        </w:rPr>
        <w:t xml:space="preserve">  опасности</w:t>
      </w:r>
      <w:proofErr w:type="gramEnd"/>
      <w:r w:rsidRPr="00253D92">
        <w:rPr>
          <w:rFonts w:ascii="Times New Roman" w:eastAsia="Arial Unicode MS" w:hAnsi="Times New Roman"/>
          <w:kern w:val="1"/>
          <w:sz w:val="24"/>
          <w:szCs w:val="24"/>
          <w:lang w:eastAsia="ar-SA"/>
        </w:rPr>
        <w:t xml:space="preserve"> с санитарно-защитными зонами радиусом: 300 – 50 м в соответствии с СанПиН 2.2.1/2.1.1.1200-03 «Санитарно-защитные зоны и санитарная классификация предприятий, сооружений и иных объектов».</w:t>
      </w:r>
      <w:r w:rsidRPr="00253D92">
        <w:rPr>
          <w:rFonts w:ascii="Times New Roman" w:eastAsia="Arial Unicode MS" w:hAnsi="Times New Roman"/>
          <w:spacing w:val="-2"/>
          <w:kern w:val="1"/>
          <w:sz w:val="24"/>
          <w:szCs w:val="24"/>
          <w:lang w:eastAsia="ar-SA"/>
        </w:rPr>
        <w:t xml:space="preserve"> </w:t>
      </w:r>
    </w:p>
    <w:p w:rsidR="00253D92" w:rsidRPr="00253D92" w:rsidRDefault="00253D92" w:rsidP="003669ED">
      <w:pPr>
        <w:widowControl w:val="0"/>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10.7.3</w:t>
      </w:r>
      <w:r w:rsidRPr="00253D92">
        <w:rPr>
          <w:rFonts w:ascii="Times New Roman" w:eastAsia="Arial Unicode MS" w:hAnsi="Times New Roman"/>
          <w:spacing w:val="-2"/>
          <w:kern w:val="1"/>
          <w:sz w:val="24"/>
          <w:szCs w:val="24"/>
          <w:lang w:eastAsia="ar-SA"/>
        </w:rPr>
        <w:t xml:space="preserve">. Санитарно-защитная зона является частью земельного участка, размер которого определяется с учетом санитарно-защитной зоны.    </w:t>
      </w:r>
    </w:p>
    <w:p w:rsidR="00253D92" w:rsidRPr="00253D92" w:rsidRDefault="00253D92" w:rsidP="003669ED">
      <w:pPr>
        <w:widowControl w:val="0"/>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10.7.</w:t>
      </w:r>
      <w:r w:rsidRPr="00253D92">
        <w:rPr>
          <w:rFonts w:ascii="Times New Roman" w:eastAsia="Arial Unicode MS" w:hAnsi="Times New Roman"/>
          <w:spacing w:val="-2"/>
          <w:kern w:val="1"/>
          <w:sz w:val="24"/>
          <w:szCs w:val="24"/>
          <w:lang w:eastAsia="ar-SA"/>
        </w:rPr>
        <w:t>4. Для проведения реконструкции или перепрофилирования производст</w:t>
      </w:r>
      <w:r w:rsidRPr="00253D92">
        <w:rPr>
          <w:rFonts w:ascii="Times New Roman" w:eastAsia="Arial Unicode MS" w:hAnsi="Times New Roman"/>
          <w:spacing w:val="3"/>
          <w:kern w:val="1"/>
          <w:sz w:val="24"/>
          <w:szCs w:val="24"/>
          <w:lang w:eastAsia="ar-SA"/>
        </w:rPr>
        <w:t>венного объекта не допускается расширение производственных предприятий, если при этом требуется увеличение размера санитарно-защитных зон.</w:t>
      </w:r>
    </w:p>
    <w:p w:rsidR="00253D92" w:rsidRPr="00253D92" w:rsidRDefault="00253D92" w:rsidP="003669ED">
      <w:pPr>
        <w:widowControl w:val="0"/>
        <w:tabs>
          <w:tab w:val="left" w:pos="709"/>
          <w:tab w:val="left" w:pos="902"/>
        </w:tabs>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10.7.</w:t>
      </w:r>
      <w:r w:rsidRPr="00253D92">
        <w:rPr>
          <w:rFonts w:ascii="Times New Roman" w:eastAsia="Arial Unicode MS" w:hAnsi="Times New Roman"/>
          <w:spacing w:val="3"/>
          <w:kern w:val="1"/>
          <w:sz w:val="24"/>
          <w:szCs w:val="24"/>
          <w:lang w:eastAsia="ar-SA"/>
        </w:rPr>
        <w:t>5.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rsidR="00253D92" w:rsidRPr="00253D92" w:rsidRDefault="00253D92" w:rsidP="003669ED">
      <w:pPr>
        <w:widowControl w:val="0"/>
        <w:tabs>
          <w:tab w:val="left" w:pos="709"/>
          <w:tab w:val="left" w:pos="902"/>
        </w:tabs>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10.7.6</w:t>
      </w:r>
      <w:r w:rsidRPr="00253D92">
        <w:rPr>
          <w:rFonts w:ascii="Times New Roman" w:eastAsia="Arial Unicode MS" w:hAnsi="Times New Roman"/>
          <w:spacing w:val="3"/>
          <w:kern w:val="1"/>
          <w:sz w:val="24"/>
          <w:szCs w:val="24"/>
          <w:lang w:eastAsia="ar-SA"/>
        </w:rPr>
        <w:t>.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генеральным планом поселения.</w:t>
      </w:r>
    </w:p>
    <w:p w:rsidR="00253D92" w:rsidRPr="00253D92" w:rsidRDefault="00253D92" w:rsidP="003669ED">
      <w:pPr>
        <w:widowControl w:val="0"/>
        <w:tabs>
          <w:tab w:val="left" w:pos="709"/>
          <w:tab w:val="left" w:pos="902"/>
        </w:tabs>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10.7.7</w:t>
      </w:r>
      <w:r w:rsidRPr="00253D92">
        <w:rPr>
          <w:rFonts w:ascii="Times New Roman" w:eastAsia="Arial Unicode MS" w:hAnsi="Times New Roman"/>
          <w:spacing w:val="3"/>
          <w:kern w:val="1"/>
          <w:sz w:val="24"/>
          <w:szCs w:val="24"/>
          <w:lang w:eastAsia="ar-SA"/>
        </w:rPr>
        <w:t>. Территория производственной зоны должна быть ограждена забором.</w:t>
      </w:r>
    </w:p>
    <w:p w:rsidR="00253D92" w:rsidRPr="00253D92" w:rsidRDefault="00253D92" w:rsidP="003669ED">
      <w:pPr>
        <w:widowControl w:val="0"/>
        <w:tabs>
          <w:tab w:val="left" w:pos="709"/>
          <w:tab w:val="left" w:pos="902"/>
        </w:tabs>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10.7.8</w:t>
      </w:r>
      <w:r w:rsidRPr="00253D92">
        <w:rPr>
          <w:rFonts w:ascii="Times New Roman" w:eastAsia="Arial Unicode MS" w:hAnsi="Times New Roman"/>
          <w:spacing w:val="3"/>
          <w:kern w:val="1"/>
          <w:sz w:val="24"/>
          <w:szCs w:val="24"/>
          <w:lang w:eastAsia="ar-SA"/>
        </w:rPr>
        <w:t>. Застройка не должна быть ближе чем на 50м от хвойного леса, 20м – от лиственного.</w:t>
      </w:r>
    </w:p>
    <w:p w:rsidR="00253D92" w:rsidRPr="00253D92" w:rsidRDefault="00253D92" w:rsidP="003669ED">
      <w:pPr>
        <w:widowControl w:val="0"/>
        <w:tabs>
          <w:tab w:val="left" w:pos="709"/>
          <w:tab w:val="left" w:pos="902"/>
        </w:tabs>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10.7.9</w:t>
      </w:r>
      <w:r w:rsidRPr="00253D92">
        <w:rPr>
          <w:rFonts w:ascii="Times New Roman" w:eastAsia="Arial Unicode MS" w:hAnsi="Times New Roman"/>
          <w:spacing w:val="3"/>
          <w:kern w:val="1"/>
          <w:sz w:val="24"/>
          <w:szCs w:val="24"/>
          <w:lang w:eastAsia="ar-SA"/>
        </w:rPr>
        <w:t>. Санитарно-защитная зона отделяет производственную территорию от жилой, рекреационной зоны, зоны отдыха и других с обязательным обозначением границ специальными информационными знаками.</w:t>
      </w:r>
    </w:p>
    <w:p w:rsidR="00253D92" w:rsidRPr="00253D92" w:rsidRDefault="00253D92" w:rsidP="003669ED">
      <w:pPr>
        <w:widowControl w:val="0"/>
        <w:spacing w:after="0" w:line="240" w:lineRule="auto"/>
        <w:ind w:left="-567" w:firstLine="709"/>
        <w:jc w:val="both"/>
        <w:rPr>
          <w:rFonts w:ascii="Times New Roman" w:eastAsia="Arial Unicode MS" w:hAnsi="Times New Roman"/>
          <w:kern w:val="1"/>
          <w:sz w:val="24"/>
          <w:szCs w:val="24"/>
          <w:lang w:eastAsia="ar-SA"/>
        </w:rPr>
      </w:pPr>
      <w:r w:rsidRPr="00253D92">
        <w:rPr>
          <w:rFonts w:ascii="Times New Roman" w:eastAsia="Times New Roman" w:hAnsi="Times New Roman"/>
          <w:sz w:val="24"/>
          <w:szCs w:val="24"/>
          <w:lang w:eastAsia="ar-SA"/>
        </w:rPr>
        <w:t>10.7.10</w:t>
      </w:r>
      <w:r w:rsidRPr="00253D92">
        <w:rPr>
          <w:rFonts w:ascii="Times New Roman" w:eastAsia="Arial Unicode MS" w:hAnsi="Times New Roman"/>
          <w:spacing w:val="3"/>
          <w:kern w:val="1"/>
          <w:sz w:val="24"/>
          <w:szCs w:val="24"/>
          <w:lang w:eastAsia="ar-SA"/>
        </w:rPr>
        <w:t>. В пределах санитарно-защитных зон не допускается размещать территории:</w:t>
      </w:r>
    </w:p>
    <w:p w:rsidR="00253D92" w:rsidRPr="00253D92" w:rsidRDefault="00253D92" w:rsidP="003669ED">
      <w:pPr>
        <w:widowControl w:val="0"/>
        <w:spacing w:after="0" w:line="240" w:lineRule="auto"/>
        <w:ind w:left="-567" w:firstLine="709"/>
        <w:jc w:val="both"/>
        <w:rPr>
          <w:rFonts w:ascii="Times New Roman" w:eastAsia="Arial Unicode MS" w:hAnsi="Times New Roman"/>
          <w:spacing w:val="3"/>
          <w:kern w:val="1"/>
          <w:sz w:val="24"/>
          <w:szCs w:val="24"/>
          <w:lang w:eastAsia="ar-SA"/>
        </w:rPr>
      </w:pPr>
      <w:r w:rsidRPr="00253D92">
        <w:rPr>
          <w:rFonts w:ascii="Times New Roman" w:eastAsia="Arial Unicode MS" w:hAnsi="Times New Roman"/>
          <w:kern w:val="1"/>
          <w:sz w:val="24"/>
          <w:szCs w:val="24"/>
          <w:lang w:eastAsia="ar-SA"/>
        </w:rPr>
        <w:t>- жилых зданий;</w:t>
      </w:r>
    </w:p>
    <w:p w:rsidR="00253D92" w:rsidRPr="00253D92" w:rsidRDefault="00253D92" w:rsidP="003669ED">
      <w:pPr>
        <w:widowControl w:val="0"/>
        <w:spacing w:after="0" w:line="240" w:lineRule="auto"/>
        <w:ind w:left="-567" w:firstLine="709"/>
        <w:jc w:val="both"/>
        <w:rPr>
          <w:rFonts w:ascii="Times New Roman" w:eastAsia="Arial Unicode MS" w:hAnsi="Times New Roman"/>
          <w:kern w:val="1"/>
          <w:sz w:val="24"/>
          <w:szCs w:val="24"/>
          <w:lang w:eastAsia="ar-SA"/>
        </w:rPr>
      </w:pPr>
      <w:r w:rsidRPr="00253D92">
        <w:rPr>
          <w:rFonts w:ascii="Times New Roman" w:eastAsia="Arial Unicode MS" w:hAnsi="Times New Roman"/>
          <w:spacing w:val="3"/>
          <w:kern w:val="1"/>
          <w:sz w:val="24"/>
          <w:szCs w:val="24"/>
          <w:lang w:eastAsia="ar-SA"/>
        </w:rPr>
        <w:t>- дошкольных образовательных учреждений;</w:t>
      </w:r>
    </w:p>
    <w:p w:rsidR="00253D92" w:rsidRPr="00253D92" w:rsidRDefault="00253D92" w:rsidP="003669ED">
      <w:pPr>
        <w:widowControl w:val="0"/>
        <w:spacing w:after="0" w:line="240" w:lineRule="auto"/>
        <w:ind w:left="-567" w:firstLine="709"/>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 общеобразовательных учреждений;</w:t>
      </w:r>
    </w:p>
    <w:p w:rsidR="00253D92" w:rsidRPr="00253D92" w:rsidRDefault="00253D92" w:rsidP="003669ED">
      <w:pPr>
        <w:widowControl w:val="0"/>
        <w:spacing w:after="0" w:line="240" w:lineRule="auto"/>
        <w:ind w:left="-567" w:firstLine="709"/>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 учреждений здравоохранения и отдыха, в том числе парков;</w:t>
      </w:r>
    </w:p>
    <w:p w:rsidR="00253D92" w:rsidRPr="00253D92" w:rsidRDefault="00253D92" w:rsidP="003669ED">
      <w:pPr>
        <w:widowControl w:val="0"/>
        <w:spacing w:after="0" w:line="240" w:lineRule="auto"/>
        <w:ind w:left="-567" w:firstLine="709"/>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 спортивных сооружений;</w:t>
      </w:r>
    </w:p>
    <w:p w:rsidR="00253D92" w:rsidRPr="00253D92" w:rsidRDefault="00253D92" w:rsidP="003669ED">
      <w:pPr>
        <w:widowControl w:val="0"/>
        <w:spacing w:after="0" w:line="240" w:lineRule="auto"/>
        <w:ind w:left="-567" w:firstLine="709"/>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 других общественных зданий, не связанных с обслуживанием производства;</w:t>
      </w:r>
    </w:p>
    <w:p w:rsidR="00253D92" w:rsidRPr="00253D92" w:rsidRDefault="00253D92" w:rsidP="003669ED">
      <w:pPr>
        <w:widowControl w:val="0"/>
        <w:spacing w:after="0" w:line="240" w:lineRule="auto"/>
        <w:ind w:left="-567" w:firstLine="709"/>
        <w:jc w:val="both"/>
        <w:rPr>
          <w:rFonts w:ascii="Times New Roman" w:eastAsia="Arial Unicode MS" w:hAnsi="Times New Roman"/>
          <w:spacing w:val="-2"/>
          <w:kern w:val="1"/>
          <w:sz w:val="24"/>
          <w:szCs w:val="24"/>
          <w:lang w:eastAsia="ar-SA"/>
        </w:rPr>
      </w:pPr>
      <w:r w:rsidRPr="00253D92">
        <w:rPr>
          <w:rFonts w:ascii="Times New Roman" w:eastAsia="Arial Unicode MS" w:hAnsi="Times New Roman"/>
          <w:kern w:val="1"/>
          <w:sz w:val="24"/>
          <w:szCs w:val="24"/>
          <w:lang w:eastAsia="ar-SA"/>
        </w:rPr>
        <w:t>- коллективных или индивидуальных дачных и садово-огородных участков;</w:t>
      </w:r>
    </w:p>
    <w:p w:rsidR="00253D92" w:rsidRPr="00253D92" w:rsidRDefault="00253D92" w:rsidP="003669ED">
      <w:pPr>
        <w:widowControl w:val="0"/>
        <w:spacing w:after="0" w:line="240" w:lineRule="auto"/>
        <w:ind w:left="-567" w:firstLine="709"/>
        <w:jc w:val="both"/>
        <w:rPr>
          <w:rFonts w:ascii="Times New Roman" w:eastAsia="Arial Unicode MS" w:hAnsi="Times New Roman"/>
          <w:kern w:val="1"/>
          <w:sz w:val="24"/>
          <w:szCs w:val="24"/>
          <w:lang w:eastAsia="ar-SA"/>
        </w:rPr>
      </w:pPr>
      <w:r w:rsidRPr="00253D92">
        <w:rPr>
          <w:rFonts w:ascii="Times New Roman" w:eastAsia="Arial Unicode MS" w:hAnsi="Times New Roman"/>
          <w:spacing w:val="-2"/>
          <w:kern w:val="1"/>
          <w:sz w:val="24"/>
          <w:szCs w:val="24"/>
          <w:lang w:eastAsia="ar-SA"/>
        </w:rPr>
        <w:t>- предприятий по производству лекарственных веществ, лекарственных средств</w:t>
      </w:r>
      <w:r w:rsidRPr="00253D92">
        <w:rPr>
          <w:rFonts w:ascii="Times New Roman" w:eastAsia="Arial Unicode MS" w:hAnsi="Times New Roman"/>
          <w:kern w:val="1"/>
          <w:sz w:val="24"/>
          <w:szCs w:val="24"/>
          <w:lang w:eastAsia="ar-SA"/>
        </w:rPr>
        <w:t xml:space="preserve"> и (или) лекарственных форм, склады сырья и полупродуктов для фармацевтических предприятий;</w:t>
      </w:r>
    </w:p>
    <w:p w:rsidR="00253D92" w:rsidRPr="00253D92" w:rsidRDefault="00253D92" w:rsidP="003669ED">
      <w:pPr>
        <w:widowControl w:val="0"/>
        <w:spacing w:after="0" w:line="240" w:lineRule="auto"/>
        <w:ind w:left="-567" w:firstLine="709"/>
        <w:jc w:val="both"/>
        <w:rPr>
          <w:rFonts w:ascii="Times New Roman" w:eastAsia="Arial Unicode MS" w:hAnsi="Times New Roman"/>
          <w:kern w:val="1"/>
          <w:sz w:val="24"/>
          <w:szCs w:val="24"/>
          <w:lang w:eastAsia="ar-SA"/>
        </w:rPr>
      </w:pPr>
      <w:r w:rsidRPr="00253D92">
        <w:rPr>
          <w:rFonts w:ascii="Times New Roman" w:eastAsia="Arial Unicode MS" w:hAnsi="Times New Roman"/>
          <w:kern w:val="1"/>
          <w:sz w:val="24"/>
          <w:szCs w:val="24"/>
          <w:lang w:eastAsia="ar-SA"/>
        </w:rPr>
        <w:t>- комплексов водопроводных сооружений для подготовки и хранения питьевой воды;</w:t>
      </w:r>
    </w:p>
    <w:p w:rsidR="00253D92" w:rsidRPr="00253D92" w:rsidRDefault="00253D92" w:rsidP="003669ED">
      <w:pPr>
        <w:widowControl w:val="0"/>
        <w:spacing w:after="0" w:line="240" w:lineRule="auto"/>
        <w:ind w:left="-567" w:firstLine="709"/>
        <w:jc w:val="both"/>
        <w:rPr>
          <w:rFonts w:ascii="Times New Roman" w:eastAsia="Arial Unicode MS" w:hAnsi="Times New Roman"/>
          <w:spacing w:val="-2"/>
          <w:kern w:val="1"/>
          <w:sz w:val="24"/>
          <w:szCs w:val="24"/>
          <w:lang w:eastAsia="ar-SA"/>
        </w:rPr>
      </w:pPr>
      <w:r w:rsidRPr="00253D92">
        <w:rPr>
          <w:rFonts w:ascii="Times New Roman" w:eastAsia="Arial Unicode MS" w:hAnsi="Times New Roman"/>
          <w:kern w:val="1"/>
          <w:sz w:val="24"/>
          <w:szCs w:val="24"/>
          <w:lang w:eastAsia="ar-SA"/>
        </w:rPr>
        <w:t>- лечебно-профилактических и оздоровительных учреждений общего пользования;</w:t>
      </w:r>
    </w:p>
    <w:p w:rsidR="00253D92" w:rsidRPr="00253D92" w:rsidRDefault="00253D92" w:rsidP="003669ED">
      <w:pPr>
        <w:widowControl w:val="0"/>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Arial Unicode MS" w:hAnsi="Times New Roman"/>
          <w:spacing w:val="-2"/>
          <w:kern w:val="1"/>
          <w:sz w:val="24"/>
          <w:szCs w:val="24"/>
          <w:lang w:eastAsia="ar-SA"/>
        </w:rPr>
        <w:t>- участков предприятий, на продукцию которых может быть оказано негативное</w:t>
      </w:r>
      <w:r w:rsidRPr="00253D92">
        <w:rPr>
          <w:rFonts w:ascii="Times New Roman" w:eastAsia="Arial Unicode MS" w:hAnsi="Times New Roman"/>
          <w:spacing w:val="3"/>
          <w:kern w:val="1"/>
          <w:sz w:val="24"/>
          <w:szCs w:val="24"/>
          <w:lang w:eastAsia="ar-SA"/>
        </w:rPr>
        <w:t xml:space="preserve"> воздействие выбросами и неблагоприятными физическими факторами в пределах санитарно-защитных зон;</w:t>
      </w:r>
    </w:p>
    <w:p w:rsidR="00253D92" w:rsidRPr="00253D92" w:rsidRDefault="00253D92" w:rsidP="003669ED">
      <w:pPr>
        <w:widowControl w:val="0"/>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10.7.11</w:t>
      </w:r>
      <w:r w:rsidRPr="00253D92">
        <w:rPr>
          <w:rFonts w:ascii="Times New Roman" w:eastAsia="Arial Unicode MS" w:hAnsi="Times New Roman"/>
          <w:spacing w:val="3"/>
          <w:kern w:val="1"/>
          <w:sz w:val="24"/>
          <w:szCs w:val="24"/>
          <w:lang w:eastAsia="ar-SA"/>
        </w:rPr>
        <w:t>.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253D92" w:rsidRPr="00253D92" w:rsidRDefault="00253D92" w:rsidP="003669ED">
      <w:pPr>
        <w:widowControl w:val="0"/>
        <w:spacing w:after="0" w:line="240" w:lineRule="auto"/>
        <w:ind w:left="-567" w:firstLine="709"/>
        <w:jc w:val="both"/>
        <w:rPr>
          <w:rFonts w:ascii="Times New Roman" w:hAnsi="Times New Roman"/>
          <w:b/>
          <w:sz w:val="24"/>
          <w:szCs w:val="24"/>
          <w:shd w:val="clear" w:color="auto" w:fill="00FF00"/>
          <w:lang w:eastAsia="ar-SA"/>
        </w:rPr>
      </w:pPr>
      <w:r w:rsidRPr="00253D92">
        <w:rPr>
          <w:rFonts w:ascii="Times New Roman" w:eastAsia="Times New Roman" w:hAnsi="Times New Roman"/>
          <w:sz w:val="24"/>
          <w:szCs w:val="24"/>
          <w:lang w:eastAsia="ar-SA"/>
        </w:rPr>
        <w:t>10.7.12</w:t>
      </w:r>
      <w:r w:rsidRPr="00253D92">
        <w:rPr>
          <w:rFonts w:ascii="Times New Roman" w:eastAsia="Arial Unicode MS" w:hAnsi="Times New Roman"/>
          <w:spacing w:val="3"/>
          <w:kern w:val="1"/>
          <w:sz w:val="24"/>
          <w:szCs w:val="24"/>
          <w:lang w:eastAsia="ar-SA"/>
        </w:rPr>
        <w:t>. Ограничения использования для данной территориальной зоны установлены Главой 11 настоящих Правил.</w:t>
      </w:r>
    </w:p>
    <w:p w:rsidR="00253D92" w:rsidRPr="00253D92" w:rsidRDefault="00253D92" w:rsidP="003669ED">
      <w:pPr>
        <w:keepNext/>
        <w:keepLines/>
        <w:autoSpaceDE w:val="0"/>
        <w:spacing w:after="0" w:line="240" w:lineRule="auto"/>
        <w:ind w:left="-567" w:firstLine="709"/>
        <w:jc w:val="both"/>
        <w:rPr>
          <w:rFonts w:ascii="Times New Roman" w:hAnsi="Times New Roman"/>
          <w:b/>
          <w:sz w:val="24"/>
          <w:szCs w:val="24"/>
          <w:shd w:val="clear" w:color="auto" w:fill="00FF00"/>
          <w:lang w:eastAsia="ar-SA"/>
        </w:rPr>
      </w:pPr>
    </w:p>
    <w:p w:rsidR="00253D92" w:rsidRPr="00253D92" w:rsidRDefault="00253D92" w:rsidP="003669ED">
      <w:pPr>
        <w:keepNext/>
        <w:keepLines/>
        <w:autoSpaceDE w:val="0"/>
        <w:spacing w:after="0" w:line="240" w:lineRule="auto"/>
        <w:ind w:left="-567" w:firstLine="709"/>
        <w:jc w:val="both"/>
        <w:rPr>
          <w:rFonts w:ascii="Times New Roman" w:hAnsi="Times New Roman"/>
          <w:sz w:val="24"/>
          <w:szCs w:val="24"/>
          <w:lang w:eastAsia="ar-SA"/>
        </w:rPr>
      </w:pPr>
      <w:r w:rsidRPr="00253D92">
        <w:rPr>
          <w:rFonts w:ascii="Times New Roman" w:hAnsi="Times New Roman"/>
          <w:b/>
          <w:sz w:val="24"/>
          <w:szCs w:val="24"/>
          <w:lang w:eastAsia="ar-SA"/>
        </w:rPr>
        <w:t>Статья 10.8. Градостроительный регламент зоны транспортной инфраструктуры</w:t>
      </w:r>
    </w:p>
    <w:p w:rsidR="00253D92" w:rsidRPr="00253D92" w:rsidRDefault="00253D92" w:rsidP="003669ED">
      <w:pPr>
        <w:spacing w:after="0" w:line="240" w:lineRule="auto"/>
        <w:ind w:left="-567" w:firstLine="709"/>
        <w:jc w:val="both"/>
        <w:rPr>
          <w:rFonts w:ascii="Times New Roman" w:eastAsia="Times New Roman" w:hAnsi="Times New Roman"/>
          <w:sz w:val="24"/>
          <w:szCs w:val="24"/>
          <w:lang w:eastAsia="ar-SA"/>
        </w:rPr>
      </w:pPr>
      <w:r w:rsidRPr="00253D92">
        <w:rPr>
          <w:rFonts w:ascii="Times New Roman" w:hAnsi="Times New Roman"/>
          <w:sz w:val="24"/>
          <w:szCs w:val="24"/>
          <w:lang w:eastAsia="ar-SA"/>
        </w:rPr>
        <w:t>Кодовое обозначение зоны - Т.</w:t>
      </w:r>
    </w:p>
    <w:p w:rsidR="00253D92" w:rsidRPr="00253D92" w:rsidRDefault="00253D92" w:rsidP="003669ED">
      <w:pPr>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10.8.1. Цели выделения зоны:</w:t>
      </w:r>
    </w:p>
    <w:p w:rsidR="00253D92" w:rsidRPr="00253D92" w:rsidRDefault="00253D92" w:rsidP="008C7B0B">
      <w:pPr>
        <w:numPr>
          <w:ilvl w:val="0"/>
          <w:numId w:val="30"/>
        </w:numPr>
        <w:suppressAutoHyphens/>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муниципального образования;</w:t>
      </w:r>
    </w:p>
    <w:p w:rsidR="00253D92" w:rsidRPr="00253D92" w:rsidRDefault="00253D92" w:rsidP="008C7B0B">
      <w:pPr>
        <w:widowControl w:val="0"/>
        <w:numPr>
          <w:ilvl w:val="0"/>
          <w:numId w:val="30"/>
        </w:numPr>
        <w:suppressAutoHyphens/>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253D92" w:rsidRPr="00253D92" w:rsidRDefault="00253D92" w:rsidP="003669ED">
      <w:pPr>
        <w:widowControl w:val="0"/>
        <w:spacing w:after="0" w:line="240" w:lineRule="auto"/>
        <w:ind w:left="-567" w:firstLine="709"/>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10.8.</w:t>
      </w:r>
      <w:r w:rsidRPr="00253D92">
        <w:rPr>
          <w:rFonts w:ascii="Times New Roman" w:hAnsi="Times New Roman"/>
          <w:sz w:val="24"/>
          <w:szCs w:val="24"/>
          <w:lang w:eastAsia="ar-SA"/>
        </w:rPr>
        <w:t xml:space="preserve">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w:t>
      </w:r>
      <w:r w:rsidRPr="00253D92">
        <w:rPr>
          <w:rFonts w:ascii="Times New Roman" w:hAnsi="Times New Roman"/>
          <w:sz w:val="24"/>
          <w:szCs w:val="24"/>
          <w:lang w:eastAsia="ar-SA"/>
        </w:rPr>
        <w:lastRenderedPageBreak/>
        <w:t>автомобильного транспорта.</w:t>
      </w:r>
    </w:p>
    <w:p w:rsidR="00253D92" w:rsidRPr="00253D92" w:rsidRDefault="00253D92" w:rsidP="003669ED">
      <w:pPr>
        <w:spacing w:after="0" w:line="240" w:lineRule="auto"/>
        <w:ind w:left="-567" w:firstLine="709"/>
        <w:rPr>
          <w:rFonts w:ascii="Times New Roman" w:eastAsia="Times New Roman" w:hAnsi="Times New Roman"/>
          <w:b/>
          <w:bCs/>
          <w:sz w:val="24"/>
          <w:szCs w:val="24"/>
          <w:lang w:eastAsia="ar-SA"/>
        </w:rPr>
      </w:pPr>
      <w:r w:rsidRPr="00253D92">
        <w:rPr>
          <w:rFonts w:ascii="Times New Roman" w:eastAsia="Times New Roman" w:hAnsi="Times New Roman"/>
          <w:sz w:val="24"/>
          <w:szCs w:val="24"/>
          <w:lang w:eastAsia="ar-SA"/>
        </w:rPr>
        <w:t>10.8.</w:t>
      </w:r>
      <w:r w:rsidRPr="00253D92">
        <w:rPr>
          <w:rFonts w:ascii="Times New Roman" w:hAnsi="Times New Roman"/>
          <w:sz w:val="24"/>
          <w:szCs w:val="24"/>
          <w:lang w:eastAsia="ar-SA"/>
        </w:rPr>
        <w:t>3.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253D92" w:rsidRPr="00253D92" w:rsidRDefault="00253D92" w:rsidP="00253D92">
      <w:pPr>
        <w:spacing w:after="0" w:line="240" w:lineRule="auto"/>
        <w:ind w:firstLine="567"/>
        <w:rPr>
          <w:rFonts w:ascii="Times New Roman" w:hAnsi="Times New Roman"/>
          <w:b/>
          <w:bCs/>
          <w:lang w:eastAsia="ar-SA"/>
        </w:rPr>
      </w:pPr>
      <w:r w:rsidRPr="00253D92">
        <w:rPr>
          <w:rFonts w:ascii="Times New Roman" w:eastAsia="Times New Roman" w:hAnsi="Times New Roman"/>
          <w:b/>
          <w:bCs/>
          <w:sz w:val="24"/>
          <w:szCs w:val="24"/>
          <w:lang w:eastAsia="ar-SA"/>
        </w:rPr>
        <w:t>Таблица 18 - Основные виды разрешенного использования земельных участков и объектов капитального строительства для территориальной зоны Т</w:t>
      </w:r>
    </w:p>
    <w:tbl>
      <w:tblPr>
        <w:tblW w:w="10276" w:type="dxa"/>
        <w:tblInd w:w="-714" w:type="dxa"/>
        <w:tblLayout w:type="fixed"/>
        <w:tblCellMar>
          <w:left w:w="0" w:type="dxa"/>
          <w:right w:w="0" w:type="dxa"/>
        </w:tblCellMar>
        <w:tblLook w:val="0000" w:firstRow="0" w:lastRow="0" w:firstColumn="0" w:lastColumn="0" w:noHBand="0" w:noVBand="0"/>
      </w:tblPr>
      <w:tblGrid>
        <w:gridCol w:w="1626"/>
        <w:gridCol w:w="3240"/>
        <w:gridCol w:w="832"/>
        <w:gridCol w:w="4578"/>
      </w:tblGrid>
      <w:tr w:rsidR="00253D92" w:rsidRPr="00C3452C" w:rsidTr="00C3452C">
        <w:trPr>
          <w:cantSplit/>
          <w:trHeight w:val="3302"/>
        </w:trPr>
        <w:tc>
          <w:tcPr>
            <w:tcW w:w="162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bCs/>
                <w:sz w:val="20"/>
                <w:szCs w:val="20"/>
                <w:lang w:eastAsia="ar-SA"/>
              </w:rPr>
            </w:pPr>
            <w:r w:rsidRPr="00C3452C">
              <w:rPr>
                <w:rFonts w:ascii="Times New Roman" w:hAnsi="Times New Roman"/>
                <w:b/>
                <w:bCs/>
                <w:sz w:val="20"/>
                <w:szCs w:val="20"/>
                <w:lang w:eastAsia="ar-SA"/>
              </w:rPr>
              <w:t>Наименование вида разрешенного использования земельного участка</w:t>
            </w: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5" w:right="65"/>
              <w:jc w:val="center"/>
              <w:rPr>
                <w:rFonts w:ascii="Times New Roman" w:hAnsi="Times New Roman"/>
                <w:bCs/>
                <w:sz w:val="20"/>
                <w:szCs w:val="20"/>
                <w:lang w:eastAsia="ar-SA"/>
              </w:rPr>
            </w:pPr>
            <w:r w:rsidRPr="00C3452C">
              <w:rPr>
                <w:rFonts w:ascii="Times New Roman" w:hAnsi="Times New Roman"/>
                <w:b/>
                <w:bCs/>
                <w:sz w:val="20"/>
                <w:szCs w:val="20"/>
                <w:lang w:eastAsia="ar-SA"/>
              </w:rPr>
              <w:t>Описание вида разрешенного использования земельного участка</w:t>
            </w:r>
          </w:p>
        </w:tc>
        <w:tc>
          <w:tcPr>
            <w:tcW w:w="832" w:type="dxa"/>
            <w:tcBorders>
              <w:top w:val="single" w:sz="4" w:space="0" w:color="000000"/>
              <w:left w:val="single" w:sz="4" w:space="0" w:color="000000"/>
              <w:bottom w:val="single" w:sz="4" w:space="0" w:color="000000"/>
            </w:tcBorders>
            <w:shd w:val="clear" w:color="auto" w:fill="auto"/>
            <w:textDirection w:val="btLr"/>
            <w:vAlign w:val="center"/>
          </w:tcPr>
          <w:p w:rsidR="00253D92" w:rsidRPr="00C3452C" w:rsidRDefault="00253D92" w:rsidP="00253D92">
            <w:pPr>
              <w:spacing w:after="0" w:line="240" w:lineRule="auto"/>
              <w:jc w:val="center"/>
              <w:rPr>
                <w:rFonts w:ascii="Times New Roman" w:hAnsi="Times New Roman"/>
                <w:b/>
                <w:bCs/>
                <w:sz w:val="20"/>
                <w:szCs w:val="20"/>
                <w:lang w:eastAsia="ar-SA"/>
              </w:rPr>
            </w:pPr>
            <w:r w:rsidRPr="00C3452C">
              <w:rPr>
                <w:rFonts w:ascii="Times New Roman" w:hAnsi="Times New Roman"/>
                <w:bCs/>
                <w:sz w:val="20"/>
                <w:szCs w:val="20"/>
                <w:lang w:eastAsia="ar-SA"/>
              </w:rPr>
              <w:t>Код (числовое обозначение) вида разрешенного использования земельного участка*</w:t>
            </w:r>
          </w:p>
        </w:tc>
        <w:tc>
          <w:tcPr>
            <w:tcW w:w="4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pacing w:after="0" w:line="240" w:lineRule="auto"/>
              <w:jc w:val="center"/>
              <w:rPr>
                <w:sz w:val="20"/>
                <w:szCs w:val="20"/>
                <w:lang w:eastAsia="ar-SA"/>
              </w:rPr>
            </w:pPr>
            <w:r w:rsidRPr="00C3452C">
              <w:rPr>
                <w:rFonts w:ascii="Times New Roman" w:hAnsi="Times New Roman"/>
                <w:b/>
                <w:bCs/>
                <w:sz w:val="20"/>
                <w:szCs w:val="20"/>
                <w:lang w:eastAsia="ar-SA"/>
              </w:rPr>
              <w:t>Параметры разрешенного использования</w:t>
            </w:r>
          </w:p>
        </w:tc>
      </w:tr>
      <w:tr w:rsidR="00253D92" w:rsidRPr="00C3452C" w:rsidTr="00C3452C">
        <w:trPr>
          <w:cantSplit/>
          <w:trHeight w:val="20"/>
        </w:trPr>
        <w:tc>
          <w:tcPr>
            <w:tcW w:w="162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t>Объекты придорожного сервиса</w:t>
            </w: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5" w:right="65"/>
              <w:jc w:val="both"/>
              <w:rPr>
                <w:rFonts w:ascii="Times New Roman" w:hAnsi="Times New Roman"/>
                <w:sz w:val="20"/>
                <w:szCs w:val="20"/>
                <w:lang w:eastAsia="ar-SA"/>
              </w:rPr>
            </w:pPr>
            <w:r w:rsidRPr="00C3452C">
              <w:rPr>
                <w:rFonts w:ascii="Times New Roman" w:hAnsi="Times New Roman"/>
                <w:sz w:val="20"/>
                <w:szCs w:val="20"/>
                <w:lang w:eastAsia="ar-SA"/>
              </w:rPr>
              <w:t>Размещение автозаправочных станций (бензиновых, газовых)</w:t>
            </w:r>
          </w:p>
        </w:tc>
        <w:tc>
          <w:tcPr>
            <w:tcW w:w="832"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t>4.9.1</w:t>
            </w:r>
          </w:p>
        </w:tc>
        <w:tc>
          <w:tcPr>
            <w:tcW w:w="4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 xml:space="preserve"> </w:t>
            </w: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площадь:</w:t>
            </w:r>
          </w:p>
          <w:p w:rsidR="00253D92" w:rsidRPr="00C3452C" w:rsidRDefault="00253D92" w:rsidP="00253D92">
            <w:pPr>
              <w:keepNext/>
              <w:keepLines/>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От границ земельного участка до объекта капитального строительства – 3м</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 xml:space="preserve">От границ земельного участка до объекта вспомогательного </w:t>
            </w:r>
            <w:proofErr w:type="gramStart"/>
            <w:r w:rsidRPr="00C3452C">
              <w:rPr>
                <w:rFonts w:ascii="Times New Roman" w:hAnsi="Times New Roman"/>
                <w:sz w:val="20"/>
                <w:szCs w:val="20"/>
                <w:lang w:eastAsia="ar-SA"/>
              </w:rPr>
              <w:t>использования  –</w:t>
            </w:r>
            <w:proofErr w:type="gramEnd"/>
            <w:r w:rsidRPr="00C3452C">
              <w:rPr>
                <w:rFonts w:ascii="Times New Roman" w:hAnsi="Times New Roman"/>
                <w:sz w:val="20"/>
                <w:szCs w:val="20"/>
                <w:lang w:eastAsia="ar-SA"/>
              </w:rPr>
              <w:t xml:space="preserve"> 1 м</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более 3 этажей</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объектов капитального строительства:</w:t>
            </w:r>
          </w:p>
          <w:p w:rsidR="00253D92" w:rsidRPr="00C3452C" w:rsidRDefault="00253D92" w:rsidP="00253D92">
            <w:pPr>
              <w:keepNext/>
              <w:keepLines/>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более 14 м</w:t>
            </w:r>
          </w:p>
          <w:p w:rsidR="00253D92" w:rsidRPr="00C3452C"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keepNext/>
              <w:keepLines/>
              <w:spacing w:after="0" w:line="240" w:lineRule="auto"/>
              <w:jc w:val="both"/>
              <w:rPr>
                <w:sz w:val="20"/>
                <w:szCs w:val="20"/>
                <w:lang w:eastAsia="ar-SA"/>
              </w:rPr>
            </w:pPr>
            <w:r w:rsidRPr="00C3452C">
              <w:rPr>
                <w:rFonts w:ascii="Times New Roman" w:hAnsi="Times New Roman"/>
                <w:sz w:val="20"/>
                <w:szCs w:val="20"/>
                <w:lang w:eastAsia="ar-SA"/>
              </w:rPr>
              <w:t>Не более 70% от общей площади земельного участка</w:t>
            </w:r>
          </w:p>
        </w:tc>
      </w:tr>
      <w:tr w:rsidR="00253D92" w:rsidRPr="00C3452C" w:rsidTr="00C3452C">
        <w:trPr>
          <w:cantSplit/>
          <w:trHeight w:val="20"/>
        </w:trPr>
        <w:tc>
          <w:tcPr>
            <w:tcW w:w="162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5" w:right="65"/>
              <w:jc w:val="both"/>
              <w:rPr>
                <w:rFonts w:ascii="Times New Roman" w:hAnsi="Times New Roman"/>
                <w:sz w:val="20"/>
                <w:szCs w:val="20"/>
                <w:lang w:eastAsia="ar-SA"/>
              </w:rPr>
            </w:pPr>
            <w:r w:rsidRPr="00C3452C">
              <w:rPr>
                <w:rFonts w:ascii="Times New Roman" w:hAnsi="Times New Roman"/>
                <w:sz w:val="20"/>
                <w:szCs w:val="20"/>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832"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c>
          <w:tcPr>
            <w:tcW w:w="4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ind w:left="65"/>
              <w:jc w:val="both"/>
              <w:rPr>
                <w:rFonts w:ascii="Times New Roman" w:hAnsi="Times New Roman"/>
                <w:sz w:val="20"/>
                <w:szCs w:val="20"/>
                <w:lang w:eastAsia="ar-SA"/>
              </w:rPr>
            </w:pPr>
          </w:p>
        </w:tc>
      </w:tr>
      <w:tr w:rsidR="00253D92" w:rsidRPr="00C3452C" w:rsidTr="00C3452C">
        <w:trPr>
          <w:cantSplit/>
          <w:trHeight w:val="20"/>
        </w:trPr>
        <w:tc>
          <w:tcPr>
            <w:tcW w:w="162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5" w:right="65"/>
              <w:jc w:val="both"/>
              <w:rPr>
                <w:rFonts w:ascii="Times New Roman" w:hAnsi="Times New Roman"/>
                <w:sz w:val="20"/>
                <w:szCs w:val="20"/>
                <w:lang w:eastAsia="ar-SA"/>
              </w:rPr>
            </w:pPr>
            <w:r w:rsidRPr="00C3452C">
              <w:rPr>
                <w:rFonts w:ascii="Times New Roman" w:hAnsi="Times New Roman"/>
                <w:sz w:val="20"/>
                <w:szCs w:val="20"/>
                <w:lang w:eastAsia="ar-SA"/>
              </w:rPr>
              <w:t>предоставление гостиничных услуг в качестве придорожного сервиса</w:t>
            </w:r>
          </w:p>
        </w:tc>
        <w:tc>
          <w:tcPr>
            <w:tcW w:w="832"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c>
          <w:tcPr>
            <w:tcW w:w="4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ind w:left="65"/>
              <w:jc w:val="both"/>
              <w:rPr>
                <w:rFonts w:ascii="Times New Roman" w:hAnsi="Times New Roman"/>
                <w:sz w:val="20"/>
                <w:szCs w:val="20"/>
                <w:lang w:eastAsia="ar-SA"/>
              </w:rPr>
            </w:pPr>
          </w:p>
        </w:tc>
      </w:tr>
      <w:tr w:rsidR="00253D92" w:rsidRPr="00C3452C" w:rsidTr="00C3452C">
        <w:trPr>
          <w:cantSplit/>
          <w:trHeight w:val="20"/>
        </w:trPr>
        <w:tc>
          <w:tcPr>
            <w:tcW w:w="162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5" w:right="65"/>
              <w:jc w:val="both"/>
              <w:rPr>
                <w:rFonts w:ascii="Times New Roman" w:hAnsi="Times New Roman"/>
                <w:sz w:val="20"/>
                <w:szCs w:val="20"/>
                <w:lang w:eastAsia="ar-SA"/>
              </w:rPr>
            </w:pPr>
            <w:r w:rsidRPr="00C3452C">
              <w:rPr>
                <w:rFonts w:ascii="Times New Roman" w:hAnsi="Times New Roman"/>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32"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c>
          <w:tcPr>
            <w:tcW w:w="4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ind w:left="65"/>
              <w:jc w:val="both"/>
              <w:rPr>
                <w:rFonts w:ascii="Times New Roman" w:hAnsi="Times New Roman"/>
                <w:sz w:val="20"/>
                <w:szCs w:val="20"/>
                <w:lang w:eastAsia="ar-SA"/>
              </w:rPr>
            </w:pPr>
          </w:p>
        </w:tc>
      </w:tr>
      <w:tr w:rsidR="00253D92" w:rsidRPr="00C3452C" w:rsidTr="00C3452C">
        <w:trPr>
          <w:cantSplit/>
          <w:trHeight w:val="20"/>
        </w:trPr>
        <w:tc>
          <w:tcPr>
            <w:tcW w:w="162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keepNext/>
              <w:keepLines/>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lastRenderedPageBreak/>
              <w:t>Связь</w:t>
            </w: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keepNext/>
              <w:keepLines/>
              <w:spacing w:after="0" w:line="240" w:lineRule="auto"/>
              <w:ind w:left="65" w:right="65"/>
              <w:jc w:val="both"/>
              <w:rPr>
                <w:rFonts w:ascii="Times New Roman" w:hAnsi="Times New Roman"/>
                <w:sz w:val="20"/>
                <w:szCs w:val="20"/>
                <w:lang w:eastAsia="ar-SA"/>
              </w:rPr>
            </w:pPr>
            <w:r w:rsidRPr="00C3452C">
              <w:rPr>
                <w:rFonts w:ascii="Times New Roman" w:hAnsi="Times New Roman"/>
                <w:sz w:val="20"/>
                <w:szCs w:val="20"/>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32"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keepNext/>
              <w:keepLines/>
              <w:spacing w:after="0" w:line="240" w:lineRule="auto"/>
              <w:jc w:val="center"/>
              <w:rPr>
                <w:rFonts w:ascii="Times New Roman" w:hAnsi="Times New Roman"/>
                <w:b/>
                <w:sz w:val="20"/>
                <w:szCs w:val="20"/>
                <w:lang w:eastAsia="ar-SA"/>
              </w:rPr>
            </w:pPr>
            <w:r w:rsidRPr="00C3452C">
              <w:rPr>
                <w:rFonts w:ascii="Times New Roman" w:hAnsi="Times New Roman"/>
                <w:sz w:val="20"/>
                <w:szCs w:val="20"/>
                <w:lang w:eastAsia="ar-SA"/>
              </w:rPr>
              <w:t>6.8</w:t>
            </w:r>
          </w:p>
        </w:tc>
        <w:tc>
          <w:tcPr>
            <w:tcW w:w="4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площадь:</w:t>
            </w:r>
          </w:p>
          <w:p w:rsidR="00253D92" w:rsidRPr="00C3452C" w:rsidRDefault="00253D92" w:rsidP="00253D92">
            <w:pPr>
              <w:keepNext/>
              <w:keepLines/>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От границ земельного участка до объекта капитального строительства – 3м</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 xml:space="preserve">От границ земельного участка до объекта вспомогательного </w:t>
            </w:r>
            <w:proofErr w:type="gramStart"/>
            <w:r w:rsidRPr="00C3452C">
              <w:rPr>
                <w:rFonts w:ascii="Times New Roman" w:hAnsi="Times New Roman"/>
                <w:sz w:val="20"/>
                <w:szCs w:val="20"/>
                <w:lang w:eastAsia="ar-SA"/>
              </w:rPr>
              <w:t>использования  –</w:t>
            </w:r>
            <w:proofErr w:type="gramEnd"/>
            <w:r w:rsidRPr="00C3452C">
              <w:rPr>
                <w:rFonts w:ascii="Times New Roman" w:hAnsi="Times New Roman"/>
                <w:sz w:val="20"/>
                <w:szCs w:val="20"/>
                <w:lang w:eastAsia="ar-SA"/>
              </w:rPr>
              <w:t xml:space="preserve"> 1 м</w:t>
            </w:r>
          </w:p>
          <w:p w:rsidR="00253D92" w:rsidRPr="00C3452C" w:rsidRDefault="00253D92" w:rsidP="00253D92">
            <w:pPr>
              <w:keepNext/>
              <w:keepLines/>
              <w:spacing w:after="0" w:line="240" w:lineRule="auto"/>
              <w:jc w:val="center"/>
              <w:rPr>
                <w:rFonts w:ascii="Times New Roman" w:hAnsi="Times New Roman"/>
                <w:b/>
                <w:sz w:val="20"/>
                <w:szCs w:val="20"/>
                <w:lang w:eastAsia="ar-SA"/>
              </w:rPr>
            </w:pPr>
            <w:r w:rsidRPr="00C3452C">
              <w:rPr>
                <w:rFonts w:ascii="Times New Roman" w:hAnsi="Times New Roman"/>
                <w:sz w:val="20"/>
                <w:szCs w:val="20"/>
                <w:lang w:eastAsia="ar-SA"/>
              </w:rPr>
              <w:t>Для линейных объектов и сооружений – 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объектов капитального строительства:</w:t>
            </w:r>
          </w:p>
          <w:p w:rsidR="00253D92" w:rsidRPr="00C3452C" w:rsidRDefault="00253D92" w:rsidP="00253D92">
            <w:pPr>
              <w:keepNext/>
              <w:keepLines/>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center"/>
              <w:rPr>
                <w:rFonts w:ascii="Times New Roman" w:hAnsi="Times New Roman"/>
                <w:sz w:val="20"/>
                <w:szCs w:val="20"/>
                <w:lang w:eastAsia="ar-SA"/>
              </w:rPr>
            </w:pPr>
          </w:p>
        </w:tc>
      </w:tr>
      <w:tr w:rsidR="00253D92" w:rsidRPr="00C3452C" w:rsidTr="00C3452C">
        <w:trPr>
          <w:cantSplit/>
          <w:trHeight w:val="20"/>
        </w:trPr>
        <w:tc>
          <w:tcPr>
            <w:tcW w:w="162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t>Железнодорожный транспорт</w:t>
            </w: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141" w:right="142"/>
              <w:jc w:val="both"/>
              <w:rPr>
                <w:rFonts w:ascii="Times New Roman" w:hAnsi="Times New Roman"/>
                <w:sz w:val="20"/>
                <w:szCs w:val="20"/>
                <w:lang w:eastAsia="ar-SA"/>
              </w:rPr>
            </w:pPr>
            <w:r w:rsidRPr="00C3452C">
              <w:rPr>
                <w:rFonts w:ascii="Times New Roman" w:hAnsi="Times New Roman"/>
                <w:sz w:val="20"/>
                <w:szCs w:val="20"/>
                <w:lang w:eastAsia="ar-SA"/>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832"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szCs w:val="20"/>
                <w:lang w:eastAsia="ar-SA"/>
              </w:rPr>
            </w:pPr>
            <w:r w:rsidRPr="00C3452C">
              <w:rPr>
                <w:rFonts w:ascii="Times New Roman" w:hAnsi="Times New Roman"/>
                <w:sz w:val="20"/>
                <w:szCs w:val="20"/>
                <w:lang w:eastAsia="ar-SA"/>
              </w:rPr>
              <w:t>7.1</w:t>
            </w:r>
          </w:p>
        </w:tc>
        <w:tc>
          <w:tcPr>
            <w:tcW w:w="4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площадь:</w:t>
            </w:r>
          </w:p>
          <w:p w:rsidR="00253D92" w:rsidRPr="00C3452C" w:rsidRDefault="00253D92" w:rsidP="00253D92">
            <w:pPr>
              <w:keepNext/>
              <w:keepLines/>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C3452C">
              <w:rPr>
                <w:rFonts w:ascii="Times New Roman" w:hAnsi="Times New Roman"/>
                <w:sz w:val="20"/>
                <w:szCs w:val="20"/>
                <w:lang w:eastAsia="ar-SA"/>
              </w:rPr>
              <w:t>строительства  и</w:t>
            </w:r>
            <w:proofErr w:type="gramEnd"/>
            <w:r w:rsidRPr="00C3452C">
              <w:rPr>
                <w:rFonts w:ascii="Times New Roman" w:hAnsi="Times New Roman"/>
                <w:sz w:val="20"/>
                <w:szCs w:val="20"/>
                <w:lang w:eastAsia="ar-SA"/>
              </w:rPr>
              <w:t xml:space="preserve"> От границ земельного участка до объекта капитального строительства – 3м</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 xml:space="preserve">От границ земельного участка до объекта вспомогательного </w:t>
            </w:r>
            <w:proofErr w:type="gramStart"/>
            <w:r w:rsidRPr="00C3452C">
              <w:rPr>
                <w:rFonts w:ascii="Times New Roman" w:hAnsi="Times New Roman"/>
                <w:sz w:val="20"/>
                <w:szCs w:val="20"/>
                <w:lang w:eastAsia="ar-SA"/>
              </w:rPr>
              <w:t>использования  –</w:t>
            </w:r>
            <w:proofErr w:type="gramEnd"/>
            <w:r w:rsidRPr="00C3452C">
              <w:rPr>
                <w:rFonts w:ascii="Times New Roman" w:hAnsi="Times New Roman"/>
                <w:sz w:val="20"/>
                <w:szCs w:val="20"/>
                <w:lang w:eastAsia="ar-SA"/>
              </w:rPr>
              <w:t xml:space="preserve"> 1 м</w:t>
            </w:r>
          </w:p>
          <w:p w:rsidR="00253D92" w:rsidRPr="00C3452C" w:rsidRDefault="00253D92" w:rsidP="00253D92">
            <w:pPr>
              <w:keepNext/>
              <w:keepLines/>
              <w:spacing w:after="0" w:line="240" w:lineRule="auto"/>
              <w:jc w:val="center"/>
              <w:rPr>
                <w:rFonts w:ascii="Times New Roman" w:hAnsi="Times New Roman"/>
                <w:b/>
                <w:sz w:val="20"/>
                <w:szCs w:val="20"/>
                <w:lang w:eastAsia="ar-SA"/>
              </w:rPr>
            </w:pPr>
            <w:r w:rsidRPr="00C3452C">
              <w:rPr>
                <w:rFonts w:ascii="Times New Roman" w:hAnsi="Times New Roman"/>
                <w:sz w:val="20"/>
                <w:szCs w:val="20"/>
                <w:lang w:eastAsia="ar-SA"/>
              </w:rPr>
              <w:t>Для линейных объектов и сооружений – 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объектов капитального строительства:</w:t>
            </w:r>
          </w:p>
          <w:p w:rsidR="00253D92" w:rsidRPr="00C3452C" w:rsidRDefault="00253D92" w:rsidP="00253D92">
            <w:pPr>
              <w:keepNext/>
              <w:keepLines/>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spacing w:after="0" w:line="240" w:lineRule="auto"/>
              <w:ind w:left="65"/>
              <w:jc w:val="both"/>
              <w:rPr>
                <w:rFonts w:ascii="Times New Roman" w:hAnsi="Times New Roman"/>
                <w:sz w:val="20"/>
                <w:szCs w:val="20"/>
                <w:lang w:eastAsia="ar-SA"/>
              </w:rPr>
            </w:pPr>
          </w:p>
        </w:tc>
      </w:tr>
      <w:tr w:rsidR="00253D92" w:rsidRPr="00C3452C" w:rsidTr="00C3452C">
        <w:trPr>
          <w:cantSplit/>
          <w:trHeight w:val="20"/>
        </w:trPr>
        <w:tc>
          <w:tcPr>
            <w:tcW w:w="162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141" w:right="142"/>
              <w:jc w:val="both"/>
              <w:rPr>
                <w:rFonts w:ascii="Times New Roman" w:hAnsi="Times New Roman"/>
                <w:sz w:val="20"/>
                <w:szCs w:val="20"/>
                <w:lang w:eastAsia="ar-SA"/>
              </w:rPr>
            </w:pPr>
            <w:r w:rsidRPr="00C3452C">
              <w:rPr>
                <w:rFonts w:ascii="Times New Roman" w:hAnsi="Times New Roman"/>
                <w:sz w:val="20"/>
                <w:szCs w:val="20"/>
                <w:lang w:eastAsia="ar-SA"/>
              </w:rPr>
              <w:t>размещение наземных сооружений для трамвайного сообщения и иных специальных дорог (канатных, монорельсовых, фуникулеров)</w:t>
            </w:r>
          </w:p>
        </w:tc>
        <w:tc>
          <w:tcPr>
            <w:tcW w:w="832"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c>
          <w:tcPr>
            <w:tcW w:w="4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ind w:left="65"/>
              <w:jc w:val="both"/>
              <w:rPr>
                <w:rFonts w:ascii="Times New Roman" w:hAnsi="Times New Roman"/>
                <w:sz w:val="20"/>
                <w:szCs w:val="20"/>
                <w:lang w:eastAsia="ar-SA"/>
              </w:rPr>
            </w:pPr>
          </w:p>
        </w:tc>
      </w:tr>
      <w:tr w:rsidR="00253D92" w:rsidRPr="00C3452C" w:rsidTr="00C3452C">
        <w:trPr>
          <w:cantSplit/>
          <w:trHeight w:val="20"/>
        </w:trPr>
        <w:tc>
          <w:tcPr>
            <w:tcW w:w="162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lastRenderedPageBreak/>
              <w:t>Автомобильный транспорт</w:t>
            </w: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141" w:right="142"/>
              <w:jc w:val="both"/>
              <w:rPr>
                <w:rFonts w:ascii="Times New Roman" w:hAnsi="Times New Roman"/>
                <w:sz w:val="20"/>
                <w:szCs w:val="20"/>
                <w:lang w:eastAsia="ar-SA"/>
              </w:rPr>
            </w:pPr>
            <w:r w:rsidRPr="00C3452C">
              <w:rPr>
                <w:rFonts w:ascii="Times New Roman" w:hAnsi="Times New Roman"/>
                <w:sz w:val="20"/>
                <w:szCs w:val="20"/>
                <w:lang w:eastAsia="ar-SA"/>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32"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t>7.2</w:t>
            </w:r>
          </w:p>
        </w:tc>
        <w:tc>
          <w:tcPr>
            <w:tcW w:w="4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ind w:left="65"/>
              <w:jc w:val="both"/>
              <w:rPr>
                <w:rFonts w:ascii="Times New Roman" w:hAnsi="Times New Roman"/>
                <w:sz w:val="20"/>
                <w:szCs w:val="20"/>
                <w:lang w:eastAsia="ar-SA"/>
              </w:rPr>
            </w:pPr>
          </w:p>
        </w:tc>
      </w:tr>
      <w:tr w:rsidR="00253D92" w:rsidRPr="00C3452C" w:rsidTr="00C3452C">
        <w:trPr>
          <w:cantSplit/>
          <w:trHeight w:val="20"/>
        </w:trPr>
        <w:tc>
          <w:tcPr>
            <w:tcW w:w="162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ind w:left="141" w:right="142"/>
              <w:jc w:val="both"/>
              <w:rPr>
                <w:rFonts w:ascii="Times New Roman" w:hAnsi="Times New Roman"/>
                <w:sz w:val="20"/>
                <w:szCs w:val="20"/>
                <w:lang w:eastAsia="ar-SA"/>
              </w:rPr>
            </w:pPr>
          </w:p>
        </w:tc>
        <w:tc>
          <w:tcPr>
            <w:tcW w:w="832"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c>
          <w:tcPr>
            <w:tcW w:w="4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ind w:left="65"/>
              <w:jc w:val="both"/>
              <w:rPr>
                <w:rFonts w:ascii="Times New Roman" w:hAnsi="Times New Roman"/>
                <w:sz w:val="20"/>
                <w:szCs w:val="20"/>
                <w:lang w:eastAsia="ar-SA"/>
              </w:rPr>
            </w:pPr>
          </w:p>
        </w:tc>
      </w:tr>
      <w:tr w:rsidR="00253D92" w:rsidRPr="00C3452C" w:rsidTr="00C3452C">
        <w:trPr>
          <w:cantSplit/>
          <w:trHeight w:val="20"/>
        </w:trPr>
        <w:tc>
          <w:tcPr>
            <w:tcW w:w="162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t>Трубопроводный транспорт</w:t>
            </w: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141" w:right="142"/>
              <w:jc w:val="both"/>
              <w:rPr>
                <w:rFonts w:ascii="Times New Roman" w:hAnsi="Times New Roman"/>
                <w:sz w:val="20"/>
                <w:szCs w:val="20"/>
                <w:lang w:eastAsia="ar-SA"/>
              </w:rPr>
            </w:pPr>
            <w:r w:rsidRPr="00C3452C">
              <w:rPr>
                <w:rFonts w:ascii="Times New Roman" w:hAnsi="Times New Roman"/>
                <w:sz w:val="20"/>
                <w:szCs w:val="20"/>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32"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t>7.5</w:t>
            </w:r>
          </w:p>
        </w:tc>
        <w:tc>
          <w:tcPr>
            <w:tcW w:w="4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ind w:left="65"/>
              <w:jc w:val="both"/>
              <w:rPr>
                <w:rFonts w:ascii="Times New Roman" w:hAnsi="Times New Roman"/>
                <w:sz w:val="20"/>
                <w:szCs w:val="20"/>
                <w:lang w:eastAsia="ar-SA"/>
              </w:rPr>
            </w:pPr>
          </w:p>
        </w:tc>
      </w:tr>
      <w:tr w:rsidR="00253D92" w:rsidRPr="00C3452C" w:rsidTr="00C3452C">
        <w:trPr>
          <w:cantSplit/>
          <w:trHeight w:val="20"/>
        </w:trPr>
        <w:tc>
          <w:tcPr>
            <w:tcW w:w="162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t>Земельные участки (территории) общего пользования</w:t>
            </w: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6" w:right="63"/>
              <w:jc w:val="both"/>
              <w:rPr>
                <w:rFonts w:ascii="Times New Roman" w:hAnsi="Times New Roman"/>
                <w:sz w:val="20"/>
                <w:szCs w:val="20"/>
                <w:lang w:eastAsia="ar-SA"/>
              </w:rPr>
            </w:pPr>
            <w:r w:rsidRPr="00C3452C">
              <w:rPr>
                <w:rFonts w:ascii="Times New Roman" w:hAnsi="Times New Roman"/>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32"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szCs w:val="20"/>
                <w:lang w:eastAsia="ar-SA"/>
              </w:rPr>
            </w:pPr>
            <w:r w:rsidRPr="00C3452C">
              <w:rPr>
                <w:rFonts w:ascii="Times New Roman" w:hAnsi="Times New Roman"/>
                <w:sz w:val="20"/>
                <w:szCs w:val="20"/>
                <w:lang w:eastAsia="ar-SA"/>
              </w:rPr>
              <w:t>12.0</w:t>
            </w:r>
          </w:p>
        </w:tc>
        <w:tc>
          <w:tcPr>
            <w:tcW w:w="4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объектов капитального строительства:</w:t>
            </w:r>
          </w:p>
          <w:p w:rsidR="00253D92" w:rsidRPr="00C3452C" w:rsidRDefault="00253D92" w:rsidP="00253D92">
            <w:pPr>
              <w:keepNext/>
              <w:keepLines/>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autoSpaceDE w:val="0"/>
              <w:spacing w:after="0" w:line="240" w:lineRule="auto"/>
              <w:jc w:val="center"/>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spacing w:after="0" w:line="240" w:lineRule="auto"/>
              <w:jc w:val="center"/>
              <w:rPr>
                <w:rFonts w:ascii="Times New Roman" w:hAnsi="Times New Roman"/>
                <w:sz w:val="20"/>
                <w:szCs w:val="20"/>
                <w:lang w:eastAsia="ar-SA"/>
              </w:rPr>
            </w:pPr>
          </w:p>
        </w:tc>
      </w:tr>
      <w:tr w:rsidR="00253D92" w:rsidRPr="00C3452C" w:rsidTr="00C3452C">
        <w:trPr>
          <w:cantSplit/>
          <w:trHeight w:val="1134"/>
        </w:trPr>
        <w:tc>
          <w:tcPr>
            <w:tcW w:w="162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keepNext/>
              <w:keepLines/>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t>Запас</w:t>
            </w: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keepNext/>
              <w:keepLines/>
              <w:spacing w:after="0" w:line="240" w:lineRule="auto"/>
              <w:ind w:left="66" w:right="63"/>
              <w:jc w:val="both"/>
              <w:rPr>
                <w:rFonts w:ascii="Times New Roman" w:hAnsi="Times New Roman"/>
                <w:sz w:val="20"/>
                <w:szCs w:val="20"/>
                <w:lang w:eastAsia="ar-SA"/>
              </w:rPr>
            </w:pPr>
            <w:r w:rsidRPr="00C3452C">
              <w:rPr>
                <w:rFonts w:ascii="Times New Roman" w:hAnsi="Times New Roman"/>
                <w:sz w:val="20"/>
                <w:szCs w:val="20"/>
                <w:lang w:eastAsia="ar-SA"/>
              </w:rPr>
              <w:t>Отсутствие хозяйственной деятельности</w:t>
            </w:r>
          </w:p>
        </w:tc>
        <w:tc>
          <w:tcPr>
            <w:tcW w:w="832"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szCs w:val="20"/>
                <w:lang w:eastAsia="ar-SA"/>
              </w:rPr>
            </w:pPr>
            <w:r w:rsidRPr="00C3452C">
              <w:rPr>
                <w:rFonts w:ascii="Times New Roman" w:hAnsi="Times New Roman"/>
                <w:sz w:val="20"/>
                <w:szCs w:val="20"/>
                <w:lang w:eastAsia="ar-SA"/>
              </w:rPr>
              <w:t>12.3</w:t>
            </w:r>
          </w:p>
        </w:tc>
        <w:tc>
          <w:tcPr>
            <w:tcW w:w="4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napToGrid w:val="0"/>
              <w:spacing w:after="0" w:line="240" w:lineRule="auto"/>
              <w:jc w:val="both"/>
              <w:rPr>
                <w:rFonts w:ascii="Times New Roman" w:hAnsi="Times New Roman"/>
                <w:b/>
                <w:sz w:val="20"/>
                <w:szCs w:val="20"/>
                <w:lang w:eastAsia="ar-SA"/>
              </w:rPr>
            </w:pPr>
          </w:p>
        </w:tc>
      </w:tr>
    </w:tbl>
    <w:p w:rsidR="00253D92" w:rsidRPr="00C3452C" w:rsidRDefault="00253D92" w:rsidP="00253D92">
      <w:pPr>
        <w:keepNext/>
        <w:spacing w:after="0" w:line="240" w:lineRule="auto"/>
        <w:jc w:val="center"/>
        <w:rPr>
          <w:rFonts w:ascii="Times New Roman" w:hAnsi="Times New Roman"/>
          <w:b/>
          <w:sz w:val="20"/>
          <w:szCs w:val="20"/>
          <w:lang w:eastAsia="ar-SA"/>
        </w:rPr>
      </w:pPr>
    </w:p>
    <w:p w:rsidR="00253D92" w:rsidRPr="00253D92" w:rsidRDefault="00253D92" w:rsidP="00253D92">
      <w:pPr>
        <w:keepNext/>
        <w:pageBreakBefore/>
        <w:spacing w:after="0" w:line="240" w:lineRule="auto"/>
        <w:jc w:val="center"/>
        <w:rPr>
          <w:rFonts w:ascii="Times New Roman" w:hAnsi="Times New Roman"/>
          <w:b/>
          <w:sz w:val="24"/>
          <w:szCs w:val="24"/>
          <w:lang w:eastAsia="ar-SA"/>
        </w:rPr>
      </w:pPr>
    </w:p>
    <w:p w:rsidR="00253D92" w:rsidRPr="00253D92" w:rsidRDefault="00253D92" w:rsidP="00253D92">
      <w:pPr>
        <w:keepNext/>
        <w:spacing w:after="0" w:line="240" w:lineRule="auto"/>
        <w:jc w:val="center"/>
        <w:rPr>
          <w:rFonts w:ascii="Times New Roman" w:hAnsi="Times New Roman"/>
          <w:b/>
          <w:bCs/>
          <w:lang w:eastAsia="ar-SA"/>
        </w:rPr>
      </w:pPr>
      <w:r w:rsidRPr="00253D92">
        <w:rPr>
          <w:rFonts w:ascii="Times New Roman" w:hAnsi="Times New Roman"/>
          <w:b/>
          <w:sz w:val="24"/>
          <w:szCs w:val="24"/>
          <w:lang w:eastAsia="ar-SA"/>
        </w:rPr>
        <w:t>Таблица 19 –</w:t>
      </w:r>
      <w:r w:rsidRPr="00253D92">
        <w:rPr>
          <w:rFonts w:ascii="Times New Roman" w:eastAsia="Times New Roman" w:hAnsi="Times New Roman"/>
          <w:b/>
          <w:bCs/>
          <w:sz w:val="24"/>
          <w:szCs w:val="24"/>
          <w:lang w:eastAsia="ar-SA"/>
        </w:rPr>
        <w:t xml:space="preserve"> Вспомогательные виды разрешенного использования земельных участков и объектов капитального строительства для территориальной зоны Т</w:t>
      </w:r>
    </w:p>
    <w:tbl>
      <w:tblPr>
        <w:tblW w:w="10605" w:type="dxa"/>
        <w:tblInd w:w="-714" w:type="dxa"/>
        <w:tblLayout w:type="fixed"/>
        <w:tblCellMar>
          <w:left w:w="0" w:type="dxa"/>
          <w:right w:w="0" w:type="dxa"/>
        </w:tblCellMar>
        <w:tblLook w:val="0000" w:firstRow="0" w:lastRow="0" w:firstColumn="0" w:lastColumn="0" w:noHBand="0" w:noVBand="0"/>
      </w:tblPr>
      <w:tblGrid>
        <w:gridCol w:w="1807"/>
        <w:gridCol w:w="3059"/>
        <w:gridCol w:w="1230"/>
        <w:gridCol w:w="4509"/>
      </w:tblGrid>
      <w:tr w:rsidR="00253D92" w:rsidRPr="00C3452C" w:rsidTr="00C3452C">
        <w:trPr>
          <w:cantSplit/>
          <w:trHeight w:val="2760"/>
        </w:trPr>
        <w:tc>
          <w:tcPr>
            <w:tcW w:w="180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bCs/>
                <w:sz w:val="20"/>
                <w:lang w:eastAsia="ar-SA"/>
              </w:rPr>
            </w:pPr>
            <w:r w:rsidRPr="00C3452C">
              <w:rPr>
                <w:rFonts w:ascii="Times New Roman" w:hAnsi="Times New Roman"/>
                <w:b/>
                <w:bCs/>
                <w:sz w:val="20"/>
                <w:lang w:eastAsia="ar-SA"/>
              </w:rPr>
              <w:t>Наименование вида разрешенного использования земельного участка</w:t>
            </w:r>
          </w:p>
        </w:tc>
        <w:tc>
          <w:tcPr>
            <w:tcW w:w="3059"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5" w:right="65"/>
              <w:jc w:val="center"/>
              <w:rPr>
                <w:rFonts w:ascii="Times New Roman" w:hAnsi="Times New Roman"/>
                <w:b/>
                <w:bCs/>
                <w:sz w:val="20"/>
                <w:lang w:eastAsia="ar-SA"/>
              </w:rPr>
            </w:pPr>
            <w:r w:rsidRPr="00C3452C">
              <w:rPr>
                <w:rFonts w:ascii="Times New Roman" w:hAnsi="Times New Roman"/>
                <w:b/>
                <w:bCs/>
                <w:sz w:val="20"/>
                <w:lang w:eastAsia="ar-SA"/>
              </w:rPr>
              <w:t>Описание вида разрешенного использования земельного участка</w:t>
            </w:r>
          </w:p>
        </w:tc>
        <w:tc>
          <w:tcPr>
            <w:tcW w:w="1230" w:type="dxa"/>
            <w:tcBorders>
              <w:top w:val="single" w:sz="4" w:space="0" w:color="000000"/>
              <w:left w:val="single" w:sz="4" w:space="0" w:color="000000"/>
              <w:bottom w:val="single" w:sz="4" w:space="0" w:color="000000"/>
            </w:tcBorders>
            <w:shd w:val="clear" w:color="auto" w:fill="auto"/>
            <w:textDirection w:val="btLr"/>
            <w:vAlign w:val="center"/>
          </w:tcPr>
          <w:p w:rsidR="00253D92" w:rsidRPr="00C3452C" w:rsidRDefault="00253D92" w:rsidP="00253D92">
            <w:pPr>
              <w:spacing w:after="0" w:line="240" w:lineRule="auto"/>
              <w:jc w:val="center"/>
              <w:rPr>
                <w:rFonts w:ascii="Times New Roman" w:hAnsi="Times New Roman"/>
                <w:b/>
                <w:bCs/>
                <w:sz w:val="20"/>
                <w:lang w:eastAsia="ar-SA"/>
              </w:rPr>
            </w:pPr>
            <w:r w:rsidRPr="00C3452C">
              <w:rPr>
                <w:rFonts w:ascii="Times New Roman" w:hAnsi="Times New Roman"/>
                <w:b/>
                <w:bCs/>
                <w:sz w:val="20"/>
                <w:lang w:eastAsia="ar-SA"/>
              </w:rPr>
              <w:t>Код (числовое обозначение) вида разрешенного использования земельного участка*</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pacing w:after="0" w:line="240" w:lineRule="auto"/>
              <w:jc w:val="center"/>
              <w:rPr>
                <w:sz w:val="20"/>
                <w:lang w:eastAsia="ar-SA"/>
              </w:rPr>
            </w:pPr>
            <w:r w:rsidRPr="00C3452C">
              <w:rPr>
                <w:rFonts w:ascii="Times New Roman" w:hAnsi="Times New Roman"/>
                <w:b/>
                <w:bCs/>
                <w:sz w:val="20"/>
                <w:lang w:eastAsia="ar-SA"/>
              </w:rPr>
              <w:t>Параметры разрешенного использования</w:t>
            </w:r>
          </w:p>
        </w:tc>
      </w:tr>
      <w:tr w:rsidR="00253D92" w:rsidRPr="00C3452C" w:rsidTr="00C3452C">
        <w:trPr>
          <w:cantSplit/>
          <w:trHeight w:val="1134"/>
        </w:trPr>
        <w:tc>
          <w:tcPr>
            <w:tcW w:w="180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lang w:eastAsia="ar-SA"/>
              </w:rPr>
            </w:pPr>
            <w:r w:rsidRPr="00C3452C">
              <w:rPr>
                <w:rFonts w:ascii="Times New Roman" w:hAnsi="Times New Roman"/>
                <w:sz w:val="20"/>
                <w:lang w:eastAsia="ar-SA"/>
              </w:rPr>
              <w:t>Коммунальное обслуживание</w:t>
            </w:r>
          </w:p>
        </w:tc>
        <w:tc>
          <w:tcPr>
            <w:tcW w:w="3059"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6" w:right="63"/>
              <w:jc w:val="both"/>
              <w:rPr>
                <w:rFonts w:ascii="Times New Roman" w:hAnsi="Times New Roman"/>
                <w:sz w:val="20"/>
                <w:lang w:eastAsia="ar-SA"/>
              </w:rPr>
            </w:pPr>
            <w:r w:rsidRPr="00C3452C">
              <w:rPr>
                <w:rFonts w:ascii="Times New Roman" w:hAnsi="Times New Roman"/>
                <w:sz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3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lang w:eastAsia="ar-SA"/>
              </w:rPr>
            </w:pPr>
            <w:r w:rsidRPr="00C3452C">
              <w:rPr>
                <w:rFonts w:ascii="Times New Roman" w:hAnsi="Times New Roman"/>
                <w:sz w:val="20"/>
                <w:lang w:eastAsia="ar-SA"/>
              </w:rPr>
              <w:t>3.1</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pacing w:after="0" w:line="240" w:lineRule="auto"/>
              <w:jc w:val="both"/>
              <w:rPr>
                <w:rFonts w:ascii="Times New Roman" w:hAnsi="Times New Roman"/>
                <w:sz w:val="20"/>
                <w:lang w:eastAsia="ar-SA"/>
              </w:rPr>
            </w:pPr>
            <w:r w:rsidRPr="00C3452C">
              <w:rPr>
                <w:rFonts w:ascii="Times New Roman" w:hAnsi="Times New Roman"/>
                <w:b/>
                <w:sz w:val="20"/>
                <w:lang w:eastAsia="ar-SA"/>
              </w:rPr>
              <w:t>Предельные минимальные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sz w:val="20"/>
                <w:lang w:eastAsia="ar-SA"/>
              </w:rPr>
            </w:pPr>
            <w:r w:rsidRPr="00C3452C">
              <w:rPr>
                <w:rFonts w:ascii="Times New Roman" w:hAnsi="Times New Roman"/>
                <w:sz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lang w:eastAsia="ar-SA"/>
              </w:rPr>
            </w:pPr>
            <w:r w:rsidRPr="00C3452C">
              <w:rPr>
                <w:rFonts w:ascii="Times New Roman" w:hAnsi="Times New Roman"/>
                <w:b/>
                <w:sz w:val="20"/>
                <w:lang w:eastAsia="ar-SA"/>
              </w:rPr>
              <w:t>Предельные максимальные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bCs/>
                <w:sz w:val="20"/>
                <w:lang w:eastAsia="ar-SA"/>
              </w:rPr>
            </w:pPr>
            <w:r w:rsidRPr="00C3452C">
              <w:rPr>
                <w:rFonts w:ascii="Times New Roman" w:hAnsi="Times New Roman"/>
                <w:sz w:val="20"/>
                <w:lang w:eastAsia="ar-SA"/>
              </w:rPr>
              <w:t>Не подлежит установлению</w:t>
            </w:r>
          </w:p>
          <w:p w:rsidR="00253D92" w:rsidRPr="00C3452C" w:rsidRDefault="00253D92" w:rsidP="00253D92">
            <w:pPr>
              <w:keepNext/>
              <w:keepLines/>
              <w:autoSpaceDE w:val="0"/>
              <w:spacing w:after="0" w:line="240" w:lineRule="auto"/>
              <w:jc w:val="both"/>
              <w:rPr>
                <w:rFonts w:ascii="Times New Roman" w:hAnsi="Times New Roman"/>
                <w:sz w:val="20"/>
                <w:lang w:eastAsia="ar-SA"/>
              </w:rPr>
            </w:pPr>
            <w:r w:rsidRPr="00C3452C">
              <w:rPr>
                <w:rFonts w:ascii="Times New Roman" w:hAnsi="Times New Roman"/>
                <w:b/>
                <w:bCs/>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sz w:val="20"/>
                <w:lang w:eastAsia="ar-SA"/>
              </w:rPr>
            </w:pPr>
            <w:r w:rsidRPr="00C3452C">
              <w:rPr>
                <w:rFonts w:ascii="Times New Roman" w:hAnsi="Times New Roman"/>
                <w:sz w:val="20"/>
                <w:lang w:eastAsia="ar-SA"/>
              </w:rPr>
              <w:t>От границ земельного участка до объекта капитального строительства – 3м</w:t>
            </w:r>
          </w:p>
          <w:p w:rsidR="00253D92" w:rsidRPr="00C3452C" w:rsidRDefault="00253D92" w:rsidP="00253D92">
            <w:pPr>
              <w:keepNext/>
              <w:keepLines/>
              <w:spacing w:after="0" w:line="240" w:lineRule="auto"/>
              <w:jc w:val="both"/>
              <w:rPr>
                <w:rFonts w:ascii="Times New Roman" w:hAnsi="Times New Roman"/>
                <w:b/>
                <w:sz w:val="20"/>
                <w:lang w:eastAsia="ar-SA"/>
              </w:rPr>
            </w:pPr>
            <w:r w:rsidRPr="00C3452C">
              <w:rPr>
                <w:rFonts w:ascii="Times New Roman" w:hAnsi="Times New Roman"/>
                <w:sz w:val="20"/>
                <w:lang w:eastAsia="ar-SA"/>
              </w:rPr>
              <w:t xml:space="preserve">От границ земельного участка до объекта вспомогательного </w:t>
            </w:r>
            <w:proofErr w:type="gramStart"/>
            <w:r w:rsidRPr="00C3452C">
              <w:rPr>
                <w:rFonts w:ascii="Times New Roman" w:hAnsi="Times New Roman"/>
                <w:sz w:val="20"/>
                <w:lang w:eastAsia="ar-SA"/>
              </w:rPr>
              <w:t>использования  –</w:t>
            </w:r>
            <w:proofErr w:type="gramEnd"/>
            <w:r w:rsidRPr="00C3452C">
              <w:rPr>
                <w:rFonts w:ascii="Times New Roman" w:hAnsi="Times New Roman"/>
                <w:sz w:val="20"/>
                <w:lang w:eastAsia="ar-SA"/>
              </w:rPr>
              <w:t xml:space="preserve"> 1 м</w:t>
            </w:r>
          </w:p>
          <w:p w:rsidR="00253D92" w:rsidRPr="00C3452C" w:rsidRDefault="00253D92" w:rsidP="00253D92">
            <w:pPr>
              <w:keepNext/>
              <w:keepLines/>
              <w:spacing w:after="0" w:line="240" w:lineRule="auto"/>
              <w:jc w:val="both"/>
              <w:rPr>
                <w:rFonts w:ascii="Times New Roman" w:hAnsi="Times New Roman"/>
                <w:sz w:val="20"/>
                <w:lang w:eastAsia="ar-SA"/>
              </w:rPr>
            </w:pPr>
            <w:r w:rsidRPr="00C3452C">
              <w:rPr>
                <w:rFonts w:ascii="Times New Roman" w:hAnsi="Times New Roman"/>
                <w:b/>
                <w:sz w:val="20"/>
                <w:lang w:eastAsia="ar-SA"/>
              </w:rPr>
              <w:t>Предельное количество этажей:</w:t>
            </w:r>
          </w:p>
          <w:p w:rsidR="00253D92" w:rsidRPr="00C3452C" w:rsidRDefault="00253D92" w:rsidP="00253D92">
            <w:pPr>
              <w:keepNext/>
              <w:keepLines/>
              <w:spacing w:after="0" w:line="240" w:lineRule="auto"/>
              <w:jc w:val="both"/>
              <w:rPr>
                <w:rFonts w:ascii="Times New Roman" w:hAnsi="Times New Roman"/>
                <w:b/>
                <w:sz w:val="20"/>
                <w:lang w:eastAsia="ar-SA"/>
              </w:rPr>
            </w:pPr>
            <w:r w:rsidRPr="00C3452C">
              <w:rPr>
                <w:rFonts w:ascii="Times New Roman" w:hAnsi="Times New Roman"/>
                <w:sz w:val="20"/>
                <w:lang w:eastAsia="ar-SA"/>
              </w:rPr>
              <w:t>не более 3 этажей, включая мансардный этаж и (или) цокольный и или (технический)</w:t>
            </w:r>
          </w:p>
          <w:p w:rsidR="00253D92" w:rsidRPr="00C3452C" w:rsidRDefault="00253D92" w:rsidP="00253D92">
            <w:pPr>
              <w:keepNext/>
              <w:keepLines/>
              <w:spacing w:after="0" w:line="240" w:lineRule="auto"/>
              <w:jc w:val="both"/>
              <w:rPr>
                <w:rFonts w:ascii="Times New Roman" w:hAnsi="Times New Roman"/>
                <w:sz w:val="20"/>
                <w:lang w:eastAsia="ar-SA"/>
              </w:rPr>
            </w:pPr>
            <w:r w:rsidRPr="00C3452C">
              <w:rPr>
                <w:rFonts w:ascii="Times New Roman" w:hAnsi="Times New Roman"/>
                <w:b/>
                <w:sz w:val="20"/>
                <w:lang w:eastAsia="ar-SA"/>
              </w:rPr>
              <w:t>Предельная высота объектов капитального строительства:</w:t>
            </w:r>
          </w:p>
          <w:p w:rsidR="00253D92" w:rsidRPr="00C3452C" w:rsidRDefault="00253D92" w:rsidP="00253D92">
            <w:pPr>
              <w:keepNext/>
              <w:keepLines/>
              <w:spacing w:after="0" w:line="240" w:lineRule="auto"/>
              <w:jc w:val="both"/>
              <w:rPr>
                <w:rFonts w:ascii="Times New Roman" w:eastAsia="Times New Roman" w:hAnsi="Times New Roman"/>
                <w:b/>
                <w:sz w:val="20"/>
                <w:lang w:eastAsia="ar-SA"/>
              </w:rPr>
            </w:pPr>
            <w:r w:rsidRPr="00C3452C">
              <w:rPr>
                <w:rFonts w:ascii="Times New Roman" w:hAnsi="Times New Roman"/>
                <w:sz w:val="20"/>
                <w:lang w:eastAsia="ar-SA"/>
              </w:rPr>
              <w:t>не более 14 м</w:t>
            </w:r>
          </w:p>
          <w:p w:rsidR="00253D92" w:rsidRPr="00C3452C" w:rsidRDefault="00253D92" w:rsidP="00253D92">
            <w:pPr>
              <w:keepNext/>
              <w:keepLines/>
              <w:autoSpaceDE w:val="0"/>
              <w:spacing w:after="0" w:line="240" w:lineRule="auto"/>
              <w:jc w:val="center"/>
              <w:rPr>
                <w:rFonts w:ascii="Times New Roman" w:hAnsi="Times New Roman"/>
                <w:sz w:val="20"/>
                <w:lang w:eastAsia="ar-SA"/>
              </w:rPr>
            </w:pPr>
            <w:r w:rsidRPr="00C3452C">
              <w:rPr>
                <w:rFonts w:ascii="Times New Roman" w:eastAsia="Times New Roman" w:hAnsi="Times New Roman"/>
                <w:b/>
                <w:sz w:val="20"/>
                <w:lang w:eastAsia="ar-SA"/>
              </w:rPr>
              <w:t>Максимальный процент застройки в границах земельного участка:</w:t>
            </w:r>
          </w:p>
          <w:p w:rsidR="00253D92" w:rsidRPr="00C3452C" w:rsidRDefault="00253D92" w:rsidP="00253D92">
            <w:pPr>
              <w:spacing w:after="0" w:line="240" w:lineRule="auto"/>
              <w:ind w:left="65"/>
              <w:jc w:val="both"/>
              <w:rPr>
                <w:sz w:val="20"/>
                <w:lang w:eastAsia="ar-SA"/>
              </w:rPr>
            </w:pPr>
            <w:r w:rsidRPr="00C3452C">
              <w:rPr>
                <w:rFonts w:ascii="Times New Roman" w:hAnsi="Times New Roman"/>
                <w:sz w:val="20"/>
                <w:lang w:eastAsia="ar-SA"/>
              </w:rPr>
              <w:t xml:space="preserve">Не более 70% от общей площади земельного участка </w:t>
            </w:r>
          </w:p>
        </w:tc>
      </w:tr>
    </w:tbl>
    <w:p w:rsidR="00C3452C" w:rsidRDefault="00C3452C" w:rsidP="00253D92">
      <w:pPr>
        <w:keepNext/>
        <w:spacing w:after="0" w:line="240" w:lineRule="auto"/>
        <w:jc w:val="center"/>
        <w:rPr>
          <w:sz w:val="18"/>
          <w:szCs w:val="20"/>
          <w:lang w:eastAsia="ar-SA"/>
        </w:rPr>
      </w:pPr>
      <w:bookmarkStart w:id="48" w:name="OLE_LINK63"/>
      <w:bookmarkStart w:id="49" w:name="OLE_LINK62"/>
    </w:p>
    <w:p w:rsidR="00C3452C" w:rsidRDefault="00C3452C" w:rsidP="00253D92">
      <w:pPr>
        <w:keepNext/>
        <w:spacing w:after="0" w:line="240" w:lineRule="auto"/>
        <w:jc w:val="center"/>
        <w:rPr>
          <w:rFonts w:ascii="Times New Roman" w:hAnsi="Times New Roman"/>
          <w:b/>
          <w:sz w:val="24"/>
          <w:szCs w:val="24"/>
          <w:lang w:eastAsia="ar-SA"/>
        </w:rPr>
      </w:pPr>
    </w:p>
    <w:p w:rsidR="00253D92" w:rsidRPr="00253D92" w:rsidRDefault="00253D92" w:rsidP="00253D92">
      <w:pPr>
        <w:keepNext/>
        <w:spacing w:after="0" w:line="240" w:lineRule="auto"/>
        <w:jc w:val="center"/>
        <w:rPr>
          <w:rFonts w:ascii="Times New Roman" w:hAnsi="Times New Roman"/>
          <w:b/>
          <w:bCs/>
          <w:lang w:eastAsia="ar-SA"/>
        </w:rPr>
      </w:pPr>
      <w:r w:rsidRPr="00253D92">
        <w:rPr>
          <w:rFonts w:ascii="Times New Roman" w:hAnsi="Times New Roman"/>
          <w:b/>
          <w:sz w:val="24"/>
          <w:szCs w:val="24"/>
          <w:lang w:eastAsia="ar-SA"/>
        </w:rPr>
        <w:t xml:space="preserve">Таблица 20 – </w:t>
      </w:r>
      <w:r w:rsidRPr="00253D92">
        <w:rPr>
          <w:rFonts w:ascii="Times New Roman" w:eastAsia="Times New Roman" w:hAnsi="Times New Roman"/>
          <w:b/>
          <w:bCs/>
          <w:sz w:val="24"/>
          <w:szCs w:val="24"/>
          <w:lang w:eastAsia="ar-SA"/>
        </w:rPr>
        <w:t>Условно разрешенные виды использования земельных участков и объектов капитального строительства для территориальной зоны Т</w:t>
      </w:r>
    </w:p>
    <w:tbl>
      <w:tblPr>
        <w:tblW w:w="10230" w:type="dxa"/>
        <w:tblInd w:w="-572" w:type="dxa"/>
        <w:tblLayout w:type="fixed"/>
        <w:tblCellMar>
          <w:left w:w="0" w:type="dxa"/>
          <w:right w:w="0" w:type="dxa"/>
        </w:tblCellMar>
        <w:tblLook w:val="0000" w:firstRow="0" w:lastRow="0" w:firstColumn="0" w:lastColumn="0" w:noHBand="0" w:noVBand="0"/>
      </w:tblPr>
      <w:tblGrid>
        <w:gridCol w:w="1800"/>
        <w:gridCol w:w="3003"/>
        <w:gridCol w:w="930"/>
        <w:gridCol w:w="4497"/>
      </w:tblGrid>
      <w:tr w:rsidR="00253D92" w:rsidRPr="00253D92" w:rsidTr="00C3452C">
        <w:trPr>
          <w:cantSplit/>
          <w:trHeight w:val="2741"/>
        </w:trPr>
        <w:tc>
          <w:tcPr>
            <w:tcW w:w="180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bCs/>
                <w:sz w:val="20"/>
                <w:szCs w:val="20"/>
                <w:lang w:eastAsia="ar-SA"/>
              </w:rPr>
            </w:pPr>
            <w:r w:rsidRPr="00C3452C">
              <w:rPr>
                <w:rFonts w:ascii="Times New Roman" w:hAnsi="Times New Roman"/>
                <w:b/>
                <w:bCs/>
                <w:sz w:val="20"/>
                <w:szCs w:val="20"/>
                <w:lang w:eastAsia="ar-SA"/>
              </w:rPr>
              <w:t>Наименование вида разрешенного использования земельного участка</w:t>
            </w:r>
          </w:p>
        </w:tc>
        <w:tc>
          <w:tcPr>
            <w:tcW w:w="3003"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5" w:right="65"/>
              <w:jc w:val="center"/>
              <w:rPr>
                <w:rFonts w:ascii="Times New Roman" w:hAnsi="Times New Roman"/>
                <w:bCs/>
                <w:sz w:val="20"/>
                <w:szCs w:val="20"/>
                <w:lang w:eastAsia="ar-SA"/>
              </w:rPr>
            </w:pPr>
            <w:r w:rsidRPr="00C3452C">
              <w:rPr>
                <w:rFonts w:ascii="Times New Roman" w:hAnsi="Times New Roman"/>
                <w:b/>
                <w:bCs/>
                <w:sz w:val="20"/>
                <w:szCs w:val="20"/>
                <w:lang w:eastAsia="ar-SA"/>
              </w:rPr>
              <w:t>Описание вида разрешенного использования земельного участка</w:t>
            </w:r>
          </w:p>
        </w:tc>
        <w:tc>
          <w:tcPr>
            <w:tcW w:w="930" w:type="dxa"/>
            <w:tcBorders>
              <w:top w:val="single" w:sz="4" w:space="0" w:color="000000"/>
              <w:left w:val="single" w:sz="4" w:space="0" w:color="000000"/>
              <w:bottom w:val="single" w:sz="4" w:space="0" w:color="000000"/>
            </w:tcBorders>
            <w:shd w:val="clear" w:color="auto" w:fill="auto"/>
            <w:textDirection w:val="btLr"/>
            <w:vAlign w:val="center"/>
          </w:tcPr>
          <w:p w:rsidR="00253D92" w:rsidRPr="00C3452C" w:rsidRDefault="00253D92" w:rsidP="00253D92">
            <w:pPr>
              <w:spacing w:after="0" w:line="240" w:lineRule="auto"/>
              <w:jc w:val="center"/>
              <w:rPr>
                <w:rFonts w:ascii="Times New Roman" w:hAnsi="Times New Roman"/>
                <w:b/>
                <w:bCs/>
                <w:sz w:val="20"/>
                <w:szCs w:val="20"/>
                <w:lang w:eastAsia="ar-SA"/>
              </w:rPr>
            </w:pPr>
            <w:r w:rsidRPr="00C3452C">
              <w:rPr>
                <w:rFonts w:ascii="Times New Roman" w:hAnsi="Times New Roman"/>
                <w:bCs/>
                <w:sz w:val="20"/>
                <w:szCs w:val="20"/>
                <w:lang w:eastAsia="ar-SA"/>
              </w:rPr>
              <w:t>Код (числовое обозначение) вида разрешенного использования земельного участка*</w:t>
            </w:r>
          </w:p>
        </w:tc>
        <w:tc>
          <w:tcPr>
            <w:tcW w:w="4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pacing w:after="0" w:line="240" w:lineRule="auto"/>
              <w:jc w:val="center"/>
              <w:rPr>
                <w:sz w:val="20"/>
                <w:szCs w:val="20"/>
                <w:lang w:eastAsia="ar-SA"/>
              </w:rPr>
            </w:pPr>
            <w:r w:rsidRPr="00C3452C">
              <w:rPr>
                <w:rFonts w:ascii="Times New Roman" w:hAnsi="Times New Roman"/>
                <w:b/>
                <w:bCs/>
                <w:sz w:val="20"/>
                <w:szCs w:val="20"/>
                <w:lang w:eastAsia="ar-SA"/>
              </w:rPr>
              <w:t>Параметры разрешенного использования</w:t>
            </w:r>
          </w:p>
        </w:tc>
      </w:tr>
      <w:tr w:rsidR="00253D92" w:rsidRPr="00253D92" w:rsidTr="00C3452C">
        <w:trPr>
          <w:cantSplit/>
          <w:trHeight w:val="20"/>
        </w:trPr>
        <w:tc>
          <w:tcPr>
            <w:tcW w:w="180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lastRenderedPageBreak/>
              <w:t>Объекты гаражного назначения</w:t>
            </w:r>
          </w:p>
        </w:tc>
        <w:tc>
          <w:tcPr>
            <w:tcW w:w="3003"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6" w:right="63"/>
              <w:jc w:val="both"/>
              <w:rPr>
                <w:rFonts w:ascii="Times New Roman" w:hAnsi="Times New Roman"/>
                <w:sz w:val="20"/>
                <w:szCs w:val="20"/>
                <w:lang w:eastAsia="ar-SA"/>
              </w:rPr>
            </w:pPr>
            <w:r w:rsidRPr="00C3452C">
              <w:rPr>
                <w:rFonts w:ascii="Times New Roman" w:hAnsi="Times New Roman"/>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szCs w:val="20"/>
                <w:lang w:eastAsia="ar-SA"/>
              </w:rPr>
            </w:pPr>
            <w:r w:rsidRPr="00C3452C">
              <w:rPr>
                <w:rFonts w:ascii="Times New Roman" w:hAnsi="Times New Roman"/>
                <w:sz w:val="20"/>
                <w:szCs w:val="20"/>
                <w:lang w:eastAsia="ar-SA"/>
              </w:rPr>
              <w:t>2.7.1</w:t>
            </w:r>
          </w:p>
        </w:tc>
        <w:tc>
          <w:tcPr>
            <w:tcW w:w="4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widowControl w:val="0"/>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widowControl w:val="0"/>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widowControl w:val="0"/>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C3452C" w:rsidRDefault="00253D92" w:rsidP="00253D92">
            <w:pPr>
              <w:widowControl w:val="0"/>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widowControl w:val="0"/>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От границ земельного участка до объекта капитального строительства – 3м</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 xml:space="preserve">От границ земельного участка до объекта вспомогательного </w:t>
            </w:r>
            <w:proofErr w:type="gramStart"/>
            <w:r w:rsidRPr="00C3452C">
              <w:rPr>
                <w:rFonts w:ascii="Times New Roman" w:hAnsi="Times New Roman"/>
                <w:sz w:val="20"/>
                <w:szCs w:val="20"/>
                <w:lang w:eastAsia="ar-SA"/>
              </w:rPr>
              <w:t>использования  –</w:t>
            </w:r>
            <w:proofErr w:type="gramEnd"/>
            <w:r w:rsidRPr="00C3452C">
              <w:rPr>
                <w:rFonts w:ascii="Times New Roman" w:hAnsi="Times New Roman"/>
                <w:sz w:val="20"/>
                <w:szCs w:val="20"/>
                <w:lang w:eastAsia="ar-SA"/>
              </w:rPr>
              <w:t xml:space="preserve"> 1 м</w:t>
            </w:r>
          </w:p>
          <w:p w:rsidR="00253D92" w:rsidRPr="00C3452C" w:rsidRDefault="00253D92" w:rsidP="00253D92">
            <w:pPr>
              <w:widowControl w:val="0"/>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widowControl w:val="0"/>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более 1 этажа</w:t>
            </w:r>
          </w:p>
          <w:p w:rsidR="00253D92" w:rsidRPr="00C3452C" w:rsidRDefault="00253D92" w:rsidP="00253D92">
            <w:pPr>
              <w:widowControl w:val="0"/>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объектов капитального строительства:</w:t>
            </w:r>
          </w:p>
          <w:p w:rsidR="00253D92" w:rsidRPr="00C3452C" w:rsidRDefault="00253D92" w:rsidP="00253D92">
            <w:pPr>
              <w:widowControl w:val="0"/>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более 5 м</w:t>
            </w:r>
          </w:p>
          <w:p w:rsidR="00253D92" w:rsidRPr="00C3452C" w:rsidRDefault="00253D92" w:rsidP="00253D92">
            <w:pPr>
              <w:widowControl w:val="0"/>
              <w:autoSpaceDE w:val="0"/>
              <w:spacing w:after="0" w:line="240" w:lineRule="auto"/>
              <w:jc w:val="both"/>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spacing w:after="0" w:line="240" w:lineRule="auto"/>
              <w:ind w:left="65"/>
              <w:jc w:val="both"/>
              <w:rPr>
                <w:sz w:val="20"/>
                <w:szCs w:val="20"/>
                <w:lang w:eastAsia="ar-SA"/>
              </w:rPr>
            </w:pPr>
            <w:r w:rsidRPr="00C3452C">
              <w:rPr>
                <w:rFonts w:ascii="Times New Roman" w:hAnsi="Times New Roman"/>
                <w:sz w:val="20"/>
                <w:szCs w:val="20"/>
                <w:lang w:eastAsia="ar-SA"/>
              </w:rPr>
              <w:t>Не более 70% от общей площади земельного участка</w:t>
            </w:r>
          </w:p>
        </w:tc>
      </w:tr>
      <w:tr w:rsidR="00253D92" w:rsidRPr="00253D92" w:rsidTr="00C3452C">
        <w:trPr>
          <w:cantSplit/>
          <w:trHeight w:val="20"/>
        </w:trPr>
        <w:tc>
          <w:tcPr>
            <w:tcW w:w="180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t>Магазины</w:t>
            </w:r>
          </w:p>
        </w:tc>
        <w:tc>
          <w:tcPr>
            <w:tcW w:w="3003"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5" w:right="65"/>
              <w:jc w:val="both"/>
              <w:rPr>
                <w:rFonts w:ascii="Times New Roman" w:hAnsi="Times New Roman"/>
                <w:sz w:val="20"/>
                <w:szCs w:val="20"/>
                <w:lang w:eastAsia="ar-SA"/>
              </w:rPr>
            </w:pPr>
            <w:r w:rsidRPr="00C3452C">
              <w:rPr>
                <w:rFonts w:ascii="Times New Roman" w:hAnsi="Times New Roman"/>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szCs w:val="20"/>
                <w:lang w:eastAsia="ar-SA"/>
              </w:rPr>
            </w:pPr>
            <w:r w:rsidRPr="00C3452C">
              <w:rPr>
                <w:rFonts w:ascii="Times New Roman" w:hAnsi="Times New Roman"/>
                <w:sz w:val="20"/>
                <w:szCs w:val="20"/>
                <w:lang w:eastAsia="ar-SA"/>
              </w:rPr>
              <w:t>4.4</w:t>
            </w:r>
          </w:p>
        </w:tc>
        <w:tc>
          <w:tcPr>
            <w:tcW w:w="4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C3452C" w:rsidRDefault="00253D92" w:rsidP="00253D92">
            <w:pPr>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От границ земельного участка до объекта капитального строительства – 3м</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 xml:space="preserve">От границ земельного участка до объекта вспомогательного </w:t>
            </w:r>
            <w:proofErr w:type="gramStart"/>
            <w:r w:rsidRPr="00C3452C">
              <w:rPr>
                <w:rFonts w:ascii="Times New Roman" w:hAnsi="Times New Roman"/>
                <w:sz w:val="20"/>
                <w:szCs w:val="20"/>
                <w:lang w:eastAsia="ar-SA"/>
              </w:rPr>
              <w:t>использования  –</w:t>
            </w:r>
            <w:proofErr w:type="gramEnd"/>
            <w:r w:rsidRPr="00C3452C">
              <w:rPr>
                <w:rFonts w:ascii="Times New Roman" w:hAnsi="Times New Roman"/>
                <w:sz w:val="20"/>
                <w:szCs w:val="20"/>
                <w:lang w:eastAsia="ar-SA"/>
              </w:rPr>
              <w:t xml:space="preserve"> 1 м</w:t>
            </w:r>
          </w:p>
          <w:p w:rsidR="00253D92" w:rsidRPr="00C3452C" w:rsidRDefault="00253D92" w:rsidP="00253D92">
            <w:pPr>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C3452C" w:rsidRDefault="00253D92" w:rsidP="00253D92">
            <w:pPr>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объектов капитального строительства:</w:t>
            </w:r>
          </w:p>
          <w:p w:rsidR="00253D92" w:rsidRPr="00C3452C" w:rsidRDefault="00253D92" w:rsidP="00253D92">
            <w:pPr>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более 14 м</w:t>
            </w:r>
          </w:p>
          <w:p w:rsidR="00253D92" w:rsidRPr="00C3452C" w:rsidRDefault="00253D92" w:rsidP="00253D92">
            <w:pPr>
              <w:widowControl w:val="0"/>
              <w:autoSpaceDE w:val="0"/>
              <w:spacing w:after="0" w:line="240" w:lineRule="auto"/>
              <w:jc w:val="both"/>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spacing w:after="0" w:line="240" w:lineRule="auto"/>
              <w:jc w:val="both"/>
              <w:rPr>
                <w:sz w:val="20"/>
                <w:szCs w:val="20"/>
                <w:lang w:eastAsia="ar-SA"/>
              </w:rPr>
            </w:pPr>
            <w:r w:rsidRPr="00C3452C">
              <w:rPr>
                <w:rFonts w:ascii="Times New Roman" w:hAnsi="Times New Roman"/>
                <w:sz w:val="20"/>
                <w:szCs w:val="20"/>
                <w:lang w:eastAsia="ar-SA"/>
              </w:rPr>
              <w:t xml:space="preserve">Не более 70% от общей площади земельного участка </w:t>
            </w:r>
          </w:p>
        </w:tc>
      </w:tr>
      <w:tr w:rsidR="00253D92" w:rsidRPr="00253D92" w:rsidTr="00C3452C">
        <w:trPr>
          <w:cantSplit/>
          <w:trHeight w:val="20"/>
        </w:trPr>
        <w:tc>
          <w:tcPr>
            <w:tcW w:w="180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lastRenderedPageBreak/>
              <w:t>Обслуживание автотранспорта</w:t>
            </w:r>
          </w:p>
        </w:tc>
        <w:tc>
          <w:tcPr>
            <w:tcW w:w="3003"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5" w:right="65"/>
              <w:jc w:val="both"/>
              <w:rPr>
                <w:rFonts w:ascii="Times New Roman" w:hAnsi="Times New Roman"/>
                <w:sz w:val="20"/>
                <w:szCs w:val="20"/>
                <w:lang w:eastAsia="ar-SA"/>
              </w:rPr>
            </w:pPr>
            <w:r w:rsidRPr="00C3452C">
              <w:rPr>
                <w:rFonts w:ascii="Times New Roman" w:hAnsi="Times New Roman"/>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szCs w:val="20"/>
                <w:lang w:eastAsia="ar-SA"/>
              </w:rPr>
            </w:pPr>
            <w:r w:rsidRPr="00C3452C">
              <w:rPr>
                <w:rFonts w:ascii="Times New Roman" w:hAnsi="Times New Roman"/>
                <w:sz w:val="20"/>
                <w:szCs w:val="20"/>
                <w:lang w:eastAsia="ar-SA"/>
              </w:rPr>
              <w:t>4.9</w:t>
            </w:r>
          </w:p>
        </w:tc>
        <w:tc>
          <w:tcPr>
            <w:tcW w:w="4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площадь:</w:t>
            </w:r>
          </w:p>
          <w:p w:rsidR="00253D92" w:rsidRPr="00C3452C" w:rsidRDefault="00253D92" w:rsidP="00253D92">
            <w:pPr>
              <w:keepNext/>
              <w:keepLines/>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От границ земельного участка до объекта капитального строительства – 3м</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 xml:space="preserve">От границ земельного участка до объекта вспомогательного </w:t>
            </w:r>
            <w:proofErr w:type="gramStart"/>
            <w:r w:rsidRPr="00C3452C">
              <w:rPr>
                <w:rFonts w:ascii="Times New Roman" w:hAnsi="Times New Roman"/>
                <w:sz w:val="20"/>
                <w:szCs w:val="20"/>
                <w:lang w:eastAsia="ar-SA"/>
              </w:rPr>
              <w:t>использования  –</w:t>
            </w:r>
            <w:proofErr w:type="gramEnd"/>
            <w:r w:rsidRPr="00C3452C">
              <w:rPr>
                <w:rFonts w:ascii="Times New Roman" w:hAnsi="Times New Roman"/>
                <w:sz w:val="20"/>
                <w:szCs w:val="20"/>
                <w:lang w:eastAsia="ar-SA"/>
              </w:rPr>
              <w:t xml:space="preserve"> 1 м</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более 2 этажей</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объектов капитального строительства:</w:t>
            </w:r>
          </w:p>
          <w:p w:rsidR="00253D92" w:rsidRPr="00C3452C" w:rsidRDefault="00253D92" w:rsidP="00253D92">
            <w:pPr>
              <w:keepNext/>
              <w:keepLines/>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более 10 м</w:t>
            </w:r>
          </w:p>
          <w:p w:rsidR="00253D92" w:rsidRPr="00C3452C"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spacing w:after="0" w:line="240" w:lineRule="auto"/>
              <w:ind w:left="65"/>
              <w:jc w:val="both"/>
              <w:rPr>
                <w:sz w:val="20"/>
                <w:szCs w:val="20"/>
                <w:lang w:eastAsia="ar-SA"/>
              </w:rPr>
            </w:pPr>
            <w:r w:rsidRPr="00C3452C">
              <w:rPr>
                <w:rFonts w:ascii="Times New Roman" w:hAnsi="Times New Roman"/>
                <w:sz w:val="20"/>
                <w:szCs w:val="20"/>
                <w:lang w:eastAsia="ar-SA"/>
              </w:rPr>
              <w:t>Не более 70% от общей площади земельного участка</w:t>
            </w:r>
          </w:p>
        </w:tc>
      </w:tr>
      <w:tr w:rsidR="00253D92" w:rsidRPr="00253D92" w:rsidTr="00C3452C">
        <w:trPr>
          <w:cantSplit/>
          <w:trHeight w:val="4466"/>
        </w:trPr>
        <w:tc>
          <w:tcPr>
            <w:tcW w:w="180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t>Склады</w:t>
            </w:r>
          </w:p>
        </w:tc>
        <w:tc>
          <w:tcPr>
            <w:tcW w:w="3003"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141" w:right="142"/>
              <w:jc w:val="both"/>
              <w:rPr>
                <w:rFonts w:ascii="Times New Roman" w:hAnsi="Times New Roman"/>
                <w:sz w:val="20"/>
                <w:szCs w:val="20"/>
                <w:lang w:eastAsia="ar-SA"/>
              </w:rPr>
            </w:pPr>
            <w:r w:rsidRPr="00C3452C">
              <w:rPr>
                <w:rFonts w:ascii="Times New Roman" w:hAnsi="Times New Roman"/>
                <w:sz w:val="20"/>
                <w:szCs w:val="20"/>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0"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szCs w:val="20"/>
                <w:lang w:eastAsia="ar-SA"/>
              </w:rPr>
            </w:pPr>
            <w:r w:rsidRPr="00C3452C">
              <w:rPr>
                <w:rFonts w:ascii="Times New Roman" w:hAnsi="Times New Roman"/>
                <w:sz w:val="20"/>
                <w:szCs w:val="20"/>
                <w:lang w:eastAsia="ar-SA"/>
              </w:rPr>
              <w:t>6.9</w:t>
            </w:r>
          </w:p>
        </w:tc>
        <w:tc>
          <w:tcPr>
            <w:tcW w:w="4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От границ земельного участка до объекта капитального строительства – 3м</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 xml:space="preserve">От границ земельного участка до объекта вспомогательного </w:t>
            </w:r>
            <w:proofErr w:type="gramStart"/>
            <w:r w:rsidRPr="00C3452C">
              <w:rPr>
                <w:rFonts w:ascii="Times New Roman" w:hAnsi="Times New Roman"/>
                <w:sz w:val="20"/>
                <w:szCs w:val="20"/>
                <w:lang w:eastAsia="ar-SA"/>
              </w:rPr>
              <w:t>использования  –</w:t>
            </w:r>
            <w:proofErr w:type="gramEnd"/>
            <w:r w:rsidRPr="00C3452C">
              <w:rPr>
                <w:rFonts w:ascii="Times New Roman" w:hAnsi="Times New Roman"/>
                <w:sz w:val="20"/>
                <w:szCs w:val="20"/>
                <w:lang w:eastAsia="ar-SA"/>
              </w:rPr>
              <w:t xml:space="preserve"> 1 м</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объектов капитального строительства:</w:t>
            </w:r>
          </w:p>
          <w:p w:rsidR="00253D92" w:rsidRPr="00C3452C" w:rsidRDefault="00253D92" w:rsidP="00253D92">
            <w:pPr>
              <w:keepNext/>
              <w:keepLines/>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более 70% от общей площади земельного участка</w:t>
            </w:r>
          </w:p>
          <w:p w:rsidR="00253D92" w:rsidRPr="00C3452C" w:rsidRDefault="00253D92" w:rsidP="00253D92">
            <w:pPr>
              <w:spacing w:after="0" w:line="240" w:lineRule="auto"/>
              <w:jc w:val="both"/>
              <w:rPr>
                <w:rFonts w:ascii="Times New Roman" w:hAnsi="Times New Roman"/>
                <w:b/>
                <w:sz w:val="20"/>
                <w:szCs w:val="20"/>
                <w:lang w:eastAsia="ar-SA"/>
              </w:rPr>
            </w:pPr>
          </w:p>
        </w:tc>
      </w:tr>
    </w:tbl>
    <w:bookmarkEnd w:id="48"/>
    <w:bookmarkEnd w:id="49"/>
    <w:p w:rsidR="00253D92" w:rsidRPr="00253D92" w:rsidRDefault="00253D92" w:rsidP="00C3452C">
      <w:pPr>
        <w:spacing w:after="0" w:line="240" w:lineRule="auto"/>
        <w:ind w:left="-567" w:firstLine="567"/>
        <w:jc w:val="both"/>
        <w:rPr>
          <w:rFonts w:ascii="Times New Roman" w:eastAsia="Times New Roman" w:hAnsi="Times New Roman"/>
          <w:sz w:val="24"/>
          <w:szCs w:val="24"/>
          <w:lang w:eastAsia="ar-SA"/>
        </w:rPr>
      </w:pPr>
      <w:r w:rsidRPr="00253D92">
        <w:rPr>
          <w:rFonts w:eastAsia="Times New Roman"/>
          <w:sz w:val="24"/>
          <w:szCs w:val="24"/>
          <w:lang w:eastAsia="ar-SA"/>
        </w:rPr>
        <w:t>10.8.</w:t>
      </w:r>
      <w:r w:rsidRPr="00253D92">
        <w:rPr>
          <w:rFonts w:ascii="Times New Roman" w:hAnsi="Times New Roman"/>
          <w:sz w:val="24"/>
          <w:szCs w:val="24"/>
          <w:lang w:eastAsia="ar-SA"/>
        </w:rPr>
        <w:t>4.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253D92" w:rsidRPr="00253D92" w:rsidRDefault="00253D92" w:rsidP="00C3452C">
      <w:pPr>
        <w:keepNext/>
        <w:spacing w:after="0" w:line="240" w:lineRule="auto"/>
        <w:ind w:left="-567"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10.8.</w:t>
      </w:r>
      <w:r w:rsidRPr="00253D92">
        <w:rPr>
          <w:rFonts w:ascii="Times New Roman" w:hAnsi="Times New Roman"/>
          <w:sz w:val="24"/>
          <w:szCs w:val="24"/>
          <w:lang w:eastAsia="ar-SA"/>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3D92" w:rsidRPr="00253D92" w:rsidRDefault="00253D92" w:rsidP="008C7B0B">
      <w:pPr>
        <w:numPr>
          <w:ilvl w:val="0"/>
          <w:numId w:val="30"/>
        </w:numPr>
        <w:suppressAutoHyphens/>
        <w:spacing w:after="0" w:line="240" w:lineRule="auto"/>
        <w:ind w:left="-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253D92">
        <w:rPr>
          <w:rFonts w:ascii="Times New Roman" w:hAnsi="Times New Roman"/>
          <w:sz w:val="24"/>
          <w:szCs w:val="24"/>
          <w:lang w:eastAsia="ar-SA"/>
        </w:rPr>
        <w:t>IV</w:t>
      </w:r>
      <w:r w:rsidRPr="00253D92">
        <w:rPr>
          <w:rFonts w:ascii="Times New Roman" w:eastAsia="Times New Roman" w:hAnsi="Times New Roman"/>
          <w:sz w:val="24"/>
          <w:szCs w:val="24"/>
          <w:lang w:eastAsia="ar-SA"/>
        </w:rPr>
        <w:t>;</w:t>
      </w:r>
    </w:p>
    <w:p w:rsidR="00253D92" w:rsidRPr="00253D92" w:rsidRDefault="00253D92" w:rsidP="008C7B0B">
      <w:pPr>
        <w:numPr>
          <w:ilvl w:val="0"/>
          <w:numId w:val="30"/>
        </w:numPr>
        <w:suppressAutoHyphens/>
        <w:spacing w:after="0" w:line="240" w:lineRule="auto"/>
        <w:ind w:left="-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благоустройство территории производится за счет предоставленного земельного участка;</w:t>
      </w:r>
    </w:p>
    <w:p w:rsidR="00253D92" w:rsidRPr="00253D92" w:rsidRDefault="00253D92" w:rsidP="008C7B0B">
      <w:pPr>
        <w:numPr>
          <w:ilvl w:val="0"/>
          <w:numId w:val="30"/>
        </w:numPr>
        <w:suppressAutoHyphens/>
        <w:spacing w:after="0" w:line="240" w:lineRule="auto"/>
        <w:ind w:left="-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расчетом необходимо проверять санитарные разрывы от жилой застройки, в том числе и по шуму.</w:t>
      </w:r>
    </w:p>
    <w:p w:rsidR="00253D92" w:rsidRPr="00253D92" w:rsidRDefault="00253D92" w:rsidP="00C3452C">
      <w:pPr>
        <w:spacing w:after="0" w:line="240" w:lineRule="auto"/>
        <w:ind w:left="-567"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10.8.</w:t>
      </w:r>
      <w:r w:rsidRPr="00253D92">
        <w:rPr>
          <w:rFonts w:ascii="Times New Roman" w:hAnsi="Times New Roman"/>
          <w:sz w:val="24"/>
          <w:szCs w:val="24"/>
          <w:lang w:eastAsia="ar-SA"/>
        </w:rPr>
        <w:t>6. Ограничения использования для данной территориальной зоны установлены Главой 11 настоящих Правил.</w:t>
      </w:r>
    </w:p>
    <w:p w:rsidR="00253D92" w:rsidRPr="00253D92" w:rsidRDefault="00253D92" w:rsidP="00C3452C">
      <w:pPr>
        <w:spacing w:after="0" w:line="240" w:lineRule="auto"/>
        <w:ind w:left="-567" w:right="-1" w:firstLine="540"/>
        <w:jc w:val="both"/>
        <w:rPr>
          <w:rFonts w:ascii="Times New Roman" w:hAnsi="Times New Roman"/>
          <w:sz w:val="24"/>
          <w:szCs w:val="24"/>
          <w:lang w:eastAsia="ar-SA"/>
        </w:rPr>
      </w:pPr>
    </w:p>
    <w:p w:rsidR="00253D92" w:rsidRPr="00253D92" w:rsidRDefault="00253D92" w:rsidP="00C3452C">
      <w:pPr>
        <w:keepNext/>
        <w:keepLines/>
        <w:autoSpaceDE w:val="0"/>
        <w:spacing w:after="0" w:line="240" w:lineRule="auto"/>
        <w:ind w:left="-567"/>
        <w:jc w:val="center"/>
        <w:rPr>
          <w:rFonts w:ascii="Times New Roman" w:hAnsi="Times New Roman"/>
          <w:sz w:val="24"/>
          <w:szCs w:val="24"/>
          <w:lang w:eastAsia="ar-SA"/>
        </w:rPr>
      </w:pPr>
      <w:r w:rsidRPr="00253D92">
        <w:rPr>
          <w:rFonts w:ascii="Times New Roman" w:hAnsi="Times New Roman"/>
          <w:b/>
          <w:bCs/>
          <w:sz w:val="24"/>
          <w:szCs w:val="24"/>
          <w:lang w:eastAsia="ar-SA"/>
        </w:rPr>
        <w:t xml:space="preserve">Статья 10.9. </w:t>
      </w:r>
      <w:r w:rsidRPr="00253D92">
        <w:rPr>
          <w:rFonts w:ascii="Times New Roman" w:hAnsi="Times New Roman"/>
          <w:b/>
          <w:sz w:val="24"/>
          <w:szCs w:val="24"/>
          <w:lang w:eastAsia="ar-SA"/>
        </w:rPr>
        <w:t>Градостроительный регламент зоны сельскохозяйственного назначения</w:t>
      </w:r>
    </w:p>
    <w:p w:rsidR="00253D92" w:rsidRPr="00253D92" w:rsidRDefault="00253D92" w:rsidP="00C3452C">
      <w:pPr>
        <w:spacing w:after="0" w:line="240" w:lineRule="auto"/>
        <w:ind w:left="-567" w:firstLine="567"/>
        <w:jc w:val="both"/>
        <w:rPr>
          <w:rFonts w:ascii="Times New Roman" w:hAnsi="Times New Roman"/>
          <w:sz w:val="24"/>
          <w:szCs w:val="24"/>
          <w:lang w:eastAsia="ar-SA"/>
        </w:rPr>
      </w:pPr>
      <w:r w:rsidRPr="00253D92">
        <w:rPr>
          <w:rFonts w:ascii="Times New Roman" w:hAnsi="Times New Roman"/>
          <w:sz w:val="24"/>
          <w:szCs w:val="24"/>
          <w:lang w:eastAsia="ar-SA"/>
        </w:rPr>
        <w:t>В состав зон сельскохозяйственного использования могут включаться:</w:t>
      </w:r>
    </w:p>
    <w:p w:rsidR="00253D92" w:rsidRPr="00253D92" w:rsidRDefault="00253D92" w:rsidP="00C3452C">
      <w:pPr>
        <w:spacing w:after="0" w:line="240" w:lineRule="auto"/>
        <w:ind w:left="-567"/>
        <w:jc w:val="both"/>
        <w:rPr>
          <w:rFonts w:ascii="Times New Roman" w:hAnsi="Times New Roman"/>
          <w:sz w:val="24"/>
          <w:szCs w:val="24"/>
          <w:lang w:eastAsia="ar-SA"/>
        </w:rPr>
      </w:pPr>
      <w:r w:rsidRPr="00253D92">
        <w:rPr>
          <w:rFonts w:ascii="Times New Roman" w:hAnsi="Times New Roman"/>
          <w:sz w:val="24"/>
          <w:szCs w:val="24"/>
          <w:lang w:eastAsia="ar-SA"/>
        </w:rP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253D92" w:rsidRPr="00253D92" w:rsidRDefault="00253D92" w:rsidP="00C3452C">
      <w:pPr>
        <w:spacing w:after="0" w:line="240" w:lineRule="auto"/>
        <w:ind w:left="-567"/>
        <w:jc w:val="both"/>
        <w:rPr>
          <w:rFonts w:ascii="Times New Roman" w:hAnsi="Times New Roman"/>
          <w:sz w:val="24"/>
          <w:szCs w:val="24"/>
          <w:lang w:eastAsia="ar-SA"/>
        </w:rPr>
      </w:pPr>
      <w:r w:rsidRPr="00253D92">
        <w:rPr>
          <w:rFonts w:ascii="Times New Roman" w:hAnsi="Times New Roman"/>
          <w:sz w:val="24"/>
          <w:szCs w:val="24"/>
          <w:lang w:eastAsia="ar-SA"/>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53D92" w:rsidRPr="00253D92" w:rsidRDefault="00253D92" w:rsidP="00C3452C">
      <w:pPr>
        <w:keepLines/>
        <w:spacing w:after="0" w:line="240" w:lineRule="auto"/>
        <w:ind w:left="-567" w:firstLine="567"/>
        <w:jc w:val="both"/>
        <w:rPr>
          <w:rFonts w:ascii="Times New Roman" w:hAnsi="Times New Roman"/>
          <w:sz w:val="24"/>
          <w:szCs w:val="24"/>
          <w:lang w:eastAsia="ar-SA"/>
        </w:rPr>
      </w:pPr>
      <w:r w:rsidRPr="00253D92">
        <w:rPr>
          <w:rFonts w:ascii="Times New Roman" w:hAnsi="Times New Roman"/>
          <w:sz w:val="24"/>
          <w:szCs w:val="24"/>
          <w:lang w:eastAsia="ar-SA"/>
        </w:rPr>
        <w:t xml:space="preserve">10.9.1. Код обозначения зоны – </w:t>
      </w:r>
      <w:proofErr w:type="spellStart"/>
      <w:r w:rsidRPr="00253D92">
        <w:rPr>
          <w:rFonts w:ascii="Times New Roman" w:hAnsi="Times New Roman"/>
          <w:sz w:val="24"/>
          <w:szCs w:val="24"/>
          <w:lang w:eastAsia="ar-SA"/>
        </w:rPr>
        <w:t>Сх</w:t>
      </w:r>
      <w:proofErr w:type="spellEnd"/>
      <w:r w:rsidRPr="00253D92">
        <w:rPr>
          <w:rFonts w:ascii="Times New Roman" w:hAnsi="Times New Roman"/>
          <w:sz w:val="24"/>
          <w:szCs w:val="24"/>
          <w:lang w:eastAsia="ar-SA"/>
        </w:rPr>
        <w:t>.</w:t>
      </w:r>
    </w:p>
    <w:p w:rsidR="00253D92" w:rsidRPr="00253D92" w:rsidRDefault="00253D92" w:rsidP="00C3452C">
      <w:pPr>
        <w:spacing w:after="0" w:line="240" w:lineRule="auto"/>
        <w:ind w:left="-567" w:firstLine="567"/>
        <w:jc w:val="both"/>
        <w:rPr>
          <w:rFonts w:ascii="Times New Roman" w:hAnsi="Times New Roman"/>
          <w:sz w:val="24"/>
          <w:szCs w:val="24"/>
          <w:lang w:eastAsia="ar-SA"/>
        </w:rPr>
      </w:pPr>
      <w:r w:rsidRPr="00253D92">
        <w:rPr>
          <w:rFonts w:ascii="Times New Roman" w:hAnsi="Times New Roman"/>
          <w:sz w:val="24"/>
          <w:szCs w:val="24"/>
          <w:lang w:eastAsia="ar-SA"/>
        </w:rPr>
        <w:t>10.9.2. Цель выделения зоны – сохранение и развитие производственных объектов сельскохозяйственного назначения и обеспечивающих их инфраструктур.</w:t>
      </w:r>
    </w:p>
    <w:p w:rsidR="00253D92" w:rsidRDefault="00253D92" w:rsidP="00C3452C">
      <w:pPr>
        <w:spacing w:after="0" w:line="240" w:lineRule="auto"/>
        <w:ind w:left="-567" w:firstLine="567"/>
        <w:jc w:val="both"/>
        <w:rPr>
          <w:rFonts w:ascii="Times New Roman" w:hAnsi="Times New Roman"/>
          <w:sz w:val="24"/>
          <w:szCs w:val="24"/>
          <w:lang w:eastAsia="ar-SA"/>
        </w:rPr>
      </w:pPr>
      <w:r w:rsidRPr="00253D92">
        <w:rPr>
          <w:rFonts w:ascii="Times New Roman" w:hAnsi="Times New Roman"/>
          <w:sz w:val="24"/>
          <w:szCs w:val="24"/>
          <w:lang w:eastAsia="ar-SA"/>
        </w:rPr>
        <w:t>10.9.3.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C3452C" w:rsidRPr="00253D92" w:rsidRDefault="00C3452C" w:rsidP="00C3452C">
      <w:pPr>
        <w:spacing w:after="0" w:line="240" w:lineRule="auto"/>
        <w:ind w:left="-567" w:firstLine="567"/>
        <w:jc w:val="both"/>
        <w:rPr>
          <w:rFonts w:ascii="Times New Roman" w:hAnsi="Times New Roman"/>
          <w:sz w:val="24"/>
          <w:szCs w:val="24"/>
          <w:lang w:eastAsia="ar-SA"/>
        </w:rPr>
      </w:pPr>
    </w:p>
    <w:p w:rsidR="00253D92" w:rsidRPr="00253D92" w:rsidRDefault="00253D92" w:rsidP="00253D92">
      <w:pPr>
        <w:spacing w:after="0" w:line="240" w:lineRule="auto"/>
        <w:jc w:val="both"/>
        <w:rPr>
          <w:rFonts w:ascii="Times New Roman" w:hAnsi="Times New Roman"/>
          <w:b/>
          <w:bCs/>
          <w:sz w:val="24"/>
          <w:szCs w:val="24"/>
          <w:lang w:eastAsia="ar-SA"/>
        </w:rPr>
      </w:pPr>
      <w:r w:rsidRPr="00253D92">
        <w:rPr>
          <w:rFonts w:ascii="Times New Roman" w:eastAsia="Times New Roman" w:hAnsi="Times New Roman"/>
          <w:b/>
          <w:bCs/>
          <w:sz w:val="24"/>
          <w:szCs w:val="24"/>
          <w:lang w:eastAsia="ar-SA"/>
        </w:rPr>
        <w:t xml:space="preserve">Таблица 21 - Основные </w:t>
      </w:r>
      <w:bookmarkStart w:id="50" w:name="OLE_LINK35"/>
      <w:bookmarkStart w:id="51" w:name="OLE_LINK30"/>
      <w:bookmarkEnd w:id="50"/>
      <w:bookmarkEnd w:id="51"/>
      <w:r w:rsidRPr="00253D92">
        <w:rPr>
          <w:rFonts w:ascii="Times New Roman" w:eastAsia="Times New Roman" w:hAnsi="Times New Roman"/>
          <w:b/>
          <w:bCs/>
          <w:sz w:val="24"/>
          <w:szCs w:val="24"/>
          <w:lang w:eastAsia="ar-SA"/>
        </w:rPr>
        <w:t xml:space="preserve">виды разрешенного использования земельных участков и объектов капитального строительства для территориальной зоны </w:t>
      </w:r>
      <w:proofErr w:type="spellStart"/>
      <w:r w:rsidRPr="00253D92">
        <w:rPr>
          <w:rFonts w:ascii="Times New Roman" w:eastAsia="Times New Roman" w:hAnsi="Times New Roman"/>
          <w:b/>
          <w:bCs/>
          <w:sz w:val="24"/>
          <w:szCs w:val="24"/>
          <w:lang w:eastAsia="ar-SA"/>
        </w:rPr>
        <w:t>Сх</w:t>
      </w:r>
      <w:proofErr w:type="spellEnd"/>
      <w:r w:rsidRPr="00253D92">
        <w:rPr>
          <w:rFonts w:ascii="Times New Roman" w:eastAsia="Times New Roman" w:hAnsi="Times New Roman"/>
          <w:b/>
          <w:bCs/>
          <w:sz w:val="24"/>
          <w:szCs w:val="24"/>
          <w:lang w:eastAsia="ar-SA"/>
        </w:rPr>
        <w:t>.</w:t>
      </w:r>
    </w:p>
    <w:tbl>
      <w:tblPr>
        <w:tblW w:w="10276" w:type="dxa"/>
        <w:tblInd w:w="-572" w:type="dxa"/>
        <w:tblLayout w:type="fixed"/>
        <w:tblCellMar>
          <w:left w:w="0" w:type="dxa"/>
          <w:right w:w="0" w:type="dxa"/>
        </w:tblCellMar>
        <w:tblLook w:val="0000" w:firstRow="0" w:lastRow="0" w:firstColumn="0" w:lastColumn="0" w:noHBand="0" w:noVBand="0"/>
      </w:tblPr>
      <w:tblGrid>
        <w:gridCol w:w="1576"/>
        <w:gridCol w:w="3137"/>
        <w:gridCol w:w="866"/>
        <w:gridCol w:w="4697"/>
      </w:tblGrid>
      <w:tr w:rsidR="00253D92" w:rsidRPr="00253D92" w:rsidTr="00C3452C">
        <w:trPr>
          <w:cantSplit/>
          <w:trHeight w:val="2801"/>
        </w:trPr>
        <w:tc>
          <w:tcPr>
            <w:tcW w:w="157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bCs/>
                <w:sz w:val="20"/>
                <w:szCs w:val="20"/>
                <w:lang w:eastAsia="ar-SA"/>
              </w:rPr>
            </w:pPr>
            <w:r w:rsidRPr="00C3452C">
              <w:rPr>
                <w:rFonts w:ascii="Times New Roman" w:hAnsi="Times New Roman"/>
                <w:b/>
                <w:bCs/>
                <w:sz w:val="20"/>
                <w:szCs w:val="20"/>
                <w:lang w:eastAsia="ar-SA"/>
              </w:rPr>
              <w:t>Наименование вида разрешенного использования земельного участка</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65" w:right="65"/>
              <w:jc w:val="center"/>
              <w:rPr>
                <w:rFonts w:ascii="Times New Roman" w:hAnsi="Times New Roman"/>
                <w:bCs/>
                <w:sz w:val="20"/>
                <w:szCs w:val="20"/>
                <w:lang w:eastAsia="ar-SA"/>
              </w:rPr>
            </w:pPr>
            <w:r w:rsidRPr="00C3452C">
              <w:rPr>
                <w:rFonts w:ascii="Times New Roman" w:hAnsi="Times New Roman"/>
                <w:b/>
                <w:bCs/>
                <w:sz w:val="20"/>
                <w:szCs w:val="20"/>
                <w:lang w:eastAsia="ar-SA"/>
              </w:rPr>
              <w:t>Описание вида разрешенного использования земельного участка</w:t>
            </w:r>
          </w:p>
        </w:tc>
        <w:tc>
          <w:tcPr>
            <w:tcW w:w="866" w:type="dxa"/>
            <w:tcBorders>
              <w:top w:val="single" w:sz="4" w:space="0" w:color="000000"/>
              <w:left w:val="single" w:sz="4" w:space="0" w:color="000000"/>
              <w:bottom w:val="single" w:sz="4" w:space="0" w:color="000000"/>
            </w:tcBorders>
            <w:shd w:val="clear" w:color="auto" w:fill="auto"/>
            <w:textDirection w:val="btLr"/>
            <w:vAlign w:val="center"/>
          </w:tcPr>
          <w:p w:rsidR="00253D92" w:rsidRPr="00C3452C" w:rsidRDefault="00253D92" w:rsidP="00253D92">
            <w:pPr>
              <w:spacing w:after="0" w:line="240" w:lineRule="auto"/>
              <w:jc w:val="center"/>
              <w:rPr>
                <w:rFonts w:ascii="Times New Roman" w:hAnsi="Times New Roman"/>
                <w:b/>
                <w:bCs/>
                <w:sz w:val="20"/>
                <w:szCs w:val="20"/>
                <w:lang w:eastAsia="ar-SA"/>
              </w:rPr>
            </w:pPr>
            <w:r w:rsidRPr="00C3452C">
              <w:rPr>
                <w:rFonts w:ascii="Times New Roman" w:hAnsi="Times New Roman"/>
                <w:bCs/>
                <w:sz w:val="20"/>
                <w:szCs w:val="20"/>
                <w:lang w:eastAsia="ar-SA"/>
              </w:rPr>
              <w:t>Код (числовое обозначение) вида разрешенного использования земельного участка*</w:t>
            </w:r>
          </w:p>
        </w:tc>
        <w:tc>
          <w:tcPr>
            <w:tcW w:w="4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pacing w:after="0" w:line="240" w:lineRule="auto"/>
              <w:jc w:val="center"/>
              <w:rPr>
                <w:sz w:val="20"/>
                <w:szCs w:val="20"/>
                <w:lang w:eastAsia="ar-SA"/>
              </w:rPr>
            </w:pPr>
            <w:r w:rsidRPr="00C3452C">
              <w:rPr>
                <w:rFonts w:ascii="Times New Roman" w:hAnsi="Times New Roman"/>
                <w:b/>
                <w:bCs/>
                <w:sz w:val="20"/>
                <w:szCs w:val="20"/>
                <w:lang w:eastAsia="ar-SA"/>
              </w:rPr>
              <w:t>Параметры разрешенного использования</w:t>
            </w:r>
          </w:p>
        </w:tc>
      </w:tr>
      <w:tr w:rsidR="00253D92" w:rsidRPr="00253D92" w:rsidTr="00C3452C">
        <w:trPr>
          <w:cantSplit/>
          <w:trHeight w:val="20"/>
        </w:trPr>
        <w:tc>
          <w:tcPr>
            <w:tcW w:w="157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Растениеводство</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both"/>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хозяйственной деятельности, связанной с выращиванием сельскохозяйственных культур.</w:t>
            </w: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szCs w:val="20"/>
                <w:lang w:eastAsia="ar-SA"/>
              </w:rPr>
            </w:pPr>
            <w:r w:rsidRPr="00C3452C">
              <w:rPr>
                <w:rFonts w:ascii="Times New Roman" w:eastAsia="Times New Roman" w:hAnsi="Times New Roman"/>
                <w:sz w:val="20"/>
                <w:szCs w:val="20"/>
                <w:lang w:eastAsia="ar-SA"/>
              </w:rPr>
              <w:t>1.1</w:t>
            </w:r>
          </w:p>
        </w:tc>
        <w:tc>
          <w:tcPr>
            <w:tcW w:w="4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От границ земельного участка до объекта капитального строительства и объекта вспомогательного использования – 3м</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объектов капитального строительства:</w:t>
            </w:r>
          </w:p>
          <w:p w:rsidR="00253D92" w:rsidRPr="00C3452C" w:rsidRDefault="00253D92" w:rsidP="00253D92">
            <w:pPr>
              <w:keepNext/>
              <w:keepLines/>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keepNext/>
              <w:keepLines/>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spacing w:after="0" w:line="240" w:lineRule="auto"/>
              <w:jc w:val="both"/>
              <w:rPr>
                <w:rFonts w:ascii="Times New Roman" w:hAnsi="Times New Roman"/>
                <w:b/>
                <w:bCs/>
                <w:sz w:val="20"/>
                <w:szCs w:val="20"/>
                <w:lang w:eastAsia="ar-SA"/>
              </w:rPr>
            </w:pP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both"/>
              <w:rPr>
                <w:rFonts w:ascii="Times New Roman" w:hAnsi="Times New Roman"/>
                <w:b/>
                <w:bCs/>
                <w:sz w:val="20"/>
                <w:szCs w:val="20"/>
                <w:lang w:eastAsia="ar-SA"/>
              </w:rPr>
            </w:pPr>
            <w:r w:rsidRPr="00C3452C">
              <w:rPr>
                <w:rFonts w:ascii="Times New Roman" w:eastAsia="Times New Roman" w:hAnsi="Times New Roman"/>
                <w:sz w:val="20"/>
                <w:szCs w:val="20"/>
                <w:lang w:eastAsia="ar-SA"/>
              </w:rPr>
              <w:t>Содержание данного вида разрешенного использования включает в себя содержание видов разрешенного использования с кодами 1.2-1.6</w:t>
            </w:r>
          </w:p>
        </w:tc>
        <w:tc>
          <w:tcPr>
            <w:tcW w:w="866" w:type="dxa"/>
            <w:vMerge/>
            <w:tcBorders>
              <w:top w:val="single" w:sz="4" w:space="0" w:color="000000"/>
              <w:left w:val="single" w:sz="4" w:space="0" w:color="000000"/>
              <w:bottom w:val="single" w:sz="4" w:space="0" w:color="000000"/>
            </w:tcBorders>
            <w:shd w:val="clear" w:color="auto" w:fill="auto"/>
            <w:textDirection w:val="btLr"/>
            <w:vAlign w:val="center"/>
          </w:tcPr>
          <w:p w:rsidR="00253D92" w:rsidRPr="00C3452C" w:rsidRDefault="00253D92" w:rsidP="00253D92">
            <w:pPr>
              <w:snapToGrid w:val="0"/>
              <w:spacing w:after="0" w:line="240" w:lineRule="auto"/>
              <w:jc w:val="center"/>
              <w:rPr>
                <w:rFonts w:ascii="Times New Roman" w:hAnsi="Times New Roman"/>
                <w:b/>
                <w:bCs/>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b/>
                <w:bCs/>
                <w:sz w:val="20"/>
                <w:szCs w:val="20"/>
                <w:lang w:eastAsia="ar-SA"/>
              </w:rPr>
            </w:pPr>
          </w:p>
        </w:tc>
      </w:tr>
      <w:tr w:rsidR="00253D92" w:rsidRPr="00253D92" w:rsidTr="00C3452C">
        <w:trPr>
          <w:cantSplit/>
          <w:trHeight w:val="20"/>
        </w:trPr>
        <w:tc>
          <w:tcPr>
            <w:tcW w:w="157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Выращивание зерновых и иных сельскохозяйственных культур</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both"/>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bCs/>
                <w:sz w:val="20"/>
                <w:szCs w:val="20"/>
                <w:lang w:eastAsia="ar-SA"/>
              </w:rPr>
            </w:pPr>
            <w:r w:rsidRPr="00C3452C">
              <w:rPr>
                <w:rFonts w:ascii="Times New Roman" w:eastAsia="Times New Roman" w:hAnsi="Times New Roman"/>
                <w:sz w:val="20"/>
                <w:szCs w:val="20"/>
                <w:lang w:eastAsia="ar-SA"/>
              </w:rPr>
              <w:t>1.2</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b/>
                <w:bCs/>
                <w:sz w:val="20"/>
                <w:szCs w:val="20"/>
                <w:lang w:eastAsia="ar-SA"/>
              </w:rPr>
            </w:pPr>
          </w:p>
        </w:tc>
      </w:tr>
      <w:tr w:rsidR="00253D92" w:rsidRPr="00253D92" w:rsidTr="00C3452C">
        <w:trPr>
          <w:cantSplit/>
          <w:trHeight w:val="20"/>
        </w:trPr>
        <w:tc>
          <w:tcPr>
            <w:tcW w:w="157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Овощеводство</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both"/>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bCs/>
                <w:sz w:val="20"/>
                <w:szCs w:val="20"/>
                <w:lang w:eastAsia="ar-SA"/>
              </w:rPr>
            </w:pPr>
            <w:r w:rsidRPr="00C3452C">
              <w:rPr>
                <w:rFonts w:ascii="Times New Roman" w:eastAsia="Times New Roman" w:hAnsi="Times New Roman"/>
                <w:sz w:val="20"/>
                <w:szCs w:val="20"/>
                <w:lang w:eastAsia="ar-SA"/>
              </w:rPr>
              <w:t>1.3</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b/>
                <w:bCs/>
                <w:sz w:val="20"/>
                <w:szCs w:val="20"/>
                <w:lang w:eastAsia="ar-SA"/>
              </w:rPr>
            </w:pPr>
          </w:p>
        </w:tc>
      </w:tr>
      <w:tr w:rsidR="00253D92" w:rsidRPr="00253D92" w:rsidTr="00C3452C">
        <w:trPr>
          <w:cantSplit/>
          <w:trHeight w:val="20"/>
        </w:trPr>
        <w:tc>
          <w:tcPr>
            <w:tcW w:w="157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Выращивание тонизирующих,</w:t>
            </w:r>
          </w:p>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лекарственных, цветочных культур</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both"/>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хозяйственной деятельности, в том числе на</w:t>
            </w:r>
          </w:p>
          <w:p w:rsidR="00253D92" w:rsidRPr="00C3452C" w:rsidRDefault="00253D92" w:rsidP="00253D92">
            <w:pPr>
              <w:spacing w:after="0" w:line="240" w:lineRule="auto"/>
              <w:jc w:val="both"/>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Сельскохозяйственных угодьях, связанной с производством чая, лекарственных и цветочных культур</w:t>
            </w:r>
          </w:p>
        </w:tc>
        <w:tc>
          <w:tcPr>
            <w:tcW w:w="86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bCs/>
                <w:sz w:val="20"/>
                <w:szCs w:val="20"/>
                <w:lang w:eastAsia="ar-SA"/>
              </w:rPr>
            </w:pPr>
            <w:r w:rsidRPr="00C3452C">
              <w:rPr>
                <w:rFonts w:ascii="Times New Roman" w:eastAsia="Times New Roman" w:hAnsi="Times New Roman"/>
                <w:sz w:val="20"/>
                <w:szCs w:val="20"/>
                <w:lang w:eastAsia="ar-SA"/>
              </w:rPr>
              <w:t>1.4</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b/>
                <w:bCs/>
                <w:sz w:val="20"/>
                <w:szCs w:val="20"/>
                <w:lang w:eastAsia="ar-SA"/>
              </w:rPr>
            </w:pPr>
          </w:p>
        </w:tc>
      </w:tr>
      <w:tr w:rsidR="00253D92" w:rsidRPr="00253D92" w:rsidTr="00C3452C">
        <w:trPr>
          <w:cantSplit/>
          <w:trHeight w:val="20"/>
        </w:trPr>
        <w:tc>
          <w:tcPr>
            <w:tcW w:w="157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lastRenderedPageBreak/>
              <w:t>Садоводство</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both"/>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bCs/>
                <w:sz w:val="20"/>
                <w:szCs w:val="20"/>
                <w:lang w:eastAsia="ar-SA"/>
              </w:rPr>
            </w:pPr>
            <w:r w:rsidRPr="00C3452C">
              <w:rPr>
                <w:rFonts w:ascii="Times New Roman" w:eastAsia="Times New Roman" w:hAnsi="Times New Roman"/>
                <w:sz w:val="20"/>
                <w:szCs w:val="20"/>
                <w:lang w:eastAsia="ar-SA"/>
              </w:rPr>
              <w:t>1.5</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b/>
                <w:bCs/>
                <w:sz w:val="20"/>
                <w:szCs w:val="20"/>
                <w:lang w:eastAsia="ar-SA"/>
              </w:rPr>
            </w:pPr>
          </w:p>
        </w:tc>
      </w:tr>
      <w:tr w:rsidR="00253D92" w:rsidRPr="00253D92" w:rsidTr="00C3452C">
        <w:trPr>
          <w:cantSplit/>
          <w:trHeight w:val="20"/>
        </w:trPr>
        <w:tc>
          <w:tcPr>
            <w:tcW w:w="157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lastRenderedPageBreak/>
              <w:t>Животноводство</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eastAsia="Times New Roman" w:hAnsi="Times New Roman"/>
                <w:sz w:val="20"/>
                <w:szCs w:val="20"/>
                <w:lang w:eastAsia="ar-SA"/>
              </w:rPr>
              <w:t>1.7</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napToGrid w:val="0"/>
              <w:spacing w:after="0" w:line="240" w:lineRule="auto"/>
              <w:jc w:val="both"/>
              <w:rPr>
                <w:rFonts w:ascii="Times New Roman" w:hAnsi="Times New Roman"/>
                <w:sz w:val="20"/>
                <w:szCs w:val="20"/>
                <w:lang w:eastAsia="ar-SA"/>
              </w:rPr>
            </w:pP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Содержание данного вида разрешенного использования включает в себя содержание видов разрешенного использования с кодами 1.8-1.11</w:t>
            </w:r>
          </w:p>
        </w:tc>
        <w:tc>
          <w:tcPr>
            <w:tcW w:w="86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Скотоводство</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szCs w:val="20"/>
                <w:lang w:eastAsia="ar-SA"/>
              </w:rPr>
            </w:pPr>
            <w:r w:rsidRPr="00C3452C">
              <w:rPr>
                <w:rFonts w:ascii="Times New Roman" w:eastAsia="Times New Roman" w:hAnsi="Times New Roman"/>
                <w:sz w:val="20"/>
                <w:szCs w:val="20"/>
                <w:lang w:eastAsia="ar-SA"/>
              </w:rPr>
              <w:t>1.8</w:t>
            </w:r>
          </w:p>
        </w:tc>
        <w:tc>
          <w:tcPr>
            <w:tcW w:w="4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От границ земельного участка до объекта капитального строительства и объекта вспомогательного использования – 3м</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объектов капитального строительства:</w:t>
            </w:r>
          </w:p>
          <w:p w:rsidR="00253D92" w:rsidRPr="00C3452C" w:rsidRDefault="00253D92" w:rsidP="00253D92">
            <w:pPr>
              <w:keepNext/>
              <w:keepLines/>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spacing w:after="0" w:line="240" w:lineRule="auto"/>
              <w:jc w:val="both"/>
              <w:rPr>
                <w:rFonts w:ascii="Times New Roman" w:hAnsi="Times New Roman"/>
                <w:sz w:val="20"/>
                <w:szCs w:val="20"/>
                <w:lang w:eastAsia="ar-SA"/>
              </w:rPr>
            </w:pP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Птицеводство</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хозяйственной деятельности, связанной с разведением домашних пород птиц, в том числе водоплавающих;</w:t>
            </w: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eastAsia="Times New Roman" w:hAnsi="Times New Roman"/>
                <w:sz w:val="20"/>
                <w:szCs w:val="20"/>
                <w:lang w:eastAsia="ar-SA"/>
              </w:rPr>
              <w:t>1.10</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86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разведение племенных животных, производство и использование племенной продукции (материала)</w:t>
            </w:r>
          </w:p>
        </w:tc>
        <w:tc>
          <w:tcPr>
            <w:tcW w:w="86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Свиноводство</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хозяйственной деятельности, связанной с разведением свиней;</w:t>
            </w: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eastAsia="Times New Roman" w:hAnsi="Times New Roman"/>
                <w:sz w:val="20"/>
                <w:szCs w:val="20"/>
                <w:lang w:eastAsia="ar-SA"/>
              </w:rPr>
              <w:t>1.11</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86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разведение племенных животных, производство и использование племенной продукции (материала)</w:t>
            </w:r>
          </w:p>
        </w:tc>
        <w:tc>
          <w:tcPr>
            <w:tcW w:w="86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lastRenderedPageBreak/>
              <w:t>Пчеловодство</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both"/>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eastAsia="Times New Roman" w:hAnsi="Times New Roman"/>
                <w:sz w:val="20"/>
                <w:szCs w:val="20"/>
                <w:lang w:eastAsia="ar-SA"/>
              </w:rPr>
              <w:t>1.12</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both"/>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размещение ульев, иных объектов и оборудования, необходимого для пчеловодства и разведениях иных полезных насекомых;</w:t>
            </w:r>
          </w:p>
        </w:tc>
        <w:tc>
          <w:tcPr>
            <w:tcW w:w="86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both"/>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размещение сооружений используемых для хранения и первичной переработки продукции пчеловодства</w:t>
            </w:r>
          </w:p>
        </w:tc>
        <w:tc>
          <w:tcPr>
            <w:tcW w:w="86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Рыбоводство</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хозяйственной деятельности, связанной с разведением и (или) содержанием, выращиванием объектов рыбоводства (</w:t>
            </w:r>
            <w:proofErr w:type="spellStart"/>
            <w:r w:rsidRPr="00C3452C">
              <w:rPr>
                <w:rFonts w:ascii="Times New Roman" w:eastAsia="Times New Roman" w:hAnsi="Times New Roman"/>
                <w:sz w:val="20"/>
                <w:szCs w:val="20"/>
                <w:lang w:eastAsia="ar-SA"/>
              </w:rPr>
              <w:t>аквакультуры</w:t>
            </w:r>
            <w:proofErr w:type="spellEnd"/>
            <w:r w:rsidRPr="00C3452C">
              <w:rPr>
                <w:rFonts w:ascii="Times New Roman" w:eastAsia="Times New Roman" w:hAnsi="Times New Roman"/>
                <w:sz w:val="20"/>
                <w:szCs w:val="20"/>
                <w:lang w:eastAsia="ar-SA"/>
              </w:rPr>
              <w:t>); размещение зданий, сооружений, оборудования, необходимых для осуществления рыбоводства (</w:t>
            </w:r>
            <w:proofErr w:type="spellStart"/>
            <w:r w:rsidRPr="00C3452C">
              <w:rPr>
                <w:rFonts w:ascii="Times New Roman" w:eastAsia="Times New Roman" w:hAnsi="Times New Roman"/>
                <w:sz w:val="20"/>
                <w:szCs w:val="20"/>
                <w:lang w:eastAsia="ar-SA"/>
              </w:rPr>
              <w:t>аквакультуры</w:t>
            </w:r>
            <w:proofErr w:type="spellEnd"/>
            <w:r w:rsidRPr="00C3452C">
              <w:rPr>
                <w:rFonts w:ascii="Times New Roman" w:eastAsia="Times New Roman" w:hAnsi="Times New Roman"/>
                <w:sz w:val="20"/>
                <w:szCs w:val="20"/>
                <w:lang w:eastAsia="ar-SA"/>
              </w:rPr>
              <w:t>)</w:t>
            </w:r>
          </w:p>
        </w:tc>
        <w:tc>
          <w:tcPr>
            <w:tcW w:w="86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eastAsia="Times New Roman" w:hAnsi="Times New Roman"/>
                <w:sz w:val="20"/>
                <w:szCs w:val="20"/>
                <w:lang w:eastAsia="ar-SA"/>
              </w:rPr>
              <w:t>1.13</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Научное обеспечение</w:t>
            </w:r>
          </w:p>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сельского хозяйства</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eastAsia="Times New Roman" w:hAnsi="Times New Roman"/>
                <w:sz w:val="20"/>
                <w:szCs w:val="20"/>
                <w:lang w:eastAsia="ar-SA"/>
              </w:rPr>
              <w:t>1.14</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размещение коллекций генетических ресурсов растений</w:t>
            </w:r>
          </w:p>
        </w:tc>
        <w:tc>
          <w:tcPr>
            <w:tcW w:w="86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Ведение личного подсобного хозяйства на полевых участках</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ind w:left="229" w:hanging="229"/>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Производство сельскохозяйственной продукции без права возведения объектов капитального строительства</w:t>
            </w:r>
          </w:p>
        </w:tc>
        <w:tc>
          <w:tcPr>
            <w:tcW w:w="86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eastAsia="Times New Roman" w:hAnsi="Times New Roman"/>
                <w:sz w:val="20"/>
                <w:szCs w:val="20"/>
                <w:lang w:eastAsia="ar-SA"/>
              </w:rPr>
              <w:t>1.16</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Питомники</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sz w:val="20"/>
                <w:szCs w:val="20"/>
                <w:lang w:eastAsia="ar-SA"/>
              </w:rPr>
            </w:pPr>
            <w:r w:rsidRPr="00C3452C">
              <w:rPr>
                <w:rFonts w:ascii="Times New Roman" w:eastAsia="Times New Roman" w:hAnsi="Times New Roman"/>
                <w:sz w:val="20"/>
                <w:szCs w:val="20"/>
                <w:lang w:eastAsia="ar-SA"/>
              </w:rPr>
              <w:t>1.17</w:t>
            </w: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eastAsia="Times New Roman" w:hAnsi="Times New Roman"/>
                <w:sz w:val="20"/>
                <w:szCs w:val="20"/>
                <w:lang w:eastAsia="ar-SA"/>
              </w:rPr>
              <w:t>размещение сооружений, необходимых для указанных видов сельскохозяйственного производства</w:t>
            </w:r>
          </w:p>
        </w:tc>
        <w:tc>
          <w:tcPr>
            <w:tcW w:w="86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r w:rsidR="00253D92" w:rsidRPr="00253D92" w:rsidTr="00C3452C">
        <w:trPr>
          <w:cantSplit/>
          <w:trHeight w:val="20"/>
        </w:trPr>
        <w:tc>
          <w:tcPr>
            <w:tcW w:w="157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keepNext/>
              <w:keepLines/>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lastRenderedPageBreak/>
              <w:t>Запас</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keepNext/>
              <w:keepLines/>
              <w:spacing w:after="0" w:line="240" w:lineRule="auto"/>
              <w:ind w:left="66" w:right="63"/>
              <w:jc w:val="both"/>
              <w:rPr>
                <w:rFonts w:ascii="Times New Roman" w:eastAsia="Times New Roman" w:hAnsi="Times New Roman"/>
                <w:sz w:val="20"/>
                <w:szCs w:val="20"/>
                <w:lang w:eastAsia="ar-SA"/>
              </w:rPr>
            </w:pPr>
            <w:r w:rsidRPr="00C3452C">
              <w:rPr>
                <w:rFonts w:ascii="Times New Roman" w:hAnsi="Times New Roman"/>
                <w:sz w:val="20"/>
                <w:szCs w:val="20"/>
                <w:lang w:eastAsia="ar-SA"/>
              </w:rPr>
              <w:t>Отсутствие хозяйственной деятельности</w:t>
            </w:r>
          </w:p>
        </w:tc>
        <w:tc>
          <w:tcPr>
            <w:tcW w:w="866"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szCs w:val="20"/>
                <w:lang w:eastAsia="ar-SA"/>
              </w:rPr>
            </w:pPr>
            <w:r w:rsidRPr="00C3452C">
              <w:rPr>
                <w:rFonts w:ascii="Times New Roman" w:eastAsia="Times New Roman" w:hAnsi="Times New Roman"/>
                <w:sz w:val="20"/>
                <w:szCs w:val="20"/>
                <w:lang w:eastAsia="ar-SA"/>
              </w:rPr>
              <w:t>12.3</w:t>
            </w:r>
          </w:p>
        </w:tc>
        <w:tc>
          <w:tcPr>
            <w:tcW w:w="4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объектов капитального строительства:</w:t>
            </w:r>
          </w:p>
          <w:p w:rsidR="00253D92" w:rsidRPr="00C3452C" w:rsidRDefault="00253D92" w:rsidP="00253D92">
            <w:pPr>
              <w:keepNext/>
              <w:keepLines/>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подлежит установлению</w:t>
            </w:r>
          </w:p>
          <w:p w:rsidR="00253D92" w:rsidRPr="00C3452C" w:rsidRDefault="00253D92" w:rsidP="00253D92">
            <w:pPr>
              <w:keepNext/>
              <w:keepLines/>
              <w:autoSpaceDE w:val="0"/>
              <w:spacing w:after="0" w:line="240" w:lineRule="auto"/>
              <w:jc w:val="center"/>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keepNext/>
              <w:keepLines/>
              <w:spacing w:after="0" w:line="240" w:lineRule="auto"/>
              <w:jc w:val="both"/>
              <w:rPr>
                <w:sz w:val="20"/>
                <w:szCs w:val="20"/>
                <w:lang w:eastAsia="ar-SA"/>
              </w:rPr>
            </w:pPr>
            <w:r w:rsidRPr="00C3452C">
              <w:rPr>
                <w:rFonts w:ascii="Times New Roman" w:hAnsi="Times New Roman"/>
                <w:sz w:val="20"/>
                <w:szCs w:val="20"/>
                <w:lang w:eastAsia="ar-SA"/>
              </w:rPr>
              <w:t>Не подлежит установлению</w:t>
            </w:r>
          </w:p>
        </w:tc>
      </w:tr>
      <w:tr w:rsidR="00253D92" w:rsidRPr="00253D92" w:rsidTr="00C3452C">
        <w:trPr>
          <w:cantSplit/>
          <w:trHeight w:val="20"/>
        </w:trPr>
        <w:tc>
          <w:tcPr>
            <w:tcW w:w="157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keepNext/>
              <w:keepLines/>
              <w:spacing w:after="0" w:line="240" w:lineRule="auto"/>
              <w:jc w:val="center"/>
              <w:rPr>
                <w:rFonts w:ascii="Times New Roman" w:hAnsi="Times New Roman"/>
                <w:sz w:val="20"/>
                <w:szCs w:val="20"/>
                <w:lang w:eastAsia="ar-SA"/>
              </w:rPr>
            </w:pPr>
            <w:r w:rsidRPr="00C3452C">
              <w:rPr>
                <w:rFonts w:ascii="Times New Roman" w:hAnsi="Times New Roman"/>
                <w:sz w:val="20"/>
                <w:szCs w:val="20"/>
                <w:lang w:eastAsia="ar-SA"/>
              </w:rPr>
              <w:t>Ведение огородничества</w:t>
            </w: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keepNext/>
              <w:keepLines/>
              <w:spacing w:after="0" w:line="240" w:lineRule="auto"/>
              <w:ind w:left="65" w:right="65"/>
              <w:jc w:val="both"/>
              <w:rPr>
                <w:rFonts w:ascii="Times New Roman" w:eastAsia="Times New Roman" w:hAnsi="Times New Roman"/>
                <w:sz w:val="20"/>
                <w:szCs w:val="20"/>
                <w:lang w:eastAsia="ar-SA"/>
              </w:rPr>
            </w:pPr>
            <w:r w:rsidRPr="00C3452C">
              <w:rPr>
                <w:rFonts w:ascii="Times New Roman" w:hAnsi="Times New Roman"/>
                <w:sz w:val="20"/>
                <w:szCs w:val="20"/>
                <w:lang w:eastAsia="ar-SA"/>
              </w:rPr>
              <w:t>Осуществление деятельности, связанной с выращиванием ягодных, овощных, бахчевых или иных сельскохозяйственных культур и картофеля;</w:t>
            </w:r>
          </w:p>
        </w:tc>
        <w:tc>
          <w:tcPr>
            <w:tcW w:w="866" w:type="dxa"/>
            <w:vMerge w:val="restart"/>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hAnsi="Times New Roman"/>
                <w:b/>
                <w:sz w:val="20"/>
                <w:szCs w:val="20"/>
                <w:lang w:eastAsia="ar-SA"/>
              </w:rPr>
            </w:pPr>
            <w:r w:rsidRPr="00C3452C">
              <w:rPr>
                <w:rFonts w:ascii="Times New Roman" w:eastAsia="Times New Roman" w:hAnsi="Times New Roman"/>
                <w:sz w:val="20"/>
                <w:szCs w:val="20"/>
                <w:lang w:eastAsia="ar-SA"/>
              </w:rPr>
              <w:t>13.1</w:t>
            </w:r>
          </w:p>
        </w:tc>
        <w:tc>
          <w:tcPr>
            <w:tcW w:w="4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 xml:space="preserve">200 </w:t>
            </w:r>
            <w:proofErr w:type="spellStart"/>
            <w:r w:rsidRPr="00C3452C">
              <w:rPr>
                <w:rFonts w:ascii="Times New Roman" w:hAnsi="Times New Roman"/>
                <w:sz w:val="20"/>
                <w:szCs w:val="20"/>
                <w:lang w:eastAsia="ar-SA"/>
              </w:rPr>
              <w:t>кв.м</w:t>
            </w:r>
            <w:proofErr w:type="spellEnd"/>
            <w:r w:rsidRPr="00C3452C">
              <w:rPr>
                <w:rFonts w:ascii="Times New Roman" w:hAnsi="Times New Roman"/>
                <w:sz w:val="20"/>
                <w:szCs w:val="20"/>
                <w:lang w:eastAsia="ar-SA"/>
              </w:rPr>
              <w:t>.</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C3452C" w:rsidRDefault="00253D92" w:rsidP="00253D92">
            <w:pPr>
              <w:keepNext/>
              <w:keepLines/>
              <w:spacing w:after="0" w:line="240" w:lineRule="auto"/>
              <w:jc w:val="both"/>
              <w:rPr>
                <w:rFonts w:ascii="Times New Roman" w:hAnsi="Times New Roman"/>
                <w:b/>
                <w:bCs/>
                <w:sz w:val="20"/>
                <w:szCs w:val="20"/>
                <w:lang w:eastAsia="ar-SA"/>
              </w:rPr>
            </w:pPr>
            <w:r w:rsidRPr="00C3452C">
              <w:rPr>
                <w:rFonts w:ascii="Times New Roman" w:hAnsi="Times New Roman"/>
                <w:sz w:val="20"/>
                <w:szCs w:val="20"/>
                <w:lang w:eastAsia="ar-SA"/>
              </w:rPr>
              <w:t xml:space="preserve">800 </w:t>
            </w:r>
            <w:proofErr w:type="spellStart"/>
            <w:r w:rsidRPr="00C3452C">
              <w:rPr>
                <w:rFonts w:ascii="Times New Roman" w:hAnsi="Times New Roman"/>
                <w:sz w:val="20"/>
                <w:szCs w:val="20"/>
                <w:lang w:eastAsia="ar-SA"/>
              </w:rPr>
              <w:t>кв.м</w:t>
            </w:r>
            <w:proofErr w:type="spellEnd"/>
            <w:r w:rsidRPr="00C3452C">
              <w:rPr>
                <w:rFonts w:ascii="Times New Roman" w:hAnsi="Times New Roman"/>
                <w:sz w:val="20"/>
                <w:szCs w:val="20"/>
                <w:lang w:eastAsia="ar-SA"/>
              </w:rPr>
              <w:t>.</w:t>
            </w:r>
          </w:p>
          <w:p w:rsidR="00253D92" w:rsidRPr="00C3452C" w:rsidRDefault="00253D92" w:rsidP="00253D92">
            <w:pPr>
              <w:keepNext/>
              <w:keepLines/>
              <w:autoSpaceDE w:val="0"/>
              <w:spacing w:after="0" w:line="240" w:lineRule="auto"/>
              <w:jc w:val="both"/>
              <w:rPr>
                <w:rFonts w:ascii="Times New Roman" w:hAnsi="Times New Roman"/>
                <w:sz w:val="20"/>
                <w:szCs w:val="20"/>
                <w:lang w:eastAsia="ar-SA"/>
              </w:rPr>
            </w:pPr>
            <w:r w:rsidRPr="00C3452C">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sz w:val="20"/>
                <w:szCs w:val="20"/>
                <w:lang w:eastAsia="ar-SA"/>
              </w:rPr>
              <w:t xml:space="preserve">От границ смежных земельных участков до объектов вспомогательного использования (хозяйственных </w:t>
            </w:r>
            <w:proofErr w:type="gramStart"/>
            <w:r w:rsidRPr="00C3452C">
              <w:rPr>
                <w:rFonts w:ascii="Times New Roman" w:hAnsi="Times New Roman"/>
                <w:sz w:val="20"/>
                <w:szCs w:val="20"/>
                <w:lang w:eastAsia="ar-SA"/>
              </w:rPr>
              <w:t>построек)  –</w:t>
            </w:r>
            <w:proofErr w:type="gramEnd"/>
            <w:r w:rsidRPr="00C3452C">
              <w:rPr>
                <w:rFonts w:ascii="Times New Roman" w:hAnsi="Times New Roman"/>
                <w:sz w:val="20"/>
                <w:szCs w:val="20"/>
                <w:lang w:eastAsia="ar-SA"/>
              </w:rPr>
              <w:t xml:space="preserve"> 1 м</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Размещение объектов капитального строительства не предусмотрено</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Предельное количество этажей:</w:t>
            </w:r>
          </w:p>
          <w:p w:rsidR="00253D92" w:rsidRPr="00C3452C" w:rsidRDefault="00253D92" w:rsidP="00253D92">
            <w:pPr>
              <w:keepNext/>
              <w:keepLines/>
              <w:spacing w:after="0" w:line="240" w:lineRule="auto"/>
              <w:jc w:val="both"/>
              <w:rPr>
                <w:rFonts w:ascii="Times New Roman" w:hAnsi="Times New Roman"/>
                <w:b/>
                <w:sz w:val="20"/>
                <w:szCs w:val="20"/>
                <w:lang w:eastAsia="ar-SA"/>
              </w:rPr>
            </w:pPr>
            <w:r w:rsidRPr="00C3452C">
              <w:rPr>
                <w:rFonts w:ascii="Times New Roman" w:hAnsi="Times New Roman"/>
                <w:sz w:val="20"/>
                <w:szCs w:val="20"/>
                <w:lang w:eastAsia="ar-SA"/>
              </w:rPr>
              <w:t xml:space="preserve">не более 1 этажа </w:t>
            </w:r>
          </w:p>
          <w:p w:rsidR="00253D92" w:rsidRPr="00C3452C" w:rsidRDefault="00253D92" w:rsidP="00253D92">
            <w:pPr>
              <w:keepNext/>
              <w:keepLines/>
              <w:spacing w:after="0" w:line="240" w:lineRule="auto"/>
              <w:jc w:val="both"/>
              <w:rPr>
                <w:rFonts w:ascii="Times New Roman" w:hAnsi="Times New Roman"/>
                <w:sz w:val="20"/>
                <w:szCs w:val="20"/>
                <w:lang w:eastAsia="ar-SA"/>
              </w:rPr>
            </w:pPr>
            <w:r w:rsidRPr="00C3452C">
              <w:rPr>
                <w:rFonts w:ascii="Times New Roman" w:hAnsi="Times New Roman"/>
                <w:b/>
                <w:sz w:val="20"/>
                <w:szCs w:val="20"/>
                <w:lang w:eastAsia="ar-SA"/>
              </w:rPr>
              <w:t>Предельная высота строений:</w:t>
            </w:r>
          </w:p>
          <w:p w:rsidR="00253D92" w:rsidRPr="00C3452C" w:rsidRDefault="00253D92" w:rsidP="00253D92">
            <w:pPr>
              <w:keepNext/>
              <w:keepLines/>
              <w:spacing w:after="0" w:line="240" w:lineRule="auto"/>
              <w:jc w:val="both"/>
              <w:rPr>
                <w:rFonts w:ascii="Times New Roman" w:eastAsia="Times New Roman" w:hAnsi="Times New Roman"/>
                <w:b/>
                <w:sz w:val="20"/>
                <w:szCs w:val="20"/>
                <w:lang w:eastAsia="ar-SA"/>
              </w:rPr>
            </w:pPr>
            <w:r w:rsidRPr="00C3452C">
              <w:rPr>
                <w:rFonts w:ascii="Times New Roman" w:hAnsi="Times New Roman"/>
                <w:sz w:val="20"/>
                <w:szCs w:val="20"/>
                <w:lang w:eastAsia="ar-SA"/>
              </w:rPr>
              <w:t>не более 3 м</w:t>
            </w:r>
          </w:p>
          <w:p w:rsidR="00253D92" w:rsidRPr="00C3452C"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C3452C">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C3452C" w:rsidRDefault="00253D92" w:rsidP="00253D92">
            <w:pPr>
              <w:spacing w:after="0" w:line="240" w:lineRule="auto"/>
              <w:jc w:val="center"/>
              <w:rPr>
                <w:sz w:val="20"/>
                <w:szCs w:val="20"/>
                <w:lang w:eastAsia="ar-SA"/>
              </w:rPr>
            </w:pPr>
            <w:r w:rsidRPr="00C3452C">
              <w:rPr>
                <w:rFonts w:ascii="Times New Roman" w:hAnsi="Times New Roman"/>
                <w:sz w:val="20"/>
                <w:szCs w:val="20"/>
                <w:lang w:eastAsia="ar-SA"/>
              </w:rPr>
              <w:t>Не более 40% от общей площади земельного участка</w:t>
            </w:r>
          </w:p>
        </w:tc>
      </w:tr>
      <w:tr w:rsidR="00253D92" w:rsidRPr="00253D92" w:rsidTr="00C3452C">
        <w:trPr>
          <w:cantSplit/>
          <w:trHeight w:val="20"/>
        </w:trPr>
        <w:tc>
          <w:tcPr>
            <w:tcW w:w="157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3137" w:type="dxa"/>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pacing w:after="0" w:line="240" w:lineRule="auto"/>
              <w:jc w:val="center"/>
              <w:rPr>
                <w:rFonts w:ascii="Times New Roman" w:eastAsia="Times New Roman" w:hAnsi="Times New Roman"/>
                <w:sz w:val="20"/>
                <w:szCs w:val="20"/>
                <w:lang w:eastAsia="ar-SA"/>
              </w:rPr>
            </w:pPr>
            <w:r w:rsidRPr="00C3452C">
              <w:rPr>
                <w:rFonts w:ascii="Times New Roman" w:hAnsi="Times New Roman"/>
                <w:sz w:val="20"/>
                <w:szCs w:val="20"/>
                <w:lang w:eastAsia="ar-SA"/>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6" w:type="dxa"/>
            <w:vMerge/>
            <w:tcBorders>
              <w:top w:val="single" w:sz="4" w:space="0" w:color="000000"/>
              <w:left w:val="single" w:sz="4" w:space="0" w:color="000000"/>
              <w:bottom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eastAsia="Times New Roman" w:hAnsi="Times New Roman"/>
                <w:sz w:val="20"/>
                <w:szCs w:val="20"/>
                <w:lang w:eastAsia="ar-SA"/>
              </w:rPr>
            </w:pPr>
          </w:p>
        </w:tc>
        <w:tc>
          <w:tcPr>
            <w:tcW w:w="4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C3452C" w:rsidRDefault="00253D92" w:rsidP="00253D92">
            <w:pPr>
              <w:snapToGrid w:val="0"/>
              <w:spacing w:after="0" w:line="240" w:lineRule="auto"/>
              <w:jc w:val="center"/>
              <w:rPr>
                <w:rFonts w:ascii="Times New Roman" w:hAnsi="Times New Roman"/>
                <w:sz w:val="20"/>
                <w:szCs w:val="20"/>
                <w:lang w:eastAsia="ar-SA"/>
              </w:rPr>
            </w:pPr>
          </w:p>
        </w:tc>
      </w:tr>
    </w:tbl>
    <w:p w:rsidR="00253D92" w:rsidRPr="00253D92" w:rsidRDefault="00253D92" w:rsidP="00253D92">
      <w:pPr>
        <w:spacing w:after="0" w:line="240" w:lineRule="auto"/>
        <w:jc w:val="center"/>
        <w:rPr>
          <w:rFonts w:ascii="Times New Roman" w:eastAsia="Times New Roman" w:hAnsi="Times New Roman"/>
          <w:b/>
          <w:bCs/>
          <w:sz w:val="16"/>
          <w:szCs w:val="16"/>
          <w:shd w:val="clear" w:color="auto" w:fill="00FF00"/>
          <w:lang w:eastAsia="ar-SA"/>
        </w:rPr>
      </w:pPr>
    </w:p>
    <w:p w:rsidR="00253D92" w:rsidRPr="00253D92" w:rsidRDefault="00253D92" w:rsidP="00C3452C">
      <w:pPr>
        <w:keepLines/>
        <w:spacing w:after="0" w:line="240" w:lineRule="auto"/>
        <w:ind w:left="-567" w:firstLine="567"/>
        <w:jc w:val="both"/>
        <w:rPr>
          <w:rFonts w:ascii="Times New Roman" w:eastAsia="Times New Roman" w:hAnsi="Times New Roman"/>
          <w:sz w:val="24"/>
          <w:szCs w:val="24"/>
          <w:lang w:eastAsia="ar-SA"/>
        </w:rPr>
      </w:pPr>
      <w:r w:rsidRPr="00253D92">
        <w:rPr>
          <w:rFonts w:ascii="Times New Roman" w:hAnsi="Times New Roman"/>
          <w:sz w:val="24"/>
          <w:szCs w:val="24"/>
          <w:lang w:eastAsia="ar-SA"/>
        </w:rPr>
        <w:t>10.9.4.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3D92" w:rsidRPr="00253D92" w:rsidRDefault="00253D92" w:rsidP="008C7B0B">
      <w:pPr>
        <w:numPr>
          <w:ilvl w:val="0"/>
          <w:numId w:val="6"/>
        </w:numPr>
        <w:suppressAutoHyphens/>
        <w:spacing w:after="0" w:line="240" w:lineRule="auto"/>
        <w:ind w:left="-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253D92" w:rsidRPr="00253D92" w:rsidRDefault="00253D92" w:rsidP="008C7B0B">
      <w:pPr>
        <w:numPr>
          <w:ilvl w:val="0"/>
          <w:numId w:val="6"/>
        </w:numPr>
        <w:suppressAutoHyphens/>
        <w:spacing w:after="0" w:line="240" w:lineRule="auto"/>
        <w:ind w:left="-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при разделении участка на два и более, каждый участок должен иметь подъездные пути к нему;</w:t>
      </w:r>
    </w:p>
    <w:p w:rsidR="00253D92" w:rsidRPr="00253D92" w:rsidRDefault="00253D92" w:rsidP="008C7B0B">
      <w:pPr>
        <w:numPr>
          <w:ilvl w:val="0"/>
          <w:numId w:val="6"/>
        </w:numPr>
        <w:suppressAutoHyphens/>
        <w:spacing w:after="0" w:line="240" w:lineRule="auto"/>
        <w:ind w:left="-567"/>
        <w:jc w:val="both"/>
        <w:rPr>
          <w:rFonts w:ascii="Times New Roman" w:hAnsi="Times New Roman"/>
          <w:sz w:val="24"/>
          <w:szCs w:val="24"/>
          <w:lang w:eastAsia="ar-SA"/>
        </w:rPr>
      </w:pPr>
      <w:r w:rsidRPr="00253D92">
        <w:rPr>
          <w:rFonts w:ascii="Times New Roman" w:hAnsi="Times New Roman"/>
          <w:sz w:val="24"/>
          <w:szCs w:val="24"/>
          <w:lang w:eastAsia="ar-SA"/>
        </w:rPr>
        <w:t>максимальный класс опасности объектов капитального строительства, размещаемых на территории зоны – V;</w:t>
      </w:r>
    </w:p>
    <w:p w:rsidR="00253D92" w:rsidRPr="00253D92" w:rsidRDefault="00253D92" w:rsidP="00C3452C">
      <w:pPr>
        <w:keepLines/>
        <w:spacing w:after="0" w:line="240" w:lineRule="auto"/>
        <w:ind w:left="-567" w:firstLine="567"/>
        <w:jc w:val="both"/>
        <w:rPr>
          <w:rFonts w:ascii="Times New Roman" w:hAnsi="Times New Roman"/>
          <w:sz w:val="24"/>
          <w:szCs w:val="24"/>
          <w:lang w:eastAsia="ar-SA"/>
        </w:rPr>
      </w:pPr>
      <w:r w:rsidRPr="00253D92">
        <w:rPr>
          <w:rFonts w:ascii="Times New Roman" w:hAnsi="Times New Roman"/>
          <w:sz w:val="24"/>
          <w:szCs w:val="24"/>
          <w:lang w:eastAsia="ar-SA"/>
        </w:rPr>
        <w:t>10.9.</w:t>
      </w:r>
      <w:r w:rsidRPr="00253D92">
        <w:rPr>
          <w:rFonts w:ascii="Times New Roman" w:eastAsia="Times New Roman" w:hAnsi="Times New Roman"/>
          <w:sz w:val="24"/>
          <w:szCs w:val="24"/>
          <w:lang w:eastAsia="ar-SA"/>
        </w:rPr>
        <w:t xml:space="preserve">5.  </w:t>
      </w:r>
      <w:r w:rsidRPr="00253D92">
        <w:rPr>
          <w:rFonts w:ascii="Times New Roman" w:hAnsi="Times New Roman"/>
          <w:sz w:val="24"/>
          <w:szCs w:val="24"/>
          <w:lang w:eastAsia="ar-SA"/>
        </w:rPr>
        <w:t>Ограничения использования для данной территориальной зоны установлены Главой 11 настоящих Правил.</w:t>
      </w:r>
    </w:p>
    <w:p w:rsidR="00253D92" w:rsidRPr="00253D92" w:rsidRDefault="00253D92" w:rsidP="00C3452C">
      <w:pPr>
        <w:keepLines/>
        <w:spacing w:after="0" w:line="240" w:lineRule="auto"/>
        <w:ind w:left="-567" w:firstLine="567"/>
        <w:jc w:val="both"/>
        <w:rPr>
          <w:rFonts w:ascii="Times New Roman" w:hAnsi="Times New Roman"/>
          <w:sz w:val="24"/>
          <w:szCs w:val="24"/>
          <w:lang w:eastAsia="ar-SA"/>
        </w:rPr>
      </w:pPr>
    </w:p>
    <w:p w:rsidR="00253D92" w:rsidRPr="00253D92" w:rsidRDefault="00253D92" w:rsidP="00C3452C">
      <w:pPr>
        <w:keepNext/>
        <w:keepLines/>
        <w:autoSpaceDE w:val="0"/>
        <w:spacing w:after="0" w:line="240" w:lineRule="auto"/>
        <w:ind w:left="-567"/>
        <w:jc w:val="center"/>
        <w:rPr>
          <w:rFonts w:ascii="Times New Roman" w:hAnsi="Times New Roman"/>
          <w:b/>
          <w:sz w:val="24"/>
          <w:szCs w:val="24"/>
          <w:lang w:eastAsia="ar-SA"/>
        </w:rPr>
      </w:pPr>
      <w:r w:rsidRPr="00253D92">
        <w:rPr>
          <w:rFonts w:ascii="Times New Roman" w:hAnsi="Times New Roman"/>
          <w:b/>
          <w:bCs/>
          <w:sz w:val="24"/>
          <w:szCs w:val="24"/>
          <w:lang w:eastAsia="ar-SA"/>
        </w:rPr>
        <w:t xml:space="preserve">Статья 10.10. </w:t>
      </w:r>
      <w:r w:rsidRPr="00253D92">
        <w:rPr>
          <w:rFonts w:ascii="Times New Roman" w:hAnsi="Times New Roman"/>
          <w:b/>
          <w:sz w:val="24"/>
          <w:szCs w:val="24"/>
          <w:lang w:eastAsia="ar-SA"/>
        </w:rPr>
        <w:t xml:space="preserve">Градостроительный регламент зоны сельскохозяйственных </w:t>
      </w:r>
    </w:p>
    <w:p w:rsidR="00253D92" w:rsidRPr="00253D92" w:rsidRDefault="00253D92" w:rsidP="00C3452C">
      <w:pPr>
        <w:keepNext/>
        <w:keepLines/>
        <w:autoSpaceDE w:val="0"/>
        <w:spacing w:after="0" w:line="240" w:lineRule="auto"/>
        <w:ind w:left="-567"/>
        <w:jc w:val="center"/>
        <w:rPr>
          <w:rFonts w:ascii="Times New Roman" w:hAnsi="Times New Roman"/>
          <w:sz w:val="24"/>
          <w:szCs w:val="24"/>
          <w:lang w:eastAsia="ar-SA"/>
        </w:rPr>
      </w:pPr>
      <w:r w:rsidRPr="00253D92">
        <w:rPr>
          <w:rFonts w:ascii="Times New Roman" w:hAnsi="Times New Roman"/>
          <w:b/>
          <w:sz w:val="24"/>
          <w:szCs w:val="24"/>
          <w:lang w:eastAsia="ar-SA"/>
        </w:rPr>
        <w:t>предприятий, подсобных хозяйств</w:t>
      </w:r>
    </w:p>
    <w:p w:rsidR="00253D92" w:rsidRPr="00253D92" w:rsidRDefault="00253D92" w:rsidP="00C3452C">
      <w:pPr>
        <w:keepLines/>
        <w:spacing w:after="0" w:line="240" w:lineRule="auto"/>
        <w:ind w:left="-567" w:firstLine="567"/>
        <w:jc w:val="both"/>
        <w:rPr>
          <w:rFonts w:ascii="Times New Roman" w:hAnsi="Times New Roman"/>
          <w:sz w:val="24"/>
          <w:szCs w:val="24"/>
          <w:lang w:eastAsia="ar-SA"/>
        </w:rPr>
      </w:pPr>
      <w:r w:rsidRPr="00253D92">
        <w:rPr>
          <w:rFonts w:ascii="Times New Roman" w:hAnsi="Times New Roman"/>
          <w:sz w:val="24"/>
          <w:szCs w:val="24"/>
          <w:lang w:eastAsia="ar-SA"/>
        </w:rPr>
        <w:t>10.10.1. Код обозначения зоны – Сх1.</w:t>
      </w:r>
    </w:p>
    <w:p w:rsidR="00253D92" w:rsidRPr="00253D92" w:rsidRDefault="00253D92" w:rsidP="00C3452C">
      <w:pPr>
        <w:spacing w:after="0" w:line="240" w:lineRule="auto"/>
        <w:ind w:left="-567" w:firstLine="567"/>
        <w:jc w:val="both"/>
        <w:rPr>
          <w:rFonts w:ascii="Times New Roman" w:hAnsi="Times New Roman"/>
          <w:sz w:val="24"/>
          <w:szCs w:val="24"/>
          <w:lang w:eastAsia="ar-SA"/>
        </w:rPr>
      </w:pPr>
      <w:r w:rsidRPr="00253D92">
        <w:rPr>
          <w:rFonts w:ascii="Times New Roman" w:hAnsi="Times New Roman"/>
          <w:sz w:val="24"/>
          <w:szCs w:val="24"/>
          <w:lang w:eastAsia="ar-SA"/>
        </w:rPr>
        <w:t xml:space="preserve">10.10.2. Цель выделения зоны – сохранение и развитие производственных объектов сельскохозяйственного назначения и </w:t>
      </w:r>
      <w:r w:rsidRPr="00253D92">
        <w:rPr>
          <w:rFonts w:ascii="Times New Roman" w:hAnsi="Times New Roman"/>
          <w:color w:val="000000"/>
          <w:sz w:val="24"/>
          <w:szCs w:val="24"/>
          <w:lang w:eastAsia="ar-SA"/>
        </w:rPr>
        <w:t>обеспечивающих их инфраструктур для существующих сельскохозяйственных объектов</w:t>
      </w:r>
      <w:r w:rsidRPr="00253D92">
        <w:rPr>
          <w:rFonts w:ascii="Times New Roman" w:hAnsi="Times New Roman"/>
          <w:sz w:val="24"/>
          <w:szCs w:val="24"/>
          <w:lang w:eastAsia="ar-SA"/>
        </w:rPr>
        <w:t>.</w:t>
      </w:r>
    </w:p>
    <w:p w:rsidR="009928B4" w:rsidRDefault="00253D92" w:rsidP="009928B4">
      <w:pPr>
        <w:spacing w:after="0" w:line="240" w:lineRule="auto"/>
        <w:ind w:left="-567" w:firstLine="567"/>
        <w:jc w:val="both"/>
        <w:rPr>
          <w:rFonts w:ascii="Times New Roman" w:hAnsi="Times New Roman"/>
          <w:sz w:val="24"/>
          <w:szCs w:val="24"/>
          <w:lang w:eastAsia="ar-SA"/>
        </w:rPr>
      </w:pPr>
      <w:r w:rsidRPr="00253D92">
        <w:rPr>
          <w:rFonts w:ascii="Times New Roman" w:hAnsi="Times New Roman"/>
          <w:sz w:val="24"/>
          <w:szCs w:val="24"/>
          <w:lang w:eastAsia="ar-SA"/>
        </w:rPr>
        <w:lastRenderedPageBreak/>
        <w:t>10.10.3.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253D92" w:rsidRPr="00253D92" w:rsidRDefault="00253D92" w:rsidP="009928B4">
      <w:pPr>
        <w:spacing w:after="0" w:line="240" w:lineRule="auto"/>
        <w:ind w:left="-567" w:firstLine="567"/>
        <w:jc w:val="both"/>
        <w:rPr>
          <w:rFonts w:ascii="Times New Roman" w:eastAsia="Times New Roman" w:hAnsi="Times New Roman"/>
          <w:b/>
          <w:bCs/>
          <w:sz w:val="24"/>
          <w:szCs w:val="24"/>
          <w:lang w:eastAsia="ar-SA"/>
        </w:rPr>
      </w:pPr>
      <w:r w:rsidRPr="00253D92">
        <w:rPr>
          <w:rFonts w:ascii="Times New Roman" w:eastAsia="Times New Roman" w:hAnsi="Times New Roman"/>
          <w:b/>
          <w:bCs/>
          <w:sz w:val="24"/>
          <w:szCs w:val="24"/>
          <w:lang w:eastAsia="ar-SA"/>
        </w:rPr>
        <w:t xml:space="preserve">Таблица 22 - Основные виды разрешенного использования земельных участков и </w:t>
      </w:r>
    </w:p>
    <w:p w:rsidR="00253D92" w:rsidRPr="00253D92" w:rsidRDefault="00253D92" w:rsidP="00253D92">
      <w:pPr>
        <w:spacing w:after="0" w:line="240" w:lineRule="auto"/>
        <w:jc w:val="both"/>
        <w:rPr>
          <w:rFonts w:ascii="Times New Roman" w:hAnsi="Times New Roman"/>
          <w:b/>
          <w:bCs/>
          <w:sz w:val="24"/>
          <w:szCs w:val="24"/>
          <w:lang w:eastAsia="ar-SA"/>
        </w:rPr>
      </w:pPr>
      <w:r w:rsidRPr="00253D92">
        <w:rPr>
          <w:rFonts w:ascii="Times New Roman" w:eastAsia="Times New Roman" w:hAnsi="Times New Roman"/>
          <w:b/>
          <w:bCs/>
          <w:sz w:val="24"/>
          <w:szCs w:val="24"/>
          <w:lang w:eastAsia="ar-SA"/>
        </w:rPr>
        <w:t>объектов капитального строительства для территориальной зоны Сх1.</w:t>
      </w:r>
    </w:p>
    <w:tbl>
      <w:tblPr>
        <w:tblW w:w="10095" w:type="dxa"/>
        <w:tblInd w:w="-714" w:type="dxa"/>
        <w:tblLayout w:type="fixed"/>
        <w:tblCellMar>
          <w:left w:w="0" w:type="dxa"/>
          <w:right w:w="0" w:type="dxa"/>
        </w:tblCellMar>
        <w:tblLook w:val="0000" w:firstRow="0" w:lastRow="0" w:firstColumn="0" w:lastColumn="0" w:noHBand="0" w:noVBand="0"/>
      </w:tblPr>
      <w:tblGrid>
        <w:gridCol w:w="1780"/>
        <w:gridCol w:w="3015"/>
        <w:gridCol w:w="885"/>
        <w:gridCol w:w="4415"/>
      </w:tblGrid>
      <w:tr w:rsidR="00253D92" w:rsidRPr="009928B4" w:rsidTr="009928B4">
        <w:trPr>
          <w:cantSplit/>
          <w:trHeight w:val="3731"/>
        </w:trPr>
        <w:tc>
          <w:tcPr>
            <w:tcW w:w="1780"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b/>
                <w:bCs/>
                <w:sz w:val="20"/>
                <w:szCs w:val="20"/>
                <w:lang w:eastAsia="ar-SA"/>
              </w:rPr>
            </w:pPr>
            <w:r w:rsidRPr="009928B4">
              <w:rPr>
                <w:rFonts w:ascii="Times New Roman" w:hAnsi="Times New Roman"/>
                <w:b/>
                <w:bCs/>
                <w:sz w:val="20"/>
                <w:szCs w:val="20"/>
                <w:lang w:eastAsia="ar-SA"/>
              </w:rPr>
              <w:t>Наименование вида разрешенного использования земельного участка</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ind w:left="65" w:right="65"/>
              <w:jc w:val="center"/>
              <w:rPr>
                <w:rFonts w:ascii="Times New Roman" w:hAnsi="Times New Roman"/>
                <w:b/>
                <w:bCs/>
                <w:sz w:val="20"/>
                <w:szCs w:val="20"/>
                <w:lang w:eastAsia="ar-SA"/>
              </w:rPr>
            </w:pPr>
            <w:r w:rsidRPr="009928B4">
              <w:rPr>
                <w:rFonts w:ascii="Times New Roman" w:hAnsi="Times New Roman"/>
                <w:b/>
                <w:bCs/>
                <w:sz w:val="20"/>
                <w:szCs w:val="20"/>
                <w:lang w:eastAsia="ar-SA"/>
              </w:rPr>
              <w:t>Описание вида разрешенного использования земельного участка</w:t>
            </w:r>
          </w:p>
        </w:tc>
        <w:tc>
          <w:tcPr>
            <w:tcW w:w="885" w:type="dxa"/>
            <w:tcBorders>
              <w:top w:val="single" w:sz="4" w:space="0" w:color="000000"/>
              <w:left w:val="single" w:sz="4" w:space="0" w:color="000000"/>
              <w:bottom w:val="single" w:sz="4" w:space="0" w:color="000000"/>
            </w:tcBorders>
            <w:shd w:val="clear" w:color="auto" w:fill="auto"/>
            <w:textDirection w:val="btLr"/>
            <w:vAlign w:val="center"/>
          </w:tcPr>
          <w:p w:rsidR="00253D92" w:rsidRPr="009928B4" w:rsidRDefault="00253D92" w:rsidP="00253D92">
            <w:pPr>
              <w:spacing w:after="0" w:line="240" w:lineRule="auto"/>
              <w:jc w:val="center"/>
              <w:rPr>
                <w:rFonts w:ascii="Times New Roman" w:hAnsi="Times New Roman"/>
                <w:b/>
                <w:bCs/>
                <w:sz w:val="20"/>
                <w:szCs w:val="20"/>
                <w:lang w:eastAsia="ar-SA"/>
              </w:rPr>
            </w:pPr>
            <w:r w:rsidRPr="009928B4">
              <w:rPr>
                <w:rFonts w:ascii="Times New Roman" w:hAnsi="Times New Roman"/>
                <w:b/>
                <w:bCs/>
                <w:sz w:val="20"/>
                <w:szCs w:val="20"/>
                <w:lang w:eastAsia="ar-SA"/>
              </w:rPr>
              <w:t>Код (числовое обозначение) вида разрешенного использования земельного участка*</w:t>
            </w:r>
          </w:p>
        </w:tc>
        <w:tc>
          <w:tcPr>
            <w:tcW w:w="4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pacing w:after="0" w:line="240" w:lineRule="auto"/>
              <w:jc w:val="center"/>
              <w:rPr>
                <w:sz w:val="20"/>
                <w:szCs w:val="20"/>
                <w:lang w:eastAsia="ar-SA"/>
              </w:rPr>
            </w:pPr>
            <w:r w:rsidRPr="009928B4">
              <w:rPr>
                <w:rFonts w:ascii="Times New Roman" w:hAnsi="Times New Roman"/>
                <w:b/>
                <w:bCs/>
                <w:sz w:val="20"/>
                <w:szCs w:val="20"/>
                <w:lang w:eastAsia="ar-SA"/>
              </w:rPr>
              <w:t>Параметры разрешенного использования</w:t>
            </w:r>
          </w:p>
        </w:tc>
      </w:tr>
      <w:tr w:rsidR="00253D92" w:rsidRPr="009928B4" w:rsidTr="009928B4">
        <w:trPr>
          <w:cantSplit/>
          <w:trHeight w:val="20"/>
        </w:trPr>
        <w:tc>
          <w:tcPr>
            <w:tcW w:w="1780"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Садоводство</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both"/>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8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b/>
                <w:sz w:val="20"/>
                <w:szCs w:val="20"/>
                <w:lang w:eastAsia="ar-SA"/>
              </w:rPr>
            </w:pPr>
            <w:r w:rsidRPr="009928B4">
              <w:rPr>
                <w:rFonts w:ascii="Times New Roman" w:eastAsia="Times New Roman" w:hAnsi="Times New Roman"/>
                <w:sz w:val="20"/>
                <w:szCs w:val="20"/>
                <w:lang w:eastAsia="ar-SA"/>
              </w:rPr>
              <w:t>1.5</w:t>
            </w:r>
          </w:p>
        </w:tc>
        <w:tc>
          <w:tcPr>
            <w:tcW w:w="44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9928B4" w:rsidRDefault="00253D92" w:rsidP="00253D92">
            <w:pPr>
              <w:keepNext/>
              <w:keepLines/>
              <w:spacing w:after="0" w:line="240" w:lineRule="auto"/>
              <w:jc w:val="both"/>
              <w:rPr>
                <w:rFonts w:ascii="Times New Roman" w:hAnsi="Times New Roman"/>
                <w:b/>
                <w:bCs/>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autoSpaceDE w:val="0"/>
              <w:spacing w:after="0" w:line="240" w:lineRule="auto"/>
              <w:jc w:val="both"/>
              <w:rPr>
                <w:rFonts w:ascii="Times New Roman" w:hAnsi="Times New Roman"/>
                <w:sz w:val="20"/>
                <w:szCs w:val="20"/>
                <w:lang w:eastAsia="ar-SA"/>
              </w:rPr>
            </w:pPr>
            <w:r w:rsidRPr="009928B4">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От границ земельного участка до объекта капитального строительства и объекта вспомогательного использования – 3м</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Предельное количество этажей:</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Предельная высота объектов капитального строительства:</w:t>
            </w:r>
          </w:p>
          <w:p w:rsidR="00253D92" w:rsidRPr="009928B4" w:rsidRDefault="00253D92" w:rsidP="00253D92">
            <w:pPr>
              <w:keepNext/>
              <w:keepLines/>
              <w:spacing w:after="0" w:line="240" w:lineRule="auto"/>
              <w:jc w:val="both"/>
              <w:rPr>
                <w:rFonts w:ascii="Times New Roman" w:eastAsia="Times New Roman" w:hAnsi="Times New Roman"/>
                <w:b/>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9928B4">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9928B4" w:rsidRDefault="00253D92" w:rsidP="00253D92">
            <w:pPr>
              <w:keepNext/>
              <w:keepLines/>
              <w:spacing w:after="0" w:line="240" w:lineRule="auto"/>
              <w:jc w:val="both"/>
              <w:rPr>
                <w:rFonts w:ascii="Times New Roman" w:hAnsi="Times New Roman"/>
                <w:b/>
                <w:bCs/>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spacing w:after="0" w:line="240" w:lineRule="auto"/>
              <w:jc w:val="center"/>
              <w:rPr>
                <w:rFonts w:ascii="Times New Roman" w:hAnsi="Times New Roman"/>
                <w:b/>
                <w:bCs/>
                <w:sz w:val="20"/>
                <w:szCs w:val="20"/>
                <w:lang w:eastAsia="ar-SA"/>
              </w:rPr>
            </w:pPr>
          </w:p>
        </w:tc>
      </w:tr>
      <w:tr w:rsidR="00253D92" w:rsidRPr="009928B4" w:rsidTr="009928B4">
        <w:trPr>
          <w:cantSplit/>
          <w:trHeight w:val="20"/>
        </w:trPr>
        <w:tc>
          <w:tcPr>
            <w:tcW w:w="1780"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Животноводство</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885"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sz w:val="20"/>
                <w:szCs w:val="20"/>
                <w:lang w:eastAsia="ar-SA"/>
              </w:rPr>
            </w:pPr>
            <w:r w:rsidRPr="009928B4">
              <w:rPr>
                <w:rFonts w:ascii="Times New Roman" w:eastAsia="Times New Roman" w:hAnsi="Times New Roman"/>
                <w:sz w:val="20"/>
                <w:szCs w:val="20"/>
                <w:lang w:eastAsia="ar-SA"/>
              </w:rPr>
              <w:t>1.7</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keepNext/>
              <w:keepLines/>
              <w:snapToGrid w:val="0"/>
              <w:spacing w:after="0" w:line="240" w:lineRule="auto"/>
              <w:jc w:val="both"/>
              <w:rPr>
                <w:rFonts w:ascii="Times New Roman" w:hAnsi="Times New Roman"/>
                <w:sz w:val="20"/>
                <w:szCs w:val="20"/>
                <w:lang w:eastAsia="ar-SA"/>
              </w:rPr>
            </w:pPr>
          </w:p>
        </w:tc>
      </w:tr>
      <w:tr w:rsidR="00253D92" w:rsidRPr="009928B4" w:rsidTr="009928B4">
        <w:trPr>
          <w:cantSplit/>
          <w:trHeight w:val="20"/>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Содержание данного вида разрешенного использования включает в себя содержание видов разрешенного использования с кодами 1.8-1.11</w:t>
            </w:r>
          </w:p>
        </w:tc>
        <w:tc>
          <w:tcPr>
            <w:tcW w:w="885"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Скотоводство</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885"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b/>
                <w:sz w:val="20"/>
                <w:szCs w:val="20"/>
                <w:lang w:eastAsia="ar-SA"/>
              </w:rPr>
            </w:pPr>
            <w:r w:rsidRPr="009928B4">
              <w:rPr>
                <w:rFonts w:ascii="Times New Roman" w:eastAsia="Times New Roman" w:hAnsi="Times New Roman"/>
                <w:sz w:val="20"/>
                <w:szCs w:val="20"/>
                <w:lang w:eastAsia="ar-SA"/>
              </w:rPr>
              <w:t>1.8</w:t>
            </w:r>
          </w:p>
        </w:tc>
        <w:tc>
          <w:tcPr>
            <w:tcW w:w="44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9928B4" w:rsidRDefault="00253D92" w:rsidP="00253D92">
            <w:pPr>
              <w:keepNext/>
              <w:keepLines/>
              <w:spacing w:after="0" w:line="240" w:lineRule="auto"/>
              <w:jc w:val="both"/>
              <w:rPr>
                <w:rFonts w:ascii="Times New Roman" w:hAnsi="Times New Roman"/>
                <w:b/>
                <w:bCs/>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autoSpaceDE w:val="0"/>
              <w:spacing w:after="0" w:line="240" w:lineRule="auto"/>
              <w:jc w:val="both"/>
              <w:rPr>
                <w:rFonts w:ascii="Times New Roman" w:hAnsi="Times New Roman"/>
                <w:sz w:val="20"/>
                <w:szCs w:val="20"/>
                <w:lang w:eastAsia="ar-SA"/>
              </w:rPr>
            </w:pPr>
            <w:r w:rsidRPr="009928B4">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От границ земельного участка до объекта капитального строительства и объекта вспомогательного использования – 3м</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Предельное количество этажей:</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Предельная высота объектов капитального строительства:</w:t>
            </w:r>
          </w:p>
          <w:p w:rsidR="00253D92" w:rsidRPr="009928B4" w:rsidRDefault="00253D92" w:rsidP="00253D92">
            <w:pPr>
              <w:keepNext/>
              <w:keepLines/>
              <w:spacing w:after="0" w:line="240" w:lineRule="auto"/>
              <w:jc w:val="both"/>
              <w:rPr>
                <w:rFonts w:ascii="Times New Roman" w:eastAsia="Times New Roman" w:hAnsi="Times New Roman"/>
                <w:b/>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9928B4">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spacing w:after="0" w:line="240" w:lineRule="auto"/>
              <w:jc w:val="both"/>
              <w:rPr>
                <w:rFonts w:ascii="Times New Roman" w:hAnsi="Times New Roman"/>
                <w:sz w:val="20"/>
                <w:szCs w:val="20"/>
                <w:lang w:eastAsia="ar-SA"/>
              </w:rPr>
            </w:pPr>
          </w:p>
        </w:tc>
      </w:tr>
      <w:tr w:rsidR="00253D92" w:rsidRPr="009928B4" w:rsidTr="009928B4">
        <w:trPr>
          <w:cantSplit/>
          <w:trHeight w:val="20"/>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85"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lastRenderedPageBreak/>
              <w:t>Птицеводство</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Осуществление хозяйственной деятельности, связанной с разведением домашних пород птиц, в том числе водоплавающих;</w:t>
            </w:r>
          </w:p>
        </w:tc>
        <w:tc>
          <w:tcPr>
            <w:tcW w:w="885"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sz w:val="20"/>
                <w:szCs w:val="20"/>
                <w:lang w:eastAsia="ar-SA"/>
              </w:rPr>
            </w:pPr>
            <w:r w:rsidRPr="009928B4">
              <w:rPr>
                <w:rFonts w:ascii="Times New Roman" w:eastAsia="Times New Roman" w:hAnsi="Times New Roman"/>
                <w:sz w:val="20"/>
                <w:szCs w:val="20"/>
                <w:lang w:eastAsia="ar-SA"/>
              </w:rPr>
              <w:t>1.10</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885"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разведение племенных животных, производство и использование племенной продукции (материала)</w:t>
            </w:r>
          </w:p>
        </w:tc>
        <w:tc>
          <w:tcPr>
            <w:tcW w:w="885"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Свиноводство</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Осуществление хозяйственной деятельности, связанной с разведением свиней;</w:t>
            </w:r>
          </w:p>
        </w:tc>
        <w:tc>
          <w:tcPr>
            <w:tcW w:w="885"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sz w:val="20"/>
                <w:szCs w:val="20"/>
                <w:lang w:eastAsia="ar-SA"/>
              </w:rPr>
            </w:pPr>
            <w:r w:rsidRPr="009928B4">
              <w:rPr>
                <w:rFonts w:ascii="Times New Roman" w:eastAsia="Times New Roman" w:hAnsi="Times New Roman"/>
                <w:sz w:val="20"/>
                <w:szCs w:val="20"/>
                <w:lang w:eastAsia="ar-SA"/>
              </w:rPr>
              <w:t>1.11</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885"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разведение племенных животных, производство и использование племенной продукции (материала)</w:t>
            </w:r>
          </w:p>
        </w:tc>
        <w:tc>
          <w:tcPr>
            <w:tcW w:w="885"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Пчеловодство</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both"/>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885"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sz w:val="20"/>
                <w:szCs w:val="20"/>
                <w:lang w:eastAsia="ar-SA"/>
              </w:rPr>
            </w:pPr>
            <w:r w:rsidRPr="009928B4">
              <w:rPr>
                <w:rFonts w:ascii="Times New Roman" w:eastAsia="Times New Roman" w:hAnsi="Times New Roman"/>
                <w:sz w:val="20"/>
                <w:szCs w:val="20"/>
                <w:lang w:eastAsia="ar-SA"/>
              </w:rPr>
              <w:t>1.12</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both"/>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размещение ульев, иных объектов и оборудования, необходимого для пчеловодства и разведениях иных полезных насекомых;</w:t>
            </w:r>
          </w:p>
        </w:tc>
        <w:tc>
          <w:tcPr>
            <w:tcW w:w="885"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both"/>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размещение сооружений используемых для хранения и первичной переработки продукции пчеловодства</w:t>
            </w:r>
          </w:p>
        </w:tc>
        <w:tc>
          <w:tcPr>
            <w:tcW w:w="885"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Рыбоводство</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Осуществление хозяйственной деятельности, связанной с разведением и (или) содержанием, выращиванием объектов рыбоводства (</w:t>
            </w:r>
            <w:proofErr w:type="spellStart"/>
            <w:r w:rsidRPr="009928B4">
              <w:rPr>
                <w:rFonts w:ascii="Times New Roman" w:eastAsia="Times New Roman" w:hAnsi="Times New Roman"/>
                <w:sz w:val="20"/>
                <w:szCs w:val="20"/>
                <w:lang w:eastAsia="ar-SA"/>
              </w:rPr>
              <w:t>аквакультуры</w:t>
            </w:r>
            <w:proofErr w:type="spellEnd"/>
            <w:r w:rsidRPr="009928B4">
              <w:rPr>
                <w:rFonts w:ascii="Times New Roman" w:eastAsia="Times New Roman" w:hAnsi="Times New Roman"/>
                <w:sz w:val="20"/>
                <w:szCs w:val="20"/>
                <w:lang w:eastAsia="ar-SA"/>
              </w:rPr>
              <w:t>); размещение зданий, сооружений, оборудования, необходимых для осуществления рыбоводства (</w:t>
            </w:r>
            <w:proofErr w:type="spellStart"/>
            <w:r w:rsidRPr="009928B4">
              <w:rPr>
                <w:rFonts w:ascii="Times New Roman" w:eastAsia="Times New Roman" w:hAnsi="Times New Roman"/>
                <w:sz w:val="20"/>
                <w:szCs w:val="20"/>
                <w:lang w:eastAsia="ar-SA"/>
              </w:rPr>
              <w:t>аквакультуры</w:t>
            </w:r>
            <w:proofErr w:type="spellEnd"/>
            <w:r w:rsidRPr="009928B4">
              <w:rPr>
                <w:rFonts w:ascii="Times New Roman" w:eastAsia="Times New Roman" w:hAnsi="Times New Roman"/>
                <w:sz w:val="20"/>
                <w:szCs w:val="20"/>
                <w:lang w:eastAsia="ar-SA"/>
              </w:rPr>
              <w:t>)</w:t>
            </w:r>
          </w:p>
        </w:tc>
        <w:tc>
          <w:tcPr>
            <w:tcW w:w="88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sz w:val="20"/>
                <w:szCs w:val="20"/>
                <w:lang w:eastAsia="ar-SA"/>
              </w:rPr>
            </w:pPr>
            <w:r w:rsidRPr="009928B4">
              <w:rPr>
                <w:rFonts w:ascii="Times New Roman" w:eastAsia="Times New Roman" w:hAnsi="Times New Roman"/>
                <w:sz w:val="20"/>
                <w:szCs w:val="20"/>
                <w:lang w:eastAsia="ar-SA"/>
              </w:rPr>
              <w:t>1.13</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Научное обеспечение</w:t>
            </w:r>
          </w:p>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сельского хозяйства</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85"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sz w:val="20"/>
                <w:szCs w:val="20"/>
                <w:lang w:eastAsia="ar-SA"/>
              </w:rPr>
            </w:pPr>
            <w:r w:rsidRPr="009928B4">
              <w:rPr>
                <w:rFonts w:ascii="Times New Roman" w:eastAsia="Times New Roman" w:hAnsi="Times New Roman"/>
                <w:sz w:val="20"/>
                <w:szCs w:val="20"/>
                <w:lang w:eastAsia="ar-SA"/>
              </w:rPr>
              <w:t>1.14</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размещение коллекций генетических ресурсов растений</w:t>
            </w:r>
          </w:p>
        </w:tc>
        <w:tc>
          <w:tcPr>
            <w:tcW w:w="885"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lastRenderedPageBreak/>
              <w:t>Хранение и переработка сельскохозяйственной продукции</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8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sz w:val="20"/>
                <w:szCs w:val="20"/>
                <w:lang w:eastAsia="ar-SA"/>
              </w:rPr>
            </w:pPr>
            <w:r w:rsidRPr="009928B4">
              <w:rPr>
                <w:rFonts w:ascii="Times New Roman" w:eastAsia="Times New Roman" w:hAnsi="Times New Roman"/>
                <w:sz w:val="20"/>
                <w:szCs w:val="20"/>
                <w:lang w:eastAsia="ar-SA"/>
              </w:rPr>
              <w:t>1.15</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Ведение личного подсобного хозяйства на полевых участках</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Производство сельскохозяйственной продукции без права возведения объектов капитального строительства</w:t>
            </w:r>
          </w:p>
        </w:tc>
        <w:tc>
          <w:tcPr>
            <w:tcW w:w="88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sz w:val="20"/>
                <w:szCs w:val="20"/>
                <w:lang w:eastAsia="ar-SA"/>
              </w:rPr>
            </w:pPr>
            <w:r w:rsidRPr="009928B4">
              <w:rPr>
                <w:rFonts w:ascii="Times New Roman" w:eastAsia="Times New Roman" w:hAnsi="Times New Roman"/>
                <w:sz w:val="20"/>
                <w:szCs w:val="20"/>
                <w:lang w:eastAsia="ar-SA"/>
              </w:rPr>
              <w:t>1.16</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Питомники</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85"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sz w:val="20"/>
                <w:szCs w:val="20"/>
                <w:lang w:eastAsia="ar-SA"/>
              </w:rPr>
            </w:pPr>
            <w:r w:rsidRPr="009928B4">
              <w:rPr>
                <w:rFonts w:ascii="Times New Roman" w:eastAsia="Times New Roman" w:hAnsi="Times New Roman"/>
                <w:sz w:val="20"/>
                <w:szCs w:val="20"/>
                <w:lang w:eastAsia="ar-SA"/>
              </w:rPr>
              <w:t>1.17</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eastAsia="Times New Roman" w:hAnsi="Times New Roman"/>
                <w:sz w:val="20"/>
                <w:szCs w:val="20"/>
                <w:lang w:eastAsia="ar-SA"/>
              </w:rPr>
              <w:t>размещение сооружений, необходимых для указанных видов сельскохозяйственного производства</w:t>
            </w:r>
          </w:p>
        </w:tc>
        <w:tc>
          <w:tcPr>
            <w:tcW w:w="885"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r w:rsidR="00253D92" w:rsidRPr="009928B4" w:rsidTr="009928B4">
        <w:trPr>
          <w:cantSplit/>
          <w:trHeight w:val="20"/>
        </w:trPr>
        <w:tc>
          <w:tcPr>
            <w:tcW w:w="1780"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keepNext/>
              <w:keepLines/>
              <w:spacing w:after="0" w:line="240" w:lineRule="auto"/>
              <w:jc w:val="center"/>
              <w:rPr>
                <w:rFonts w:ascii="Times New Roman" w:hAnsi="Times New Roman"/>
                <w:sz w:val="20"/>
                <w:szCs w:val="20"/>
                <w:lang w:eastAsia="ar-SA"/>
              </w:rPr>
            </w:pPr>
            <w:r w:rsidRPr="009928B4">
              <w:rPr>
                <w:rFonts w:ascii="Times New Roman" w:hAnsi="Times New Roman"/>
                <w:sz w:val="20"/>
                <w:szCs w:val="20"/>
                <w:lang w:eastAsia="ar-SA"/>
              </w:rPr>
              <w:lastRenderedPageBreak/>
              <w:t>Запас</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keepNext/>
              <w:keepLines/>
              <w:spacing w:after="0" w:line="240" w:lineRule="auto"/>
              <w:ind w:left="66" w:right="63"/>
              <w:jc w:val="both"/>
              <w:rPr>
                <w:rFonts w:ascii="Times New Roman" w:eastAsia="Times New Roman" w:hAnsi="Times New Roman"/>
                <w:sz w:val="20"/>
                <w:szCs w:val="20"/>
                <w:lang w:eastAsia="ar-SA"/>
              </w:rPr>
            </w:pPr>
            <w:r w:rsidRPr="009928B4">
              <w:rPr>
                <w:rFonts w:ascii="Times New Roman" w:hAnsi="Times New Roman"/>
                <w:sz w:val="20"/>
                <w:szCs w:val="20"/>
                <w:lang w:eastAsia="ar-SA"/>
              </w:rPr>
              <w:t>Отсутствие хозяйственной деятельности</w:t>
            </w:r>
          </w:p>
        </w:tc>
        <w:tc>
          <w:tcPr>
            <w:tcW w:w="88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b/>
                <w:sz w:val="20"/>
                <w:szCs w:val="20"/>
                <w:lang w:eastAsia="ar-SA"/>
              </w:rPr>
            </w:pPr>
            <w:r w:rsidRPr="009928B4">
              <w:rPr>
                <w:rFonts w:ascii="Times New Roman" w:eastAsia="Times New Roman" w:hAnsi="Times New Roman"/>
                <w:sz w:val="20"/>
                <w:szCs w:val="20"/>
                <w:lang w:eastAsia="ar-SA"/>
              </w:rPr>
              <w:t>12.3</w:t>
            </w:r>
          </w:p>
        </w:tc>
        <w:tc>
          <w:tcPr>
            <w:tcW w:w="4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9928B4" w:rsidRDefault="00253D92" w:rsidP="00253D92">
            <w:pPr>
              <w:keepNext/>
              <w:keepLines/>
              <w:spacing w:after="0" w:line="240" w:lineRule="auto"/>
              <w:jc w:val="both"/>
              <w:rPr>
                <w:rFonts w:ascii="Times New Roman" w:hAnsi="Times New Roman"/>
                <w:b/>
                <w:bCs/>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autoSpaceDE w:val="0"/>
              <w:spacing w:after="0" w:line="240" w:lineRule="auto"/>
              <w:jc w:val="both"/>
              <w:rPr>
                <w:rFonts w:ascii="Times New Roman" w:hAnsi="Times New Roman"/>
                <w:sz w:val="20"/>
                <w:szCs w:val="20"/>
                <w:lang w:eastAsia="ar-SA"/>
              </w:rPr>
            </w:pPr>
            <w:r w:rsidRPr="009928B4">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Предельное количество этажей:</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Предельная высота объектов капитального строительства:</w:t>
            </w:r>
          </w:p>
          <w:p w:rsidR="00253D92" w:rsidRPr="009928B4" w:rsidRDefault="00253D92" w:rsidP="00253D92">
            <w:pPr>
              <w:keepNext/>
              <w:keepLines/>
              <w:spacing w:after="0" w:line="240" w:lineRule="auto"/>
              <w:jc w:val="both"/>
              <w:rPr>
                <w:rFonts w:ascii="Times New Roman" w:eastAsia="Times New Roman" w:hAnsi="Times New Roman"/>
                <w:b/>
                <w:sz w:val="20"/>
                <w:szCs w:val="20"/>
                <w:lang w:eastAsia="ar-SA"/>
              </w:rPr>
            </w:pPr>
            <w:r w:rsidRPr="009928B4">
              <w:rPr>
                <w:rFonts w:ascii="Times New Roman" w:hAnsi="Times New Roman"/>
                <w:sz w:val="20"/>
                <w:szCs w:val="20"/>
                <w:lang w:eastAsia="ar-SA"/>
              </w:rPr>
              <w:t>Не подлежит установлению</w:t>
            </w:r>
          </w:p>
          <w:p w:rsidR="00253D92" w:rsidRPr="009928B4" w:rsidRDefault="00253D92" w:rsidP="00253D92">
            <w:pPr>
              <w:keepNext/>
              <w:keepLines/>
              <w:autoSpaceDE w:val="0"/>
              <w:spacing w:after="0" w:line="240" w:lineRule="auto"/>
              <w:jc w:val="center"/>
              <w:rPr>
                <w:rFonts w:ascii="Times New Roman" w:hAnsi="Times New Roman"/>
                <w:sz w:val="20"/>
                <w:szCs w:val="20"/>
                <w:lang w:eastAsia="ar-SA"/>
              </w:rPr>
            </w:pPr>
            <w:r w:rsidRPr="009928B4">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9928B4" w:rsidRDefault="00253D92" w:rsidP="00253D92">
            <w:pPr>
              <w:keepNext/>
              <w:keepLines/>
              <w:spacing w:after="0" w:line="240" w:lineRule="auto"/>
              <w:jc w:val="both"/>
              <w:rPr>
                <w:sz w:val="20"/>
                <w:szCs w:val="20"/>
                <w:lang w:eastAsia="ar-SA"/>
              </w:rPr>
            </w:pPr>
            <w:r w:rsidRPr="009928B4">
              <w:rPr>
                <w:rFonts w:ascii="Times New Roman" w:hAnsi="Times New Roman"/>
                <w:sz w:val="20"/>
                <w:szCs w:val="20"/>
                <w:lang w:eastAsia="ar-SA"/>
              </w:rPr>
              <w:t>Не подлежит установлению</w:t>
            </w:r>
          </w:p>
        </w:tc>
      </w:tr>
      <w:tr w:rsidR="00253D92" w:rsidRPr="009928B4" w:rsidTr="009928B4">
        <w:trPr>
          <w:cantSplit/>
          <w:trHeight w:val="20"/>
        </w:trPr>
        <w:tc>
          <w:tcPr>
            <w:tcW w:w="1780"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keepNext/>
              <w:keepLines/>
              <w:spacing w:after="0" w:line="240" w:lineRule="auto"/>
              <w:jc w:val="center"/>
              <w:rPr>
                <w:rFonts w:ascii="Times New Roman" w:hAnsi="Times New Roman"/>
                <w:sz w:val="20"/>
                <w:szCs w:val="20"/>
                <w:lang w:eastAsia="ar-SA"/>
              </w:rPr>
            </w:pPr>
            <w:r w:rsidRPr="009928B4">
              <w:rPr>
                <w:rFonts w:ascii="Times New Roman" w:hAnsi="Times New Roman"/>
                <w:sz w:val="20"/>
                <w:szCs w:val="20"/>
                <w:lang w:eastAsia="ar-SA"/>
              </w:rPr>
              <w:t>Ведение огородничества</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keepNext/>
              <w:keepLines/>
              <w:spacing w:after="0" w:line="240" w:lineRule="auto"/>
              <w:ind w:left="65" w:right="65"/>
              <w:jc w:val="both"/>
              <w:rPr>
                <w:rFonts w:ascii="Times New Roman" w:eastAsia="Times New Roman" w:hAnsi="Times New Roman"/>
                <w:sz w:val="20"/>
                <w:szCs w:val="20"/>
                <w:lang w:eastAsia="ar-SA"/>
              </w:rPr>
            </w:pPr>
            <w:r w:rsidRPr="009928B4">
              <w:rPr>
                <w:rFonts w:ascii="Times New Roman" w:hAnsi="Times New Roman"/>
                <w:sz w:val="20"/>
                <w:szCs w:val="20"/>
                <w:lang w:eastAsia="ar-SA"/>
              </w:rPr>
              <w:t>Осуществление деятельности, связанной с выращиванием ягодных, овощных, бахчевых или иных сельскохозяйственных культур и картофеля;</w:t>
            </w:r>
          </w:p>
        </w:tc>
        <w:tc>
          <w:tcPr>
            <w:tcW w:w="885"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b/>
                <w:sz w:val="20"/>
                <w:szCs w:val="20"/>
                <w:lang w:eastAsia="ar-SA"/>
              </w:rPr>
            </w:pPr>
            <w:r w:rsidRPr="009928B4">
              <w:rPr>
                <w:rFonts w:ascii="Times New Roman" w:eastAsia="Times New Roman" w:hAnsi="Times New Roman"/>
                <w:sz w:val="20"/>
                <w:szCs w:val="20"/>
                <w:lang w:eastAsia="ar-SA"/>
              </w:rPr>
              <w:t>13.1</w:t>
            </w:r>
          </w:p>
        </w:tc>
        <w:tc>
          <w:tcPr>
            <w:tcW w:w="44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 xml:space="preserve">200 </w:t>
            </w:r>
            <w:proofErr w:type="spellStart"/>
            <w:r w:rsidRPr="009928B4">
              <w:rPr>
                <w:rFonts w:ascii="Times New Roman" w:hAnsi="Times New Roman"/>
                <w:sz w:val="20"/>
                <w:szCs w:val="20"/>
                <w:lang w:eastAsia="ar-SA"/>
              </w:rPr>
              <w:t>кв.м</w:t>
            </w:r>
            <w:proofErr w:type="spellEnd"/>
            <w:r w:rsidRPr="009928B4">
              <w:rPr>
                <w:rFonts w:ascii="Times New Roman" w:hAnsi="Times New Roman"/>
                <w:sz w:val="20"/>
                <w:szCs w:val="20"/>
                <w:lang w:eastAsia="ar-SA"/>
              </w:rPr>
              <w:t>.</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9928B4" w:rsidRDefault="00253D92" w:rsidP="00253D92">
            <w:pPr>
              <w:keepNext/>
              <w:keepLines/>
              <w:spacing w:after="0" w:line="240" w:lineRule="auto"/>
              <w:jc w:val="both"/>
              <w:rPr>
                <w:rFonts w:ascii="Times New Roman" w:hAnsi="Times New Roman"/>
                <w:b/>
                <w:bCs/>
                <w:sz w:val="20"/>
                <w:szCs w:val="20"/>
                <w:lang w:eastAsia="ar-SA"/>
              </w:rPr>
            </w:pPr>
            <w:r w:rsidRPr="009928B4">
              <w:rPr>
                <w:rFonts w:ascii="Times New Roman" w:hAnsi="Times New Roman"/>
                <w:sz w:val="20"/>
                <w:szCs w:val="20"/>
                <w:lang w:eastAsia="ar-SA"/>
              </w:rPr>
              <w:t xml:space="preserve">800 </w:t>
            </w:r>
            <w:proofErr w:type="spellStart"/>
            <w:r w:rsidRPr="009928B4">
              <w:rPr>
                <w:rFonts w:ascii="Times New Roman" w:hAnsi="Times New Roman"/>
                <w:sz w:val="20"/>
                <w:szCs w:val="20"/>
                <w:lang w:eastAsia="ar-SA"/>
              </w:rPr>
              <w:t>кв.м</w:t>
            </w:r>
            <w:proofErr w:type="spellEnd"/>
            <w:r w:rsidRPr="009928B4">
              <w:rPr>
                <w:rFonts w:ascii="Times New Roman" w:hAnsi="Times New Roman"/>
                <w:sz w:val="20"/>
                <w:szCs w:val="20"/>
                <w:lang w:eastAsia="ar-SA"/>
              </w:rPr>
              <w:t>.</w:t>
            </w:r>
          </w:p>
          <w:p w:rsidR="00253D92" w:rsidRPr="009928B4" w:rsidRDefault="00253D92" w:rsidP="00253D92">
            <w:pPr>
              <w:keepNext/>
              <w:keepLines/>
              <w:autoSpaceDE w:val="0"/>
              <w:spacing w:after="0" w:line="240" w:lineRule="auto"/>
              <w:jc w:val="both"/>
              <w:rPr>
                <w:rFonts w:ascii="Times New Roman" w:hAnsi="Times New Roman"/>
                <w:sz w:val="20"/>
                <w:szCs w:val="20"/>
                <w:lang w:eastAsia="ar-SA"/>
              </w:rPr>
            </w:pPr>
            <w:r w:rsidRPr="009928B4">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sz w:val="20"/>
                <w:szCs w:val="20"/>
                <w:lang w:eastAsia="ar-SA"/>
              </w:rPr>
              <w:t xml:space="preserve">От границ смежных земельных участков до объектов вспомогательного использования (хозяйственных </w:t>
            </w:r>
            <w:proofErr w:type="gramStart"/>
            <w:r w:rsidRPr="009928B4">
              <w:rPr>
                <w:rFonts w:ascii="Times New Roman" w:hAnsi="Times New Roman"/>
                <w:sz w:val="20"/>
                <w:szCs w:val="20"/>
                <w:lang w:eastAsia="ar-SA"/>
              </w:rPr>
              <w:t>построек)  –</w:t>
            </w:r>
            <w:proofErr w:type="gramEnd"/>
            <w:r w:rsidRPr="009928B4">
              <w:rPr>
                <w:rFonts w:ascii="Times New Roman" w:hAnsi="Times New Roman"/>
                <w:sz w:val="20"/>
                <w:szCs w:val="20"/>
                <w:lang w:eastAsia="ar-SA"/>
              </w:rPr>
              <w:t xml:space="preserve"> 1 м</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Размещение объектов капитального строительства не предусмотрено</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Предельное количество этажей:</w:t>
            </w:r>
          </w:p>
          <w:p w:rsidR="00253D92" w:rsidRPr="009928B4" w:rsidRDefault="00253D92" w:rsidP="00253D92">
            <w:pPr>
              <w:keepNext/>
              <w:keepLines/>
              <w:spacing w:after="0" w:line="240" w:lineRule="auto"/>
              <w:jc w:val="both"/>
              <w:rPr>
                <w:rFonts w:ascii="Times New Roman" w:hAnsi="Times New Roman"/>
                <w:b/>
                <w:sz w:val="20"/>
                <w:szCs w:val="20"/>
                <w:lang w:eastAsia="ar-SA"/>
              </w:rPr>
            </w:pPr>
            <w:r w:rsidRPr="009928B4">
              <w:rPr>
                <w:rFonts w:ascii="Times New Roman" w:hAnsi="Times New Roman"/>
                <w:sz w:val="20"/>
                <w:szCs w:val="20"/>
                <w:lang w:eastAsia="ar-SA"/>
              </w:rPr>
              <w:t xml:space="preserve">не более 1 этажа </w:t>
            </w:r>
          </w:p>
          <w:p w:rsidR="00253D92" w:rsidRPr="009928B4" w:rsidRDefault="00253D92" w:rsidP="00253D92">
            <w:pPr>
              <w:keepNext/>
              <w:keepLines/>
              <w:spacing w:after="0" w:line="240" w:lineRule="auto"/>
              <w:jc w:val="both"/>
              <w:rPr>
                <w:rFonts w:ascii="Times New Roman" w:hAnsi="Times New Roman"/>
                <w:sz w:val="20"/>
                <w:szCs w:val="20"/>
                <w:lang w:eastAsia="ar-SA"/>
              </w:rPr>
            </w:pPr>
            <w:r w:rsidRPr="009928B4">
              <w:rPr>
                <w:rFonts w:ascii="Times New Roman" w:hAnsi="Times New Roman"/>
                <w:b/>
                <w:sz w:val="20"/>
                <w:szCs w:val="20"/>
                <w:lang w:eastAsia="ar-SA"/>
              </w:rPr>
              <w:t>Предельная высота строений:</w:t>
            </w:r>
          </w:p>
          <w:p w:rsidR="00253D92" w:rsidRPr="009928B4" w:rsidRDefault="00253D92" w:rsidP="00253D92">
            <w:pPr>
              <w:keepNext/>
              <w:keepLines/>
              <w:spacing w:after="0" w:line="240" w:lineRule="auto"/>
              <w:jc w:val="both"/>
              <w:rPr>
                <w:rFonts w:ascii="Times New Roman" w:eastAsia="Times New Roman" w:hAnsi="Times New Roman"/>
                <w:b/>
                <w:sz w:val="20"/>
                <w:szCs w:val="20"/>
                <w:lang w:eastAsia="ar-SA"/>
              </w:rPr>
            </w:pPr>
            <w:r w:rsidRPr="009928B4">
              <w:rPr>
                <w:rFonts w:ascii="Times New Roman" w:hAnsi="Times New Roman"/>
                <w:sz w:val="20"/>
                <w:szCs w:val="20"/>
                <w:lang w:eastAsia="ar-SA"/>
              </w:rPr>
              <w:t>не более 3 м</w:t>
            </w:r>
          </w:p>
          <w:p w:rsidR="00253D92" w:rsidRPr="009928B4"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9928B4">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9928B4" w:rsidRDefault="00253D92" w:rsidP="00253D92">
            <w:pPr>
              <w:spacing w:after="0" w:line="240" w:lineRule="auto"/>
              <w:jc w:val="center"/>
              <w:rPr>
                <w:sz w:val="20"/>
                <w:szCs w:val="20"/>
                <w:lang w:eastAsia="ar-SA"/>
              </w:rPr>
            </w:pPr>
            <w:r w:rsidRPr="009928B4">
              <w:rPr>
                <w:rFonts w:ascii="Times New Roman" w:hAnsi="Times New Roman"/>
                <w:sz w:val="20"/>
                <w:szCs w:val="20"/>
                <w:lang w:eastAsia="ar-SA"/>
              </w:rPr>
              <w:t>Не более 40% от общей площади земельного участка</w:t>
            </w:r>
          </w:p>
        </w:tc>
      </w:tr>
      <w:tr w:rsidR="00253D92" w:rsidRPr="009928B4" w:rsidTr="009928B4">
        <w:trPr>
          <w:cantSplit/>
          <w:trHeight w:val="108"/>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0"/>
                <w:lang w:eastAsia="ar-SA"/>
              </w:rPr>
            </w:pPr>
            <w:r w:rsidRPr="009928B4">
              <w:rPr>
                <w:rFonts w:ascii="Times New Roman" w:hAnsi="Times New Roman"/>
                <w:sz w:val="20"/>
                <w:szCs w:val="20"/>
                <w:lang w:eastAsia="ar-SA"/>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85"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0"/>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hAnsi="Times New Roman"/>
                <w:sz w:val="20"/>
                <w:szCs w:val="20"/>
                <w:lang w:eastAsia="ar-SA"/>
              </w:rPr>
            </w:pPr>
          </w:p>
        </w:tc>
      </w:tr>
    </w:tbl>
    <w:p w:rsidR="00253D92" w:rsidRPr="009928B4" w:rsidRDefault="00253D92" w:rsidP="00253D92">
      <w:pPr>
        <w:spacing w:after="0" w:line="240" w:lineRule="auto"/>
        <w:jc w:val="both"/>
        <w:rPr>
          <w:rFonts w:ascii="Times New Roman" w:eastAsia="Times New Roman" w:hAnsi="Times New Roman"/>
          <w:b/>
          <w:bCs/>
          <w:sz w:val="20"/>
          <w:szCs w:val="20"/>
          <w:shd w:val="clear" w:color="auto" w:fill="00FF00"/>
          <w:lang w:eastAsia="ar-SA"/>
        </w:rPr>
      </w:pPr>
    </w:p>
    <w:p w:rsidR="00253D92" w:rsidRPr="009928B4" w:rsidRDefault="00253D92" w:rsidP="00253D92">
      <w:pPr>
        <w:spacing w:after="0" w:line="240" w:lineRule="auto"/>
        <w:jc w:val="both"/>
        <w:rPr>
          <w:rFonts w:ascii="Times New Roman" w:eastAsia="Times New Roman" w:hAnsi="Times New Roman"/>
          <w:b/>
          <w:bCs/>
          <w:sz w:val="20"/>
          <w:szCs w:val="20"/>
          <w:shd w:val="clear" w:color="auto" w:fill="00FF00"/>
          <w:lang w:eastAsia="ar-SA"/>
        </w:rPr>
      </w:pPr>
    </w:p>
    <w:p w:rsidR="00253D92" w:rsidRPr="009928B4" w:rsidRDefault="00253D92" w:rsidP="00253D92">
      <w:pPr>
        <w:spacing w:after="0" w:line="240" w:lineRule="auto"/>
        <w:jc w:val="both"/>
        <w:rPr>
          <w:rFonts w:ascii="Times New Roman" w:eastAsia="Times New Roman" w:hAnsi="Times New Roman"/>
          <w:b/>
          <w:bCs/>
          <w:sz w:val="20"/>
          <w:szCs w:val="20"/>
          <w:shd w:val="clear" w:color="auto" w:fill="00FF00"/>
          <w:lang w:eastAsia="ar-SA"/>
        </w:rPr>
      </w:pPr>
    </w:p>
    <w:p w:rsidR="00253D92" w:rsidRPr="00253D92" w:rsidRDefault="00253D92" w:rsidP="00253D92">
      <w:pPr>
        <w:pageBreakBefore/>
        <w:spacing w:after="0" w:line="240" w:lineRule="auto"/>
        <w:jc w:val="both"/>
        <w:rPr>
          <w:rFonts w:ascii="Times New Roman" w:eastAsia="Times New Roman" w:hAnsi="Times New Roman"/>
          <w:b/>
          <w:bCs/>
          <w:sz w:val="24"/>
          <w:szCs w:val="24"/>
          <w:lang w:eastAsia="ar-SA"/>
        </w:rPr>
      </w:pPr>
      <w:r w:rsidRPr="00253D92">
        <w:rPr>
          <w:rFonts w:ascii="Times New Roman" w:eastAsia="Times New Roman" w:hAnsi="Times New Roman"/>
          <w:b/>
          <w:bCs/>
          <w:sz w:val="24"/>
          <w:szCs w:val="24"/>
          <w:lang w:eastAsia="ar-SA"/>
        </w:rPr>
        <w:lastRenderedPageBreak/>
        <w:t xml:space="preserve">Таблица 23 – Условно разрешенные виды использования земельных участков и </w:t>
      </w:r>
    </w:p>
    <w:p w:rsidR="00253D92" w:rsidRPr="00253D92" w:rsidRDefault="00253D92" w:rsidP="00253D92">
      <w:pPr>
        <w:spacing w:after="0" w:line="240" w:lineRule="auto"/>
        <w:jc w:val="both"/>
        <w:rPr>
          <w:rFonts w:ascii="Times New Roman" w:eastAsia="Times New Roman" w:hAnsi="Times New Roman"/>
          <w:b/>
          <w:bCs/>
          <w:sz w:val="16"/>
          <w:szCs w:val="16"/>
          <w:lang w:eastAsia="ar-SA"/>
        </w:rPr>
      </w:pPr>
      <w:r w:rsidRPr="00253D92">
        <w:rPr>
          <w:rFonts w:ascii="Times New Roman" w:eastAsia="Times New Roman" w:hAnsi="Times New Roman"/>
          <w:b/>
          <w:bCs/>
          <w:sz w:val="24"/>
          <w:szCs w:val="24"/>
          <w:lang w:eastAsia="ar-SA"/>
        </w:rPr>
        <w:t>объектов капитального строительства для территориальной зоны Сх1.</w:t>
      </w:r>
    </w:p>
    <w:p w:rsidR="00253D92" w:rsidRPr="00253D92" w:rsidRDefault="00253D92" w:rsidP="00253D92">
      <w:pPr>
        <w:spacing w:after="0" w:line="240" w:lineRule="auto"/>
        <w:jc w:val="both"/>
        <w:rPr>
          <w:rFonts w:ascii="Times New Roman" w:eastAsia="Times New Roman" w:hAnsi="Times New Roman"/>
          <w:b/>
          <w:bCs/>
          <w:sz w:val="16"/>
          <w:szCs w:val="16"/>
          <w:lang w:eastAsia="ar-SA"/>
        </w:rPr>
      </w:pPr>
    </w:p>
    <w:tbl>
      <w:tblPr>
        <w:tblW w:w="10095" w:type="dxa"/>
        <w:tblInd w:w="-572" w:type="dxa"/>
        <w:tblLayout w:type="fixed"/>
        <w:tblCellMar>
          <w:left w:w="0" w:type="dxa"/>
          <w:right w:w="0" w:type="dxa"/>
        </w:tblCellMar>
        <w:tblLook w:val="0000" w:firstRow="0" w:lastRow="0" w:firstColumn="0" w:lastColumn="0" w:noHBand="0" w:noVBand="0"/>
      </w:tblPr>
      <w:tblGrid>
        <w:gridCol w:w="1780"/>
        <w:gridCol w:w="3015"/>
        <w:gridCol w:w="885"/>
        <w:gridCol w:w="4415"/>
      </w:tblGrid>
      <w:tr w:rsidR="00253D92" w:rsidRPr="009928B4" w:rsidTr="009928B4">
        <w:trPr>
          <w:cantSplit/>
          <w:trHeight w:val="3731"/>
        </w:trPr>
        <w:tc>
          <w:tcPr>
            <w:tcW w:w="1780"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b/>
                <w:bCs/>
                <w:sz w:val="20"/>
                <w:szCs w:val="24"/>
                <w:lang w:eastAsia="ar-SA"/>
              </w:rPr>
            </w:pPr>
            <w:r w:rsidRPr="009928B4">
              <w:rPr>
                <w:rFonts w:ascii="Times New Roman" w:hAnsi="Times New Roman"/>
                <w:b/>
                <w:bCs/>
                <w:sz w:val="20"/>
                <w:szCs w:val="24"/>
                <w:lang w:eastAsia="ar-SA"/>
              </w:rPr>
              <w:t>Наименование вида разрешенного использования земельного участка</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ind w:left="65" w:right="65"/>
              <w:jc w:val="center"/>
              <w:rPr>
                <w:rFonts w:ascii="Times New Roman" w:hAnsi="Times New Roman"/>
                <w:b/>
                <w:bCs/>
                <w:sz w:val="20"/>
                <w:szCs w:val="24"/>
                <w:lang w:eastAsia="ar-SA"/>
              </w:rPr>
            </w:pPr>
            <w:r w:rsidRPr="009928B4">
              <w:rPr>
                <w:rFonts w:ascii="Times New Roman" w:hAnsi="Times New Roman"/>
                <w:b/>
                <w:bCs/>
                <w:sz w:val="20"/>
                <w:szCs w:val="24"/>
                <w:lang w:eastAsia="ar-SA"/>
              </w:rPr>
              <w:t>Описание вида разрешенного использования земельного участка</w:t>
            </w:r>
          </w:p>
        </w:tc>
        <w:tc>
          <w:tcPr>
            <w:tcW w:w="885" w:type="dxa"/>
            <w:tcBorders>
              <w:top w:val="single" w:sz="4" w:space="0" w:color="000000"/>
              <w:left w:val="single" w:sz="4" w:space="0" w:color="000000"/>
              <w:bottom w:val="single" w:sz="4" w:space="0" w:color="000000"/>
            </w:tcBorders>
            <w:shd w:val="clear" w:color="auto" w:fill="auto"/>
            <w:textDirection w:val="btLr"/>
            <w:vAlign w:val="center"/>
          </w:tcPr>
          <w:p w:rsidR="00253D92" w:rsidRPr="009928B4" w:rsidRDefault="00253D92" w:rsidP="00253D92">
            <w:pPr>
              <w:spacing w:after="0" w:line="240" w:lineRule="auto"/>
              <w:jc w:val="center"/>
              <w:rPr>
                <w:rFonts w:ascii="Times New Roman" w:hAnsi="Times New Roman"/>
                <w:b/>
                <w:bCs/>
                <w:sz w:val="20"/>
                <w:szCs w:val="24"/>
                <w:lang w:eastAsia="ar-SA"/>
              </w:rPr>
            </w:pPr>
            <w:r w:rsidRPr="009928B4">
              <w:rPr>
                <w:rFonts w:ascii="Times New Roman" w:hAnsi="Times New Roman"/>
                <w:b/>
                <w:bCs/>
                <w:sz w:val="20"/>
                <w:szCs w:val="24"/>
                <w:lang w:eastAsia="ar-SA"/>
              </w:rPr>
              <w:t>Код (числовое обозначение) вида разрешенного использования земельного участка*</w:t>
            </w:r>
          </w:p>
        </w:tc>
        <w:tc>
          <w:tcPr>
            <w:tcW w:w="4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pacing w:after="0" w:line="240" w:lineRule="auto"/>
              <w:jc w:val="center"/>
              <w:rPr>
                <w:sz w:val="18"/>
                <w:lang w:eastAsia="ar-SA"/>
              </w:rPr>
            </w:pPr>
            <w:r w:rsidRPr="009928B4">
              <w:rPr>
                <w:rFonts w:ascii="Times New Roman" w:hAnsi="Times New Roman"/>
                <w:b/>
                <w:bCs/>
                <w:sz w:val="20"/>
                <w:szCs w:val="24"/>
                <w:lang w:eastAsia="ar-SA"/>
              </w:rPr>
              <w:t>Параметры разрешенного использования</w:t>
            </w:r>
          </w:p>
        </w:tc>
      </w:tr>
      <w:tr w:rsidR="00253D92" w:rsidRPr="009928B4" w:rsidTr="009928B4">
        <w:trPr>
          <w:cantSplit/>
          <w:trHeight w:val="20"/>
        </w:trPr>
        <w:tc>
          <w:tcPr>
            <w:tcW w:w="1780"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4"/>
                <w:lang w:eastAsia="ar-SA"/>
              </w:rPr>
            </w:pPr>
            <w:r w:rsidRPr="009928B4">
              <w:rPr>
                <w:rFonts w:ascii="Times New Roman" w:eastAsia="Times New Roman" w:hAnsi="Times New Roman"/>
                <w:sz w:val="20"/>
                <w:szCs w:val="24"/>
                <w:lang w:eastAsia="ar-SA"/>
              </w:rPr>
              <w:t>Растениеводство</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both"/>
              <w:rPr>
                <w:rFonts w:ascii="Times New Roman" w:eastAsia="Times New Roman" w:hAnsi="Times New Roman"/>
                <w:sz w:val="20"/>
                <w:szCs w:val="24"/>
                <w:lang w:eastAsia="ar-SA"/>
              </w:rPr>
            </w:pPr>
            <w:r w:rsidRPr="009928B4">
              <w:rPr>
                <w:rFonts w:ascii="Times New Roman" w:eastAsia="Times New Roman" w:hAnsi="Times New Roman"/>
                <w:sz w:val="20"/>
                <w:szCs w:val="24"/>
                <w:lang w:eastAsia="ar-SA"/>
              </w:rPr>
              <w:t>Осуществление хозяйственной деятельности, связанной с выращиванием сельскохозяйственных культур.</w:t>
            </w:r>
          </w:p>
        </w:tc>
        <w:tc>
          <w:tcPr>
            <w:tcW w:w="885" w:type="dxa"/>
            <w:vMerge w:val="restart"/>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b/>
                <w:sz w:val="20"/>
                <w:szCs w:val="24"/>
                <w:lang w:eastAsia="ar-SA"/>
              </w:rPr>
            </w:pPr>
            <w:r w:rsidRPr="009928B4">
              <w:rPr>
                <w:rFonts w:ascii="Times New Roman" w:eastAsia="Times New Roman" w:hAnsi="Times New Roman"/>
                <w:sz w:val="20"/>
                <w:szCs w:val="24"/>
                <w:lang w:eastAsia="ar-SA"/>
              </w:rPr>
              <w:t>1.1</w:t>
            </w:r>
          </w:p>
        </w:tc>
        <w:tc>
          <w:tcPr>
            <w:tcW w:w="44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keepNext/>
              <w:keepLines/>
              <w:spacing w:after="0" w:line="240" w:lineRule="auto"/>
              <w:jc w:val="both"/>
              <w:rPr>
                <w:rFonts w:ascii="Times New Roman" w:hAnsi="Times New Roman"/>
                <w:sz w:val="20"/>
                <w:szCs w:val="24"/>
                <w:lang w:eastAsia="ar-SA"/>
              </w:rPr>
            </w:pPr>
            <w:r w:rsidRPr="009928B4">
              <w:rPr>
                <w:rFonts w:ascii="Times New Roman" w:hAnsi="Times New Roman"/>
                <w:b/>
                <w:sz w:val="20"/>
                <w:szCs w:val="24"/>
                <w:lang w:eastAsia="ar-SA"/>
              </w:rPr>
              <w:t>Предельные минимальные размеры земельных участков, в том числе их площадь:</w:t>
            </w:r>
          </w:p>
          <w:p w:rsidR="00253D92" w:rsidRPr="009928B4" w:rsidRDefault="00253D92" w:rsidP="00253D92">
            <w:pPr>
              <w:keepNext/>
              <w:keepLines/>
              <w:spacing w:after="0" w:line="240" w:lineRule="auto"/>
              <w:jc w:val="both"/>
              <w:rPr>
                <w:rFonts w:ascii="Times New Roman" w:hAnsi="Times New Roman"/>
                <w:b/>
                <w:sz w:val="20"/>
                <w:szCs w:val="24"/>
                <w:lang w:eastAsia="ar-SA"/>
              </w:rPr>
            </w:pPr>
            <w:r w:rsidRPr="009928B4">
              <w:rPr>
                <w:rFonts w:ascii="Times New Roman" w:hAnsi="Times New Roman"/>
                <w:sz w:val="20"/>
                <w:szCs w:val="24"/>
                <w:lang w:eastAsia="ar-SA"/>
              </w:rPr>
              <w:t>Не подлежит установлению</w:t>
            </w:r>
          </w:p>
          <w:p w:rsidR="00253D92" w:rsidRPr="009928B4" w:rsidRDefault="00253D92" w:rsidP="00253D92">
            <w:pPr>
              <w:keepNext/>
              <w:keepLines/>
              <w:spacing w:after="0" w:line="240" w:lineRule="auto"/>
              <w:jc w:val="both"/>
              <w:rPr>
                <w:rFonts w:ascii="Times New Roman" w:hAnsi="Times New Roman"/>
                <w:sz w:val="20"/>
                <w:szCs w:val="24"/>
                <w:lang w:eastAsia="ar-SA"/>
              </w:rPr>
            </w:pPr>
            <w:r w:rsidRPr="009928B4">
              <w:rPr>
                <w:rFonts w:ascii="Times New Roman" w:hAnsi="Times New Roman"/>
                <w:b/>
                <w:sz w:val="20"/>
                <w:szCs w:val="24"/>
                <w:lang w:eastAsia="ar-SA"/>
              </w:rPr>
              <w:t>Предельные максимальные размеры земельных участков, в том числе их площадь:</w:t>
            </w:r>
          </w:p>
          <w:p w:rsidR="00253D92" w:rsidRPr="009928B4" w:rsidRDefault="00253D92" w:rsidP="00253D92">
            <w:pPr>
              <w:keepNext/>
              <w:keepLines/>
              <w:spacing w:after="0" w:line="240" w:lineRule="auto"/>
              <w:jc w:val="both"/>
              <w:rPr>
                <w:rFonts w:ascii="Times New Roman" w:hAnsi="Times New Roman"/>
                <w:b/>
                <w:bCs/>
                <w:sz w:val="20"/>
                <w:szCs w:val="24"/>
                <w:lang w:eastAsia="ar-SA"/>
              </w:rPr>
            </w:pPr>
            <w:r w:rsidRPr="009928B4">
              <w:rPr>
                <w:rFonts w:ascii="Times New Roman" w:hAnsi="Times New Roman"/>
                <w:sz w:val="20"/>
                <w:szCs w:val="24"/>
                <w:lang w:eastAsia="ar-SA"/>
              </w:rPr>
              <w:t>Не подлежит установлению</w:t>
            </w:r>
          </w:p>
          <w:p w:rsidR="00253D92" w:rsidRPr="009928B4" w:rsidRDefault="00253D92" w:rsidP="00253D92">
            <w:pPr>
              <w:keepNext/>
              <w:keepLines/>
              <w:autoSpaceDE w:val="0"/>
              <w:spacing w:after="0" w:line="240" w:lineRule="auto"/>
              <w:jc w:val="both"/>
              <w:rPr>
                <w:rFonts w:ascii="Times New Roman" w:hAnsi="Times New Roman"/>
                <w:sz w:val="20"/>
                <w:szCs w:val="24"/>
                <w:lang w:eastAsia="ar-SA"/>
              </w:rPr>
            </w:pPr>
            <w:r w:rsidRPr="009928B4">
              <w:rPr>
                <w:rFonts w:ascii="Times New Roman" w:hAnsi="Times New Roman"/>
                <w:b/>
                <w:bCs/>
                <w:sz w:val="20"/>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9928B4" w:rsidRDefault="00253D92" w:rsidP="00253D92">
            <w:pPr>
              <w:keepNext/>
              <w:keepLines/>
              <w:spacing w:after="0" w:line="240" w:lineRule="auto"/>
              <w:jc w:val="both"/>
              <w:rPr>
                <w:rFonts w:ascii="Times New Roman" w:hAnsi="Times New Roman"/>
                <w:b/>
                <w:sz w:val="20"/>
                <w:szCs w:val="24"/>
                <w:lang w:eastAsia="ar-SA"/>
              </w:rPr>
            </w:pPr>
            <w:r w:rsidRPr="009928B4">
              <w:rPr>
                <w:rFonts w:ascii="Times New Roman" w:hAnsi="Times New Roman"/>
                <w:sz w:val="20"/>
                <w:szCs w:val="24"/>
                <w:lang w:eastAsia="ar-SA"/>
              </w:rPr>
              <w:t>От границ земельного участка до объекта капитального строительства и объекта вспомогательного использования – 3м</w:t>
            </w:r>
          </w:p>
          <w:p w:rsidR="00253D92" w:rsidRPr="009928B4" w:rsidRDefault="00253D92" w:rsidP="00253D92">
            <w:pPr>
              <w:keepNext/>
              <w:keepLines/>
              <w:spacing w:after="0" w:line="240" w:lineRule="auto"/>
              <w:jc w:val="both"/>
              <w:rPr>
                <w:rFonts w:ascii="Times New Roman" w:hAnsi="Times New Roman"/>
                <w:sz w:val="20"/>
                <w:szCs w:val="24"/>
                <w:lang w:eastAsia="ar-SA"/>
              </w:rPr>
            </w:pPr>
            <w:r w:rsidRPr="009928B4">
              <w:rPr>
                <w:rFonts w:ascii="Times New Roman" w:hAnsi="Times New Roman"/>
                <w:b/>
                <w:sz w:val="20"/>
                <w:szCs w:val="24"/>
                <w:lang w:eastAsia="ar-SA"/>
              </w:rPr>
              <w:t>Предельное количество этажей:</w:t>
            </w:r>
          </w:p>
          <w:p w:rsidR="00253D92" w:rsidRPr="009928B4" w:rsidRDefault="00253D92" w:rsidP="00253D92">
            <w:pPr>
              <w:keepNext/>
              <w:keepLines/>
              <w:spacing w:after="0" w:line="240" w:lineRule="auto"/>
              <w:jc w:val="both"/>
              <w:rPr>
                <w:rFonts w:ascii="Times New Roman" w:hAnsi="Times New Roman"/>
                <w:b/>
                <w:sz w:val="20"/>
                <w:szCs w:val="24"/>
                <w:lang w:eastAsia="ar-SA"/>
              </w:rPr>
            </w:pPr>
            <w:r w:rsidRPr="009928B4">
              <w:rPr>
                <w:rFonts w:ascii="Times New Roman" w:hAnsi="Times New Roman"/>
                <w:sz w:val="20"/>
                <w:szCs w:val="24"/>
                <w:lang w:eastAsia="ar-SA"/>
              </w:rPr>
              <w:t>Не подлежит установлению</w:t>
            </w:r>
          </w:p>
          <w:p w:rsidR="00253D92" w:rsidRPr="009928B4" w:rsidRDefault="00253D92" w:rsidP="00253D92">
            <w:pPr>
              <w:keepNext/>
              <w:keepLines/>
              <w:spacing w:after="0" w:line="240" w:lineRule="auto"/>
              <w:jc w:val="both"/>
              <w:rPr>
                <w:rFonts w:ascii="Times New Roman" w:hAnsi="Times New Roman"/>
                <w:sz w:val="20"/>
                <w:szCs w:val="24"/>
                <w:lang w:eastAsia="ar-SA"/>
              </w:rPr>
            </w:pPr>
            <w:r w:rsidRPr="009928B4">
              <w:rPr>
                <w:rFonts w:ascii="Times New Roman" w:hAnsi="Times New Roman"/>
                <w:b/>
                <w:sz w:val="20"/>
                <w:szCs w:val="24"/>
                <w:lang w:eastAsia="ar-SA"/>
              </w:rPr>
              <w:t>Предельная высота объектов капитального строительства:</w:t>
            </w:r>
          </w:p>
          <w:p w:rsidR="00253D92" w:rsidRPr="009928B4" w:rsidRDefault="00253D92" w:rsidP="00253D92">
            <w:pPr>
              <w:keepNext/>
              <w:keepLines/>
              <w:spacing w:after="0" w:line="240" w:lineRule="auto"/>
              <w:jc w:val="both"/>
              <w:rPr>
                <w:rFonts w:ascii="Times New Roman" w:eastAsia="Times New Roman" w:hAnsi="Times New Roman"/>
                <w:b/>
                <w:sz w:val="20"/>
                <w:szCs w:val="24"/>
                <w:lang w:eastAsia="ar-SA"/>
              </w:rPr>
            </w:pPr>
            <w:r w:rsidRPr="009928B4">
              <w:rPr>
                <w:rFonts w:ascii="Times New Roman" w:hAnsi="Times New Roman"/>
                <w:sz w:val="20"/>
                <w:szCs w:val="24"/>
                <w:lang w:eastAsia="ar-SA"/>
              </w:rPr>
              <w:t>Не подлежит установлению</w:t>
            </w:r>
          </w:p>
          <w:p w:rsidR="00253D92" w:rsidRPr="009928B4" w:rsidRDefault="00253D92" w:rsidP="00253D92">
            <w:pPr>
              <w:keepNext/>
              <w:keepLines/>
              <w:widowControl w:val="0"/>
              <w:autoSpaceDE w:val="0"/>
              <w:spacing w:after="0" w:line="240" w:lineRule="auto"/>
              <w:jc w:val="both"/>
              <w:rPr>
                <w:rFonts w:ascii="Times New Roman" w:hAnsi="Times New Roman"/>
                <w:sz w:val="20"/>
                <w:szCs w:val="24"/>
                <w:lang w:eastAsia="ar-SA"/>
              </w:rPr>
            </w:pPr>
            <w:r w:rsidRPr="009928B4">
              <w:rPr>
                <w:rFonts w:ascii="Times New Roman" w:eastAsia="Times New Roman" w:hAnsi="Times New Roman"/>
                <w:b/>
                <w:sz w:val="20"/>
                <w:szCs w:val="24"/>
                <w:lang w:eastAsia="ar-SA"/>
              </w:rPr>
              <w:t>Максимальный процент застройки в границах земельного участка:</w:t>
            </w:r>
          </w:p>
          <w:p w:rsidR="00253D92" w:rsidRPr="009928B4" w:rsidRDefault="00253D92" w:rsidP="00253D92">
            <w:pPr>
              <w:keepNext/>
              <w:keepLines/>
              <w:spacing w:after="0" w:line="240" w:lineRule="auto"/>
              <w:jc w:val="both"/>
              <w:rPr>
                <w:rFonts w:ascii="Times New Roman" w:hAnsi="Times New Roman"/>
                <w:b/>
                <w:sz w:val="20"/>
                <w:szCs w:val="24"/>
                <w:lang w:eastAsia="ar-SA"/>
              </w:rPr>
            </w:pPr>
            <w:r w:rsidRPr="009928B4">
              <w:rPr>
                <w:rFonts w:ascii="Times New Roman" w:hAnsi="Times New Roman"/>
                <w:sz w:val="20"/>
                <w:szCs w:val="24"/>
                <w:lang w:eastAsia="ar-SA"/>
              </w:rPr>
              <w:t>Не подлежит установлению</w:t>
            </w:r>
          </w:p>
          <w:p w:rsidR="00253D92" w:rsidRPr="009928B4" w:rsidRDefault="00253D92" w:rsidP="00253D92">
            <w:pPr>
              <w:spacing w:after="0" w:line="240" w:lineRule="auto"/>
              <w:jc w:val="both"/>
              <w:rPr>
                <w:rFonts w:ascii="Times New Roman" w:hAnsi="Times New Roman"/>
                <w:b/>
                <w:sz w:val="20"/>
                <w:szCs w:val="24"/>
                <w:lang w:eastAsia="ar-SA"/>
              </w:rPr>
            </w:pPr>
          </w:p>
        </w:tc>
      </w:tr>
      <w:tr w:rsidR="00253D92" w:rsidRPr="009928B4" w:rsidTr="009928B4">
        <w:trPr>
          <w:cantSplit/>
          <w:trHeight w:val="20"/>
        </w:trPr>
        <w:tc>
          <w:tcPr>
            <w:tcW w:w="1780" w:type="dxa"/>
            <w:vMerge/>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napToGrid w:val="0"/>
              <w:spacing w:after="0" w:line="240" w:lineRule="auto"/>
              <w:jc w:val="center"/>
              <w:rPr>
                <w:rFonts w:ascii="Times New Roman" w:eastAsia="Times New Roman" w:hAnsi="Times New Roman"/>
                <w:sz w:val="20"/>
                <w:szCs w:val="24"/>
                <w:lang w:eastAsia="ar-SA"/>
              </w:rPr>
            </w:pP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both"/>
              <w:rPr>
                <w:rFonts w:ascii="Times New Roman" w:hAnsi="Times New Roman"/>
                <w:b/>
                <w:bCs/>
                <w:sz w:val="20"/>
                <w:szCs w:val="24"/>
                <w:lang w:eastAsia="ar-SA"/>
              </w:rPr>
            </w:pPr>
            <w:r w:rsidRPr="009928B4">
              <w:rPr>
                <w:rFonts w:ascii="Times New Roman" w:eastAsia="Times New Roman" w:hAnsi="Times New Roman"/>
                <w:sz w:val="20"/>
                <w:szCs w:val="24"/>
                <w:lang w:eastAsia="ar-SA"/>
              </w:rPr>
              <w:t>Содержание данного вида разрешенного использования включает в себя содержание видов разрешенного использования с кодами 1.2-1.6</w:t>
            </w:r>
          </w:p>
        </w:tc>
        <w:tc>
          <w:tcPr>
            <w:tcW w:w="885" w:type="dxa"/>
            <w:vMerge/>
            <w:tcBorders>
              <w:top w:val="single" w:sz="4" w:space="0" w:color="000000"/>
              <w:left w:val="single" w:sz="4" w:space="0" w:color="000000"/>
              <w:bottom w:val="single" w:sz="4" w:space="0" w:color="000000"/>
            </w:tcBorders>
            <w:shd w:val="clear" w:color="auto" w:fill="auto"/>
            <w:textDirection w:val="btLr"/>
            <w:vAlign w:val="center"/>
          </w:tcPr>
          <w:p w:rsidR="00253D92" w:rsidRPr="009928B4" w:rsidRDefault="00253D92" w:rsidP="00253D92">
            <w:pPr>
              <w:snapToGrid w:val="0"/>
              <w:spacing w:after="0" w:line="240" w:lineRule="auto"/>
              <w:jc w:val="center"/>
              <w:rPr>
                <w:rFonts w:ascii="Times New Roman" w:hAnsi="Times New Roman"/>
                <w:b/>
                <w:bCs/>
                <w:sz w:val="20"/>
                <w:szCs w:val="24"/>
                <w:lang w:eastAsia="ar-SA"/>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both"/>
              <w:rPr>
                <w:rFonts w:ascii="Times New Roman" w:hAnsi="Times New Roman"/>
                <w:b/>
                <w:sz w:val="20"/>
                <w:szCs w:val="24"/>
                <w:lang w:eastAsia="ar-SA"/>
              </w:rPr>
            </w:pPr>
          </w:p>
        </w:tc>
      </w:tr>
      <w:tr w:rsidR="00253D92" w:rsidRPr="009928B4" w:rsidTr="009928B4">
        <w:trPr>
          <w:cantSplit/>
          <w:trHeight w:val="20"/>
        </w:trPr>
        <w:tc>
          <w:tcPr>
            <w:tcW w:w="1780"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4"/>
                <w:lang w:eastAsia="ar-SA"/>
              </w:rPr>
            </w:pPr>
            <w:r w:rsidRPr="009928B4">
              <w:rPr>
                <w:rFonts w:ascii="Times New Roman" w:eastAsia="Times New Roman" w:hAnsi="Times New Roman"/>
                <w:sz w:val="20"/>
                <w:szCs w:val="24"/>
                <w:lang w:eastAsia="ar-SA"/>
              </w:rPr>
              <w:t>Выращивание зерновых и иных сельскохозяйственных культур</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both"/>
              <w:rPr>
                <w:rFonts w:ascii="Times New Roman" w:eastAsia="Times New Roman" w:hAnsi="Times New Roman"/>
                <w:sz w:val="20"/>
                <w:szCs w:val="24"/>
                <w:lang w:eastAsia="ar-SA"/>
              </w:rPr>
            </w:pPr>
            <w:r w:rsidRPr="009928B4">
              <w:rPr>
                <w:rFonts w:ascii="Times New Roman" w:eastAsia="Times New Roman" w:hAnsi="Times New Roman"/>
                <w:sz w:val="20"/>
                <w:szCs w:val="24"/>
                <w:lang w:eastAsia="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8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b/>
                <w:sz w:val="20"/>
                <w:szCs w:val="24"/>
                <w:lang w:eastAsia="ar-SA"/>
              </w:rPr>
            </w:pPr>
            <w:r w:rsidRPr="009928B4">
              <w:rPr>
                <w:rFonts w:ascii="Times New Roman" w:eastAsia="Times New Roman" w:hAnsi="Times New Roman"/>
                <w:sz w:val="20"/>
                <w:szCs w:val="24"/>
                <w:lang w:eastAsia="ar-SA"/>
              </w:rPr>
              <w:t>1.2</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both"/>
              <w:rPr>
                <w:rFonts w:ascii="Times New Roman" w:hAnsi="Times New Roman"/>
                <w:b/>
                <w:sz w:val="20"/>
                <w:szCs w:val="24"/>
                <w:lang w:eastAsia="ar-SA"/>
              </w:rPr>
            </w:pPr>
          </w:p>
        </w:tc>
      </w:tr>
      <w:tr w:rsidR="00253D92" w:rsidRPr="009928B4" w:rsidTr="009928B4">
        <w:trPr>
          <w:cantSplit/>
          <w:trHeight w:val="20"/>
        </w:trPr>
        <w:tc>
          <w:tcPr>
            <w:tcW w:w="1780"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4"/>
                <w:lang w:eastAsia="ar-SA"/>
              </w:rPr>
            </w:pPr>
            <w:r w:rsidRPr="009928B4">
              <w:rPr>
                <w:rFonts w:ascii="Times New Roman" w:eastAsia="Times New Roman" w:hAnsi="Times New Roman"/>
                <w:sz w:val="20"/>
                <w:szCs w:val="24"/>
                <w:lang w:eastAsia="ar-SA"/>
              </w:rPr>
              <w:t>Овощеводство</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both"/>
              <w:rPr>
                <w:rFonts w:ascii="Times New Roman" w:eastAsia="Times New Roman" w:hAnsi="Times New Roman"/>
                <w:sz w:val="20"/>
                <w:szCs w:val="24"/>
                <w:lang w:eastAsia="ar-SA"/>
              </w:rPr>
            </w:pPr>
            <w:r w:rsidRPr="009928B4">
              <w:rPr>
                <w:rFonts w:ascii="Times New Roman" w:eastAsia="Times New Roman" w:hAnsi="Times New Roman"/>
                <w:sz w:val="20"/>
                <w:szCs w:val="24"/>
                <w:lang w:eastAsia="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8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b/>
                <w:bCs/>
                <w:sz w:val="20"/>
                <w:szCs w:val="24"/>
                <w:lang w:eastAsia="ar-SA"/>
              </w:rPr>
            </w:pPr>
            <w:r w:rsidRPr="009928B4">
              <w:rPr>
                <w:rFonts w:ascii="Times New Roman" w:eastAsia="Times New Roman" w:hAnsi="Times New Roman"/>
                <w:sz w:val="20"/>
                <w:szCs w:val="24"/>
                <w:lang w:eastAsia="ar-SA"/>
              </w:rPr>
              <w:t>1.3</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both"/>
              <w:rPr>
                <w:rFonts w:ascii="Times New Roman" w:hAnsi="Times New Roman"/>
                <w:b/>
                <w:bCs/>
                <w:sz w:val="20"/>
                <w:szCs w:val="24"/>
                <w:lang w:eastAsia="ar-SA"/>
              </w:rPr>
            </w:pPr>
          </w:p>
        </w:tc>
      </w:tr>
      <w:tr w:rsidR="00253D92" w:rsidRPr="009928B4" w:rsidTr="009928B4">
        <w:trPr>
          <w:cantSplit/>
          <w:trHeight w:val="20"/>
        </w:trPr>
        <w:tc>
          <w:tcPr>
            <w:tcW w:w="1780"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eastAsia="Times New Roman" w:hAnsi="Times New Roman"/>
                <w:sz w:val="20"/>
                <w:szCs w:val="24"/>
                <w:lang w:eastAsia="ar-SA"/>
              </w:rPr>
            </w:pPr>
            <w:r w:rsidRPr="009928B4">
              <w:rPr>
                <w:rFonts w:ascii="Times New Roman" w:eastAsia="Times New Roman" w:hAnsi="Times New Roman"/>
                <w:sz w:val="20"/>
                <w:szCs w:val="24"/>
                <w:lang w:eastAsia="ar-SA"/>
              </w:rPr>
              <w:t>Выращивание тонизирующих,</w:t>
            </w:r>
          </w:p>
          <w:p w:rsidR="00253D92" w:rsidRPr="009928B4" w:rsidRDefault="00253D92" w:rsidP="00253D92">
            <w:pPr>
              <w:spacing w:after="0" w:line="240" w:lineRule="auto"/>
              <w:jc w:val="center"/>
              <w:rPr>
                <w:rFonts w:ascii="Times New Roman" w:eastAsia="Times New Roman" w:hAnsi="Times New Roman"/>
                <w:sz w:val="20"/>
                <w:szCs w:val="24"/>
                <w:lang w:eastAsia="ar-SA"/>
              </w:rPr>
            </w:pPr>
            <w:r w:rsidRPr="009928B4">
              <w:rPr>
                <w:rFonts w:ascii="Times New Roman" w:eastAsia="Times New Roman" w:hAnsi="Times New Roman"/>
                <w:sz w:val="20"/>
                <w:szCs w:val="24"/>
                <w:lang w:eastAsia="ar-SA"/>
              </w:rPr>
              <w:t>лекарственных, цветочных культур</w:t>
            </w:r>
          </w:p>
        </w:tc>
        <w:tc>
          <w:tcPr>
            <w:tcW w:w="301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both"/>
              <w:rPr>
                <w:rFonts w:ascii="Times New Roman" w:eastAsia="Times New Roman" w:hAnsi="Times New Roman"/>
                <w:sz w:val="20"/>
                <w:szCs w:val="24"/>
                <w:lang w:eastAsia="ar-SA"/>
              </w:rPr>
            </w:pPr>
            <w:r w:rsidRPr="009928B4">
              <w:rPr>
                <w:rFonts w:ascii="Times New Roman" w:eastAsia="Times New Roman" w:hAnsi="Times New Roman"/>
                <w:sz w:val="20"/>
                <w:szCs w:val="24"/>
                <w:lang w:eastAsia="ar-SA"/>
              </w:rPr>
              <w:t>Осуществление хозяйственной деятельности, в том числе на</w:t>
            </w:r>
          </w:p>
          <w:p w:rsidR="00253D92" w:rsidRPr="009928B4" w:rsidRDefault="00253D92" w:rsidP="00253D92">
            <w:pPr>
              <w:spacing w:after="0" w:line="240" w:lineRule="auto"/>
              <w:jc w:val="both"/>
              <w:rPr>
                <w:rFonts w:ascii="Times New Roman" w:eastAsia="Times New Roman" w:hAnsi="Times New Roman"/>
                <w:sz w:val="20"/>
                <w:szCs w:val="24"/>
                <w:lang w:eastAsia="ar-SA"/>
              </w:rPr>
            </w:pPr>
            <w:r w:rsidRPr="009928B4">
              <w:rPr>
                <w:rFonts w:ascii="Times New Roman" w:eastAsia="Times New Roman" w:hAnsi="Times New Roman"/>
                <w:sz w:val="20"/>
                <w:szCs w:val="24"/>
                <w:lang w:eastAsia="ar-SA"/>
              </w:rPr>
              <w:t>Сельскохозяйственных угодьях, связанной с производством чая, лекарственных и цветочных культур</w:t>
            </w:r>
          </w:p>
        </w:tc>
        <w:tc>
          <w:tcPr>
            <w:tcW w:w="885" w:type="dxa"/>
            <w:tcBorders>
              <w:top w:val="single" w:sz="4" w:space="0" w:color="000000"/>
              <w:left w:val="single" w:sz="4" w:space="0" w:color="000000"/>
              <w:bottom w:val="single" w:sz="4" w:space="0" w:color="000000"/>
            </w:tcBorders>
            <w:shd w:val="clear" w:color="auto" w:fill="auto"/>
            <w:vAlign w:val="center"/>
          </w:tcPr>
          <w:p w:rsidR="00253D92" w:rsidRPr="009928B4" w:rsidRDefault="00253D92" w:rsidP="00253D92">
            <w:pPr>
              <w:spacing w:after="0" w:line="240" w:lineRule="auto"/>
              <w:jc w:val="center"/>
              <w:rPr>
                <w:rFonts w:ascii="Times New Roman" w:hAnsi="Times New Roman"/>
                <w:b/>
                <w:bCs/>
                <w:sz w:val="20"/>
                <w:szCs w:val="24"/>
                <w:lang w:eastAsia="ar-SA"/>
              </w:rPr>
            </w:pPr>
            <w:r w:rsidRPr="009928B4">
              <w:rPr>
                <w:rFonts w:ascii="Times New Roman" w:eastAsia="Times New Roman" w:hAnsi="Times New Roman"/>
                <w:sz w:val="20"/>
                <w:szCs w:val="24"/>
                <w:lang w:eastAsia="ar-SA"/>
              </w:rPr>
              <w:t>1.4</w:t>
            </w: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9928B4" w:rsidRDefault="00253D92" w:rsidP="00253D92">
            <w:pPr>
              <w:snapToGrid w:val="0"/>
              <w:spacing w:after="0" w:line="240" w:lineRule="auto"/>
              <w:jc w:val="both"/>
              <w:rPr>
                <w:rFonts w:ascii="Times New Roman" w:hAnsi="Times New Roman"/>
                <w:b/>
                <w:bCs/>
                <w:sz w:val="20"/>
                <w:szCs w:val="24"/>
                <w:lang w:eastAsia="ar-SA"/>
              </w:rPr>
            </w:pPr>
          </w:p>
        </w:tc>
      </w:tr>
    </w:tbl>
    <w:p w:rsidR="00253D92" w:rsidRPr="009928B4" w:rsidRDefault="00253D92" w:rsidP="00253D92">
      <w:pPr>
        <w:spacing w:after="0" w:line="240" w:lineRule="auto"/>
        <w:jc w:val="center"/>
        <w:rPr>
          <w:rFonts w:ascii="Times New Roman" w:eastAsia="Times New Roman" w:hAnsi="Times New Roman"/>
          <w:b/>
          <w:bCs/>
          <w:sz w:val="12"/>
          <w:szCs w:val="16"/>
          <w:lang w:eastAsia="ar-SA"/>
        </w:rPr>
      </w:pPr>
    </w:p>
    <w:p w:rsidR="00253D92" w:rsidRPr="00253D92" w:rsidRDefault="00253D92" w:rsidP="009928B4">
      <w:pPr>
        <w:keepLines/>
        <w:spacing w:after="0" w:line="240" w:lineRule="auto"/>
        <w:ind w:left="-284" w:firstLine="710"/>
        <w:jc w:val="both"/>
        <w:rPr>
          <w:rFonts w:ascii="Times New Roman" w:eastAsia="Times New Roman" w:hAnsi="Times New Roman"/>
          <w:sz w:val="24"/>
          <w:szCs w:val="24"/>
          <w:lang w:eastAsia="ar-SA"/>
        </w:rPr>
      </w:pPr>
      <w:r w:rsidRPr="00253D92">
        <w:rPr>
          <w:rFonts w:ascii="Times New Roman" w:hAnsi="Times New Roman"/>
          <w:sz w:val="24"/>
          <w:szCs w:val="24"/>
          <w:lang w:eastAsia="ar-SA"/>
        </w:rPr>
        <w:t>10.10.4.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3D92" w:rsidRPr="00253D92" w:rsidRDefault="00253D92" w:rsidP="008C7B0B">
      <w:pPr>
        <w:numPr>
          <w:ilvl w:val="0"/>
          <w:numId w:val="6"/>
        </w:numPr>
        <w:suppressAutoHyphens/>
        <w:spacing w:after="0" w:line="240" w:lineRule="auto"/>
        <w:ind w:left="-284"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253D92" w:rsidRPr="00253D92" w:rsidRDefault="00253D92" w:rsidP="008C7B0B">
      <w:pPr>
        <w:numPr>
          <w:ilvl w:val="0"/>
          <w:numId w:val="6"/>
        </w:numPr>
        <w:suppressAutoHyphens/>
        <w:spacing w:after="0" w:line="240" w:lineRule="auto"/>
        <w:ind w:left="-284" w:firstLine="710"/>
        <w:jc w:val="both"/>
        <w:rPr>
          <w:rFonts w:ascii="Times New Roman" w:hAnsi="Times New Roman"/>
          <w:sz w:val="24"/>
          <w:szCs w:val="24"/>
          <w:lang w:eastAsia="ar-SA"/>
        </w:rPr>
      </w:pPr>
      <w:r w:rsidRPr="00253D92">
        <w:rPr>
          <w:rFonts w:ascii="Times New Roman" w:eastAsia="Times New Roman" w:hAnsi="Times New Roman"/>
          <w:sz w:val="24"/>
          <w:szCs w:val="24"/>
          <w:lang w:eastAsia="ar-SA"/>
        </w:rPr>
        <w:t>при разделении участка на два и более, каждый участок должен иметь подъездные пути к нему;</w:t>
      </w:r>
    </w:p>
    <w:p w:rsidR="00253D92" w:rsidRPr="00253D92" w:rsidRDefault="00253D92" w:rsidP="008C7B0B">
      <w:pPr>
        <w:numPr>
          <w:ilvl w:val="0"/>
          <w:numId w:val="6"/>
        </w:numPr>
        <w:suppressAutoHyphens/>
        <w:spacing w:after="0" w:line="240" w:lineRule="auto"/>
        <w:ind w:left="-284" w:firstLine="710"/>
        <w:jc w:val="both"/>
        <w:rPr>
          <w:rFonts w:ascii="Times New Roman" w:hAnsi="Times New Roman"/>
          <w:sz w:val="24"/>
          <w:szCs w:val="24"/>
          <w:lang w:eastAsia="ar-SA"/>
        </w:rPr>
      </w:pPr>
      <w:r w:rsidRPr="00253D92">
        <w:rPr>
          <w:rFonts w:ascii="Times New Roman" w:hAnsi="Times New Roman"/>
          <w:sz w:val="24"/>
          <w:szCs w:val="24"/>
          <w:lang w:eastAsia="ar-SA"/>
        </w:rPr>
        <w:t>максимальный класс опасности объектов капитального строительства, размещаемых на территории зоны – V;</w:t>
      </w:r>
    </w:p>
    <w:p w:rsidR="00253D92" w:rsidRPr="00253D92" w:rsidRDefault="00253D92" w:rsidP="009928B4">
      <w:pPr>
        <w:keepLines/>
        <w:spacing w:after="0" w:line="240" w:lineRule="auto"/>
        <w:ind w:left="-284" w:firstLine="710"/>
        <w:jc w:val="both"/>
        <w:rPr>
          <w:rFonts w:ascii="Times New Roman" w:hAnsi="Times New Roman"/>
          <w:sz w:val="24"/>
          <w:szCs w:val="24"/>
          <w:lang w:eastAsia="ar-SA"/>
        </w:rPr>
      </w:pPr>
      <w:r w:rsidRPr="00253D92">
        <w:rPr>
          <w:rFonts w:ascii="Times New Roman" w:hAnsi="Times New Roman"/>
          <w:sz w:val="24"/>
          <w:szCs w:val="24"/>
          <w:lang w:eastAsia="ar-SA"/>
        </w:rPr>
        <w:lastRenderedPageBreak/>
        <w:t>10.10.</w:t>
      </w:r>
      <w:r w:rsidRPr="00253D92">
        <w:rPr>
          <w:rFonts w:ascii="Times New Roman" w:eastAsia="Times New Roman" w:hAnsi="Times New Roman"/>
          <w:sz w:val="24"/>
          <w:szCs w:val="24"/>
          <w:lang w:eastAsia="ar-SA"/>
        </w:rPr>
        <w:t xml:space="preserve">5.  </w:t>
      </w:r>
      <w:r w:rsidRPr="00253D92">
        <w:rPr>
          <w:rFonts w:ascii="Times New Roman" w:hAnsi="Times New Roman"/>
          <w:sz w:val="24"/>
          <w:szCs w:val="24"/>
          <w:lang w:eastAsia="ar-SA"/>
        </w:rPr>
        <w:t>Ограничения использования для данной территориальной зоны установлены Главой 11 настоящих Правил.</w:t>
      </w:r>
    </w:p>
    <w:p w:rsidR="00253D92" w:rsidRPr="00253D92" w:rsidRDefault="00253D92" w:rsidP="009928B4">
      <w:pPr>
        <w:keepLines/>
        <w:spacing w:after="0" w:line="240" w:lineRule="auto"/>
        <w:ind w:left="-284" w:firstLine="710"/>
        <w:jc w:val="both"/>
        <w:rPr>
          <w:rFonts w:ascii="Times New Roman" w:hAnsi="Times New Roman"/>
          <w:sz w:val="24"/>
          <w:szCs w:val="24"/>
          <w:lang w:eastAsia="ar-SA"/>
        </w:rPr>
      </w:pPr>
    </w:p>
    <w:p w:rsidR="00253D92" w:rsidRPr="00253D92" w:rsidRDefault="00253D92" w:rsidP="009928B4">
      <w:pPr>
        <w:keepLines/>
        <w:suppressAutoHyphens/>
        <w:spacing w:after="0" w:line="240" w:lineRule="auto"/>
        <w:ind w:left="-284" w:firstLine="710"/>
        <w:jc w:val="both"/>
        <w:rPr>
          <w:rFonts w:ascii="Times New Roman" w:hAnsi="Times New Roman"/>
          <w:sz w:val="24"/>
          <w:szCs w:val="24"/>
          <w:lang w:eastAsia="ar-SA"/>
        </w:rPr>
      </w:pPr>
      <w:r w:rsidRPr="00253D92">
        <w:rPr>
          <w:rFonts w:ascii="Times New Roman" w:hAnsi="Times New Roman"/>
          <w:b/>
          <w:sz w:val="24"/>
          <w:szCs w:val="24"/>
          <w:lang w:eastAsia="ar-SA"/>
        </w:rPr>
        <w:t>Статья 10.11 Градостроительные регламенты для зоны садоводческих хозяйств (Сх2)</w:t>
      </w:r>
    </w:p>
    <w:p w:rsidR="00253D92" w:rsidRPr="00253D92" w:rsidRDefault="00253D92" w:rsidP="009928B4">
      <w:pPr>
        <w:keepLines/>
        <w:spacing w:after="0" w:line="240" w:lineRule="auto"/>
        <w:ind w:left="-284" w:firstLine="710"/>
        <w:jc w:val="both"/>
        <w:rPr>
          <w:rFonts w:ascii="Times New Roman" w:hAnsi="Times New Roman"/>
          <w:sz w:val="24"/>
          <w:szCs w:val="24"/>
          <w:lang w:eastAsia="ar-SA"/>
        </w:rPr>
      </w:pPr>
      <w:r w:rsidRPr="00253D92">
        <w:rPr>
          <w:rFonts w:ascii="Times New Roman" w:hAnsi="Times New Roman"/>
          <w:sz w:val="24"/>
          <w:szCs w:val="24"/>
          <w:lang w:eastAsia="ar-SA"/>
        </w:rPr>
        <w:t>10.11.1. Код обозначения зоны – Сх2.</w:t>
      </w:r>
    </w:p>
    <w:p w:rsidR="00253D92" w:rsidRPr="00253D92" w:rsidRDefault="00253D92" w:rsidP="009928B4">
      <w:pPr>
        <w:autoSpaceDE w:val="0"/>
        <w:spacing w:after="0" w:line="240" w:lineRule="auto"/>
        <w:ind w:left="-284" w:firstLine="710"/>
        <w:jc w:val="both"/>
        <w:rPr>
          <w:rFonts w:ascii="Times New Roman" w:hAnsi="Times New Roman"/>
          <w:sz w:val="24"/>
          <w:szCs w:val="24"/>
          <w:lang w:eastAsia="ar-SA"/>
        </w:rPr>
      </w:pPr>
      <w:r w:rsidRPr="00253D92">
        <w:rPr>
          <w:rFonts w:ascii="Times New Roman" w:hAnsi="Times New Roman"/>
          <w:sz w:val="24"/>
          <w:szCs w:val="24"/>
          <w:lang w:eastAsia="ar-SA"/>
        </w:rPr>
        <w:t>10.11.2. Цель выделения зоны:</w:t>
      </w:r>
    </w:p>
    <w:p w:rsidR="00253D92" w:rsidRPr="00253D92" w:rsidRDefault="00253D92" w:rsidP="009928B4">
      <w:pPr>
        <w:autoSpaceDE w:val="0"/>
        <w:spacing w:after="0" w:line="240" w:lineRule="auto"/>
        <w:ind w:left="-284" w:firstLine="710"/>
        <w:jc w:val="both"/>
        <w:rPr>
          <w:rFonts w:ascii="Times New Roman" w:hAnsi="Times New Roman"/>
          <w:sz w:val="24"/>
          <w:szCs w:val="24"/>
          <w:lang w:eastAsia="ar-SA"/>
        </w:rPr>
      </w:pPr>
      <w:r w:rsidRPr="00253D92">
        <w:rPr>
          <w:rFonts w:ascii="Times New Roman" w:hAnsi="Times New Roman"/>
          <w:sz w:val="24"/>
          <w:szCs w:val="24"/>
          <w:lang w:eastAsia="ar-SA"/>
        </w:rPr>
        <w:t>- развитие существующих территорий, включающих сезонное жилье, с формированием на их основе жилых зон рекреационного типа для комфортного сезонного проживания, обеспеченных необходимой инженерной инфраструктурой, объектами социального и культурно-бытового обслуживания;</w:t>
      </w:r>
    </w:p>
    <w:p w:rsidR="00253D92" w:rsidRPr="00253D92" w:rsidRDefault="00253D92" w:rsidP="009928B4">
      <w:pPr>
        <w:autoSpaceDE w:val="0"/>
        <w:spacing w:after="0" w:line="240" w:lineRule="auto"/>
        <w:ind w:left="-284" w:firstLine="710"/>
        <w:jc w:val="both"/>
        <w:rPr>
          <w:rFonts w:ascii="Times New Roman" w:hAnsi="Times New Roman"/>
          <w:sz w:val="24"/>
          <w:szCs w:val="24"/>
          <w:lang w:eastAsia="ar-SA"/>
        </w:rPr>
      </w:pPr>
      <w:r w:rsidRPr="00253D92">
        <w:rPr>
          <w:rFonts w:ascii="Times New Roman" w:hAnsi="Times New Roman"/>
          <w:sz w:val="24"/>
          <w:szCs w:val="24"/>
          <w:lang w:eastAsia="ar-SA"/>
        </w:rPr>
        <w:t>- формирование условий для возможности круглогодичного проживания.</w:t>
      </w:r>
    </w:p>
    <w:p w:rsidR="004F7D8E" w:rsidRDefault="00253D92" w:rsidP="004F7D8E">
      <w:pPr>
        <w:spacing w:after="0" w:line="240" w:lineRule="auto"/>
        <w:ind w:left="-284" w:firstLine="710"/>
        <w:jc w:val="both"/>
        <w:rPr>
          <w:rFonts w:ascii="Times New Roman" w:hAnsi="Times New Roman"/>
          <w:sz w:val="24"/>
          <w:szCs w:val="24"/>
          <w:lang w:eastAsia="ar-SA"/>
        </w:rPr>
      </w:pPr>
      <w:r w:rsidRPr="00253D92">
        <w:rPr>
          <w:rFonts w:ascii="Times New Roman" w:hAnsi="Times New Roman"/>
          <w:sz w:val="24"/>
          <w:szCs w:val="24"/>
          <w:lang w:eastAsia="ar-SA"/>
        </w:rPr>
        <w:t>10.11.3.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253D92" w:rsidRPr="00253D92" w:rsidRDefault="00253D92" w:rsidP="004F7D8E">
      <w:pPr>
        <w:spacing w:after="0" w:line="240" w:lineRule="auto"/>
        <w:ind w:left="-284" w:firstLine="710"/>
        <w:jc w:val="both"/>
        <w:rPr>
          <w:rFonts w:ascii="Times New Roman" w:hAnsi="Times New Roman"/>
          <w:b/>
          <w:bCs/>
          <w:sz w:val="24"/>
          <w:szCs w:val="24"/>
          <w:lang w:eastAsia="ar-SA"/>
        </w:rPr>
      </w:pPr>
      <w:r w:rsidRPr="00253D92">
        <w:rPr>
          <w:rFonts w:ascii="Times New Roman" w:eastAsia="Times New Roman" w:hAnsi="Times New Roman"/>
          <w:b/>
          <w:bCs/>
          <w:sz w:val="24"/>
          <w:szCs w:val="24"/>
          <w:lang w:eastAsia="ar-SA"/>
        </w:rPr>
        <w:t>Таблица 24 - Основные виды разрешенного использования земельных участков и объектов капитального строительства для территориальной зоны Сх2</w:t>
      </w:r>
    </w:p>
    <w:tbl>
      <w:tblPr>
        <w:tblW w:w="10040" w:type="dxa"/>
        <w:tblInd w:w="-431" w:type="dxa"/>
        <w:tblLayout w:type="fixed"/>
        <w:tblCellMar>
          <w:left w:w="0" w:type="dxa"/>
          <w:right w:w="0" w:type="dxa"/>
        </w:tblCellMar>
        <w:tblLook w:val="0000" w:firstRow="0" w:lastRow="0" w:firstColumn="0" w:lastColumn="0" w:noHBand="0" w:noVBand="0"/>
      </w:tblPr>
      <w:tblGrid>
        <w:gridCol w:w="1560"/>
        <w:gridCol w:w="3059"/>
        <w:gridCol w:w="947"/>
        <w:gridCol w:w="4474"/>
      </w:tblGrid>
      <w:tr w:rsidR="00253D92" w:rsidRPr="00253D92" w:rsidTr="004F7D8E">
        <w:trPr>
          <w:cantSplit/>
          <w:trHeight w:val="2799"/>
        </w:trPr>
        <w:tc>
          <w:tcPr>
            <w:tcW w:w="15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jc w:val="center"/>
              <w:rPr>
                <w:rFonts w:ascii="Times New Roman" w:hAnsi="Times New Roman"/>
                <w:b/>
                <w:bCs/>
                <w:sz w:val="20"/>
                <w:szCs w:val="20"/>
                <w:lang w:eastAsia="ar-SA"/>
              </w:rPr>
            </w:pPr>
            <w:r w:rsidRPr="004F7D8E">
              <w:rPr>
                <w:rFonts w:ascii="Times New Roman" w:hAnsi="Times New Roman"/>
                <w:b/>
                <w:bCs/>
                <w:sz w:val="20"/>
                <w:szCs w:val="20"/>
                <w:lang w:eastAsia="ar-SA"/>
              </w:rPr>
              <w:t>Наименование вида разрешенного использования земельного участка</w:t>
            </w:r>
          </w:p>
        </w:tc>
        <w:tc>
          <w:tcPr>
            <w:tcW w:w="3059"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center"/>
              <w:rPr>
                <w:rFonts w:ascii="Times New Roman" w:hAnsi="Times New Roman"/>
                <w:bCs/>
                <w:sz w:val="20"/>
                <w:szCs w:val="20"/>
                <w:lang w:eastAsia="ar-SA"/>
              </w:rPr>
            </w:pPr>
            <w:r w:rsidRPr="004F7D8E">
              <w:rPr>
                <w:rFonts w:ascii="Times New Roman" w:hAnsi="Times New Roman"/>
                <w:b/>
                <w:bCs/>
                <w:sz w:val="20"/>
                <w:szCs w:val="20"/>
                <w:lang w:eastAsia="ar-SA"/>
              </w:rPr>
              <w:t>Описание вида разрешенного использования земельного участка</w:t>
            </w:r>
          </w:p>
        </w:tc>
        <w:tc>
          <w:tcPr>
            <w:tcW w:w="947" w:type="dxa"/>
            <w:tcBorders>
              <w:top w:val="single" w:sz="4" w:space="0" w:color="000000"/>
              <w:left w:val="single" w:sz="4" w:space="0" w:color="000000"/>
              <w:bottom w:val="single" w:sz="4" w:space="0" w:color="000000"/>
            </w:tcBorders>
            <w:shd w:val="clear" w:color="auto" w:fill="auto"/>
            <w:textDirection w:val="btLr"/>
            <w:vAlign w:val="center"/>
          </w:tcPr>
          <w:p w:rsidR="00253D92" w:rsidRPr="004F7D8E" w:rsidRDefault="00253D92" w:rsidP="00253D92">
            <w:pPr>
              <w:spacing w:after="0" w:line="240" w:lineRule="auto"/>
              <w:jc w:val="center"/>
              <w:rPr>
                <w:rFonts w:ascii="Times New Roman" w:hAnsi="Times New Roman"/>
                <w:b/>
                <w:bCs/>
                <w:sz w:val="20"/>
                <w:szCs w:val="20"/>
                <w:lang w:eastAsia="ar-SA"/>
              </w:rPr>
            </w:pPr>
            <w:r w:rsidRPr="004F7D8E">
              <w:rPr>
                <w:rFonts w:ascii="Times New Roman" w:hAnsi="Times New Roman"/>
                <w:bCs/>
                <w:sz w:val="20"/>
                <w:szCs w:val="20"/>
                <w:lang w:eastAsia="ar-SA"/>
              </w:rPr>
              <w:t>Код (числовое обозначение) вида разрешенного использования земельного участка*</w:t>
            </w:r>
          </w:p>
        </w:tc>
        <w:tc>
          <w:tcPr>
            <w:tcW w:w="4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spacing w:after="0" w:line="240" w:lineRule="auto"/>
              <w:jc w:val="center"/>
              <w:rPr>
                <w:sz w:val="20"/>
                <w:szCs w:val="20"/>
                <w:lang w:eastAsia="ar-SA"/>
              </w:rPr>
            </w:pPr>
            <w:r w:rsidRPr="004F7D8E">
              <w:rPr>
                <w:rFonts w:ascii="Times New Roman" w:hAnsi="Times New Roman"/>
                <w:b/>
                <w:bCs/>
                <w:sz w:val="20"/>
                <w:szCs w:val="20"/>
                <w:lang w:eastAsia="ar-SA"/>
              </w:rPr>
              <w:t>Параметры разрешенного использования</w:t>
            </w:r>
          </w:p>
        </w:tc>
      </w:tr>
      <w:tr w:rsidR="00253D92" w:rsidRPr="00253D92" w:rsidTr="004F7D8E">
        <w:trPr>
          <w:cantSplit/>
          <w:trHeight w:val="20"/>
        </w:trPr>
        <w:tc>
          <w:tcPr>
            <w:tcW w:w="15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t>Ведение огородничества</w:t>
            </w:r>
          </w:p>
        </w:tc>
        <w:tc>
          <w:tcPr>
            <w:tcW w:w="3059"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t>Осуществление деятельности, связанной с выращиванием ягодных, овощных, бахчевых или иных сельскохозяйственных культур и картофеля</w:t>
            </w:r>
          </w:p>
        </w:tc>
        <w:tc>
          <w:tcPr>
            <w:tcW w:w="947"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center"/>
              <w:rPr>
                <w:rFonts w:ascii="Times New Roman" w:hAnsi="Times New Roman"/>
                <w:b/>
                <w:sz w:val="20"/>
                <w:szCs w:val="20"/>
                <w:lang w:eastAsia="ar-SA"/>
              </w:rPr>
            </w:pPr>
            <w:r w:rsidRPr="004F7D8E">
              <w:rPr>
                <w:rFonts w:ascii="Times New Roman" w:hAnsi="Times New Roman"/>
                <w:sz w:val="20"/>
                <w:szCs w:val="20"/>
                <w:lang w:eastAsia="ar-SA"/>
              </w:rPr>
              <w:t>13.1</w:t>
            </w:r>
          </w:p>
        </w:tc>
        <w:tc>
          <w:tcPr>
            <w:tcW w:w="4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 xml:space="preserve">200 </w:t>
            </w:r>
            <w:proofErr w:type="spellStart"/>
            <w:r w:rsidRPr="004F7D8E">
              <w:rPr>
                <w:rFonts w:ascii="Times New Roman" w:hAnsi="Times New Roman"/>
                <w:sz w:val="20"/>
                <w:szCs w:val="20"/>
                <w:lang w:eastAsia="ar-SA"/>
              </w:rPr>
              <w:t>кв.м</w:t>
            </w:r>
            <w:proofErr w:type="spellEnd"/>
            <w:r w:rsidRPr="004F7D8E">
              <w:rPr>
                <w:rFonts w:ascii="Times New Roman" w:hAnsi="Times New Roman"/>
                <w:sz w:val="20"/>
                <w:szCs w:val="20"/>
                <w:lang w:eastAsia="ar-SA"/>
              </w:rPr>
              <w:t>.</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4F7D8E" w:rsidRDefault="00253D92" w:rsidP="00253D92">
            <w:pPr>
              <w:keepNext/>
              <w:keepLines/>
              <w:spacing w:after="0" w:line="240" w:lineRule="auto"/>
              <w:jc w:val="both"/>
              <w:rPr>
                <w:rFonts w:ascii="Times New Roman" w:hAnsi="Times New Roman"/>
                <w:b/>
                <w:bCs/>
                <w:sz w:val="20"/>
                <w:szCs w:val="20"/>
                <w:lang w:eastAsia="ar-SA"/>
              </w:rPr>
            </w:pPr>
            <w:r w:rsidRPr="004F7D8E">
              <w:rPr>
                <w:rFonts w:ascii="Times New Roman" w:hAnsi="Times New Roman"/>
                <w:sz w:val="20"/>
                <w:szCs w:val="20"/>
                <w:lang w:eastAsia="ar-SA"/>
              </w:rPr>
              <w:t xml:space="preserve">800 </w:t>
            </w:r>
            <w:proofErr w:type="spellStart"/>
            <w:r w:rsidRPr="004F7D8E">
              <w:rPr>
                <w:rFonts w:ascii="Times New Roman" w:hAnsi="Times New Roman"/>
                <w:sz w:val="20"/>
                <w:szCs w:val="20"/>
                <w:lang w:eastAsia="ar-SA"/>
              </w:rPr>
              <w:t>кв.м</w:t>
            </w:r>
            <w:proofErr w:type="spellEnd"/>
            <w:r w:rsidRPr="004F7D8E">
              <w:rPr>
                <w:rFonts w:ascii="Times New Roman" w:hAnsi="Times New Roman"/>
                <w:sz w:val="20"/>
                <w:szCs w:val="20"/>
                <w:lang w:eastAsia="ar-SA"/>
              </w:rPr>
              <w:t>.</w:t>
            </w:r>
          </w:p>
          <w:p w:rsidR="00253D92" w:rsidRPr="004F7D8E" w:rsidRDefault="00253D92" w:rsidP="00253D92">
            <w:pPr>
              <w:keepNext/>
              <w:keepLines/>
              <w:autoSpaceDE w:val="0"/>
              <w:spacing w:after="0" w:line="240" w:lineRule="auto"/>
              <w:jc w:val="both"/>
              <w:rPr>
                <w:rFonts w:ascii="Times New Roman" w:hAnsi="Times New Roman"/>
                <w:sz w:val="20"/>
                <w:szCs w:val="20"/>
                <w:lang w:eastAsia="ar-SA"/>
              </w:rPr>
            </w:pPr>
            <w:r w:rsidRPr="004F7D8E">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sz w:val="20"/>
                <w:szCs w:val="20"/>
                <w:lang w:eastAsia="ar-SA"/>
              </w:rPr>
              <w:t xml:space="preserve">От границ смежных земельных участков до объектов вспомогательного использования (хозяйственных </w:t>
            </w:r>
            <w:proofErr w:type="gramStart"/>
            <w:r w:rsidRPr="004F7D8E">
              <w:rPr>
                <w:rFonts w:ascii="Times New Roman" w:hAnsi="Times New Roman"/>
                <w:sz w:val="20"/>
                <w:szCs w:val="20"/>
                <w:lang w:eastAsia="ar-SA"/>
              </w:rPr>
              <w:t>построек)  –</w:t>
            </w:r>
            <w:proofErr w:type="gramEnd"/>
            <w:r w:rsidRPr="004F7D8E">
              <w:rPr>
                <w:rFonts w:ascii="Times New Roman" w:hAnsi="Times New Roman"/>
                <w:sz w:val="20"/>
                <w:szCs w:val="20"/>
                <w:lang w:eastAsia="ar-SA"/>
              </w:rPr>
              <w:t xml:space="preserve"> 1 м</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Размещение объектов капитального строительства не предусмотрено</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Предельное количество этажей:</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 xml:space="preserve">не более 1 этажа </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Предельная высота строений:</w:t>
            </w:r>
          </w:p>
          <w:p w:rsidR="00253D92" w:rsidRPr="004F7D8E" w:rsidRDefault="00253D92" w:rsidP="00253D92">
            <w:pPr>
              <w:keepNext/>
              <w:keepLines/>
              <w:spacing w:after="0" w:line="240" w:lineRule="auto"/>
              <w:jc w:val="both"/>
              <w:rPr>
                <w:rFonts w:ascii="Times New Roman" w:eastAsia="Times New Roman" w:hAnsi="Times New Roman"/>
                <w:b/>
                <w:sz w:val="20"/>
                <w:szCs w:val="20"/>
                <w:lang w:eastAsia="ar-SA"/>
              </w:rPr>
            </w:pPr>
            <w:r w:rsidRPr="004F7D8E">
              <w:rPr>
                <w:rFonts w:ascii="Times New Roman" w:hAnsi="Times New Roman"/>
                <w:sz w:val="20"/>
                <w:szCs w:val="20"/>
                <w:lang w:eastAsia="ar-SA"/>
              </w:rPr>
              <w:t>не более 3 м</w:t>
            </w:r>
          </w:p>
          <w:p w:rsidR="00253D92" w:rsidRPr="004F7D8E"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4F7D8E">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4F7D8E" w:rsidRDefault="00253D92" w:rsidP="00253D92">
            <w:pPr>
              <w:spacing w:after="0" w:line="240" w:lineRule="auto"/>
              <w:ind w:left="65" w:right="65"/>
              <w:jc w:val="both"/>
              <w:rPr>
                <w:sz w:val="20"/>
                <w:szCs w:val="20"/>
                <w:lang w:eastAsia="ar-SA"/>
              </w:rPr>
            </w:pPr>
            <w:r w:rsidRPr="004F7D8E">
              <w:rPr>
                <w:rFonts w:ascii="Times New Roman" w:hAnsi="Times New Roman"/>
                <w:sz w:val="20"/>
                <w:szCs w:val="20"/>
                <w:lang w:eastAsia="ar-SA"/>
              </w:rPr>
              <w:t>Не более 40% от общей площади земельного участка</w:t>
            </w:r>
          </w:p>
        </w:tc>
      </w:tr>
      <w:tr w:rsidR="00253D92" w:rsidRPr="00253D92" w:rsidTr="004F7D8E">
        <w:trPr>
          <w:cantSplit/>
          <w:trHeight w:val="20"/>
        </w:trPr>
        <w:tc>
          <w:tcPr>
            <w:tcW w:w="15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lastRenderedPageBreak/>
              <w:t>Ведение садоводства</w:t>
            </w:r>
          </w:p>
        </w:tc>
        <w:tc>
          <w:tcPr>
            <w:tcW w:w="3059"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947"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center"/>
              <w:rPr>
                <w:rFonts w:ascii="Times New Roman" w:hAnsi="Times New Roman"/>
                <w:b/>
                <w:sz w:val="20"/>
                <w:szCs w:val="20"/>
                <w:lang w:eastAsia="ar-SA"/>
              </w:rPr>
            </w:pPr>
            <w:r w:rsidRPr="004F7D8E">
              <w:rPr>
                <w:rFonts w:ascii="Times New Roman" w:hAnsi="Times New Roman"/>
                <w:sz w:val="20"/>
                <w:szCs w:val="20"/>
                <w:lang w:eastAsia="ar-SA"/>
              </w:rPr>
              <w:t>13.2</w:t>
            </w:r>
          </w:p>
        </w:tc>
        <w:tc>
          <w:tcPr>
            <w:tcW w:w="4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 xml:space="preserve">500 </w:t>
            </w:r>
            <w:proofErr w:type="spellStart"/>
            <w:r w:rsidRPr="004F7D8E">
              <w:rPr>
                <w:rFonts w:ascii="Times New Roman" w:hAnsi="Times New Roman"/>
                <w:sz w:val="20"/>
                <w:szCs w:val="20"/>
                <w:lang w:eastAsia="ar-SA"/>
              </w:rPr>
              <w:t>кв.м</w:t>
            </w:r>
            <w:proofErr w:type="spellEnd"/>
            <w:r w:rsidRPr="004F7D8E">
              <w:rPr>
                <w:rFonts w:ascii="Times New Roman" w:hAnsi="Times New Roman"/>
                <w:sz w:val="20"/>
                <w:szCs w:val="20"/>
                <w:lang w:eastAsia="ar-SA"/>
              </w:rPr>
              <w:t xml:space="preserve">. </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4F7D8E" w:rsidRDefault="00253D92" w:rsidP="00253D92">
            <w:pPr>
              <w:keepNext/>
              <w:keepLines/>
              <w:spacing w:after="0" w:line="240" w:lineRule="auto"/>
              <w:jc w:val="both"/>
              <w:rPr>
                <w:rFonts w:ascii="Times New Roman" w:hAnsi="Times New Roman"/>
                <w:b/>
                <w:bCs/>
                <w:sz w:val="20"/>
                <w:szCs w:val="20"/>
                <w:lang w:eastAsia="ar-SA"/>
              </w:rPr>
            </w:pPr>
            <w:r w:rsidRPr="004F7D8E">
              <w:rPr>
                <w:rFonts w:ascii="Times New Roman" w:hAnsi="Times New Roman"/>
                <w:sz w:val="20"/>
                <w:szCs w:val="20"/>
                <w:lang w:eastAsia="ar-SA"/>
              </w:rPr>
              <w:t xml:space="preserve">1500 </w:t>
            </w:r>
            <w:proofErr w:type="spellStart"/>
            <w:r w:rsidRPr="004F7D8E">
              <w:rPr>
                <w:rFonts w:ascii="Times New Roman" w:hAnsi="Times New Roman"/>
                <w:sz w:val="20"/>
                <w:szCs w:val="20"/>
                <w:lang w:eastAsia="ar-SA"/>
              </w:rPr>
              <w:t>кв.м</w:t>
            </w:r>
            <w:proofErr w:type="spellEnd"/>
            <w:r w:rsidRPr="004F7D8E">
              <w:rPr>
                <w:rFonts w:ascii="Times New Roman" w:hAnsi="Times New Roman"/>
                <w:sz w:val="20"/>
                <w:szCs w:val="20"/>
                <w:lang w:eastAsia="ar-SA"/>
              </w:rPr>
              <w:t>.</w:t>
            </w:r>
          </w:p>
          <w:p w:rsidR="00253D92" w:rsidRPr="004F7D8E" w:rsidRDefault="00253D92" w:rsidP="00253D92">
            <w:pPr>
              <w:keepNext/>
              <w:keepLines/>
              <w:autoSpaceDE w:val="0"/>
              <w:spacing w:after="0" w:line="240" w:lineRule="auto"/>
              <w:jc w:val="both"/>
              <w:rPr>
                <w:rFonts w:ascii="Times New Roman" w:hAnsi="Times New Roman"/>
                <w:sz w:val="20"/>
                <w:szCs w:val="20"/>
                <w:lang w:eastAsia="ar-SA"/>
              </w:rPr>
            </w:pPr>
            <w:r w:rsidRPr="004F7D8E">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sz w:val="20"/>
                <w:szCs w:val="20"/>
                <w:lang w:eastAsia="ar-SA"/>
              </w:rPr>
              <w:t xml:space="preserve">От границы земельного участка до объектов капитального </w:t>
            </w:r>
            <w:proofErr w:type="gramStart"/>
            <w:r w:rsidRPr="004F7D8E">
              <w:rPr>
                <w:rFonts w:ascii="Times New Roman" w:hAnsi="Times New Roman"/>
                <w:sz w:val="20"/>
                <w:szCs w:val="20"/>
                <w:lang w:eastAsia="ar-SA"/>
              </w:rPr>
              <w:t>строительства  –</w:t>
            </w:r>
            <w:proofErr w:type="gramEnd"/>
            <w:r w:rsidRPr="004F7D8E">
              <w:rPr>
                <w:rFonts w:ascii="Times New Roman" w:hAnsi="Times New Roman"/>
                <w:sz w:val="20"/>
                <w:szCs w:val="20"/>
                <w:lang w:eastAsia="ar-SA"/>
              </w:rPr>
              <w:t xml:space="preserve"> 3м</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От границы земельного участка до объекта вспомогательного использования (хозяйственных построек) – 1 м</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Предельное количество этажей:</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Предельная высота жилых зданий:</w:t>
            </w:r>
          </w:p>
          <w:p w:rsidR="00253D92" w:rsidRPr="004F7D8E" w:rsidRDefault="00253D92" w:rsidP="00253D92">
            <w:pPr>
              <w:keepNext/>
              <w:keepLines/>
              <w:spacing w:after="0" w:line="240" w:lineRule="auto"/>
              <w:jc w:val="both"/>
              <w:rPr>
                <w:rFonts w:ascii="Times New Roman" w:eastAsia="Times New Roman" w:hAnsi="Times New Roman"/>
                <w:b/>
                <w:sz w:val="20"/>
                <w:szCs w:val="20"/>
                <w:lang w:eastAsia="ar-SA"/>
              </w:rPr>
            </w:pPr>
            <w:r w:rsidRPr="004F7D8E">
              <w:rPr>
                <w:rFonts w:ascii="Times New Roman" w:hAnsi="Times New Roman"/>
                <w:sz w:val="20"/>
                <w:szCs w:val="20"/>
                <w:lang w:eastAsia="ar-SA"/>
              </w:rPr>
              <w:t>с мансардным завершением до конька скатной кровли – не более 14 м.</w:t>
            </w:r>
          </w:p>
          <w:p w:rsidR="00253D92" w:rsidRPr="004F7D8E" w:rsidRDefault="00253D92" w:rsidP="00253D92">
            <w:pPr>
              <w:keepNext/>
              <w:keepLines/>
              <w:widowControl w:val="0"/>
              <w:autoSpaceDE w:val="0"/>
              <w:spacing w:after="0" w:line="240" w:lineRule="auto"/>
              <w:jc w:val="center"/>
              <w:rPr>
                <w:rFonts w:ascii="Times New Roman" w:hAnsi="Times New Roman"/>
                <w:sz w:val="20"/>
                <w:szCs w:val="20"/>
                <w:lang w:eastAsia="ar-SA"/>
              </w:rPr>
            </w:pPr>
            <w:r w:rsidRPr="004F7D8E">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 xml:space="preserve">Не более 50% от общей площади земельного </w:t>
            </w:r>
            <w:proofErr w:type="gramStart"/>
            <w:r w:rsidRPr="004F7D8E">
              <w:rPr>
                <w:rFonts w:ascii="Times New Roman" w:hAnsi="Times New Roman"/>
                <w:sz w:val="20"/>
                <w:szCs w:val="20"/>
                <w:lang w:eastAsia="ar-SA"/>
              </w:rPr>
              <w:t>участка .</w:t>
            </w:r>
            <w:proofErr w:type="gramEnd"/>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Максимальное количество этажей подсобных и вспомогательных сооружений</w:t>
            </w:r>
            <w:r w:rsidRPr="004F7D8E">
              <w:rPr>
                <w:rFonts w:ascii="Times New Roman" w:hAnsi="Times New Roman"/>
                <w:sz w:val="20"/>
                <w:szCs w:val="20"/>
                <w:lang w:eastAsia="ar-SA"/>
              </w:rPr>
              <w:t xml:space="preserve"> </w:t>
            </w:r>
          </w:p>
          <w:p w:rsidR="00253D92" w:rsidRPr="004F7D8E" w:rsidRDefault="00253D92" w:rsidP="00253D92">
            <w:pPr>
              <w:spacing w:after="0" w:line="240" w:lineRule="auto"/>
              <w:ind w:left="65" w:right="65"/>
              <w:jc w:val="both"/>
              <w:rPr>
                <w:sz w:val="20"/>
                <w:szCs w:val="20"/>
                <w:lang w:eastAsia="ar-SA"/>
              </w:rPr>
            </w:pPr>
            <w:r w:rsidRPr="004F7D8E">
              <w:rPr>
                <w:rFonts w:ascii="Times New Roman" w:hAnsi="Times New Roman"/>
                <w:sz w:val="20"/>
                <w:szCs w:val="20"/>
                <w:lang w:eastAsia="ar-SA"/>
              </w:rPr>
              <w:t>1 этаж при высоте этажа не более 2,7 м</w:t>
            </w:r>
          </w:p>
        </w:tc>
      </w:tr>
      <w:tr w:rsidR="00253D92" w:rsidRPr="00253D92" w:rsidTr="004F7D8E">
        <w:trPr>
          <w:cantSplit/>
          <w:trHeight w:val="20"/>
        </w:trPr>
        <w:tc>
          <w:tcPr>
            <w:tcW w:w="15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pacing w:after="0" w:line="240" w:lineRule="auto"/>
              <w:jc w:val="center"/>
              <w:rPr>
                <w:rFonts w:ascii="Times New Roman" w:hAnsi="Times New Roman"/>
                <w:sz w:val="20"/>
                <w:szCs w:val="20"/>
                <w:lang w:eastAsia="ar-SA"/>
              </w:rPr>
            </w:pPr>
            <w:r w:rsidRPr="004F7D8E">
              <w:rPr>
                <w:rFonts w:ascii="Times New Roman" w:hAnsi="Times New Roman"/>
                <w:sz w:val="20"/>
                <w:szCs w:val="20"/>
                <w:lang w:eastAsia="ar-SA"/>
              </w:rPr>
              <w:t>Земельные участки (территории) общего пользования</w:t>
            </w:r>
          </w:p>
        </w:tc>
        <w:tc>
          <w:tcPr>
            <w:tcW w:w="3059"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pacing w:after="0" w:line="240" w:lineRule="auto"/>
              <w:ind w:left="66" w:right="63"/>
              <w:jc w:val="both"/>
              <w:rPr>
                <w:rFonts w:ascii="PT Serif" w:hAnsi="PT Serif" w:cs="PT Serif"/>
                <w:color w:val="464C55"/>
                <w:sz w:val="20"/>
                <w:szCs w:val="20"/>
                <w:shd w:val="clear" w:color="auto" w:fill="FFFFFF"/>
                <w:lang w:eastAsia="ar-SA"/>
              </w:rPr>
            </w:pPr>
            <w:r w:rsidRPr="004F7D8E">
              <w:rPr>
                <w:rFonts w:ascii="Times New Roman" w:hAnsi="Times New Roman"/>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47"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rPr>
                <w:rFonts w:ascii="Times New Roman" w:hAnsi="Times New Roman"/>
                <w:b/>
                <w:sz w:val="20"/>
                <w:szCs w:val="20"/>
                <w:lang w:eastAsia="ar-SA"/>
              </w:rPr>
            </w:pPr>
            <w:r w:rsidRPr="004F7D8E">
              <w:rPr>
                <w:rFonts w:ascii="PT Serif" w:hAnsi="PT Serif" w:cs="PT Serif"/>
                <w:color w:val="464C55"/>
                <w:sz w:val="20"/>
                <w:szCs w:val="20"/>
                <w:shd w:val="clear" w:color="auto" w:fill="FFFFFF"/>
                <w:lang w:eastAsia="ar-SA"/>
              </w:rPr>
              <w:t>12.0</w:t>
            </w:r>
          </w:p>
        </w:tc>
        <w:tc>
          <w:tcPr>
            <w:tcW w:w="4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keepNext/>
              <w:keepLines/>
              <w:spacing w:after="0" w:line="240" w:lineRule="auto"/>
              <w:rPr>
                <w:rFonts w:ascii="Times New Roman" w:hAnsi="Times New Roman"/>
                <w:sz w:val="20"/>
                <w:szCs w:val="20"/>
                <w:lang w:eastAsia="ar-SA"/>
              </w:rPr>
            </w:pPr>
            <w:r w:rsidRPr="004F7D8E">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4F7D8E" w:rsidRDefault="00253D92" w:rsidP="00253D92">
            <w:pPr>
              <w:keepNext/>
              <w:keepLines/>
              <w:spacing w:after="0" w:line="240" w:lineRule="auto"/>
              <w:rPr>
                <w:rFonts w:ascii="Times New Roman" w:hAnsi="Times New Roman"/>
                <w:b/>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spacing w:after="0" w:line="240" w:lineRule="auto"/>
              <w:rPr>
                <w:rFonts w:ascii="Times New Roman" w:hAnsi="Times New Roman"/>
                <w:sz w:val="20"/>
                <w:szCs w:val="20"/>
                <w:lang w:eastAsia="ar-SA"/>
              </w:rPr>
            </w:pPr>
            <w:r w:rsidRPr="004F7D8E">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4F7D8E" w:rsidRDefault="00253D92" w:rsidP="00253D92">
            <w:pPr>
              <w:keepNext/>
              <w:keepLines/>
              <w:spacing w:after="0" w:line="240" w:lineRule="auto"/>
              <w:rPr>
                <w:rFonts w:ascii="Times New Roman" w:hAnsi="Times New Roman"/>
                <w:b/>
                <w:bCs/>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autoSpaceDE w:val="0"/>
              <w:spacing w:after="0" w:line="240" w:lineRule="auto"/>
              <w:rPr>
                <w:rFonts w:ascii="Times New Roman" w:hAnsi="Times New Roman"/>
                <w:sz w:val="20"/>
                <w:szCs w:val="20"/>
                <w:lang w:eastAsia="ar-SA"/>
              </w:rPr>
            </w:pPr>
            <w:r w:rsidRPr="004F7D8E">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4F7D8E" w:rsidRDefault="00253D92" w:rsidP="00253D92">
            <w:pPr>
              <w:keepNext/>
              <w:keepLines/>
              <w:spacing w:after="0" w:line="240" w:lineRule="auto"/>
              <w:rPr>
                <w:rFonts w:ascii="Times New Roman" w:hAnsi="Times New Roman"/>
                <w:b/>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spacing w:after="0" w:line="240" w:lineRule="auto"/>
              <w:rPr>
                <w:rFonts w:ascii="Times New Roman" w:hAnsi="Times New Roman"/>
                <w:sz w:val="20"/>
                <w:szCs w:val="20"/>
                <w:lang w:eastAsia="ar-SA"/>
              </w:rPr>
            </w:pPr>
            <w:r w:rsidRPr="004F7D8E">
              <w:rPr>
                <w:rFonts w:ascii="Times New Roman" w:hAnsi="Times New Roman"/>
                <w:b/>
                <w:sz w:val="20"/>
                <w:szCs w:val="20"/>
                <w:lang w:eastAsia="ar-SA"/>
              </w:rPr>
              <w:t>Предельное количество этажей:</w:t>
            </w:r>
          </w:p>
          <w:p w:rsidR="00253D92" w:rsidRPr="004F7D8E" w:rsidRDefault="00253D92" w:rsidP="00253D92">
            <w:pPr>
              <w:keepNext/>
              <w:keepLines/>
              <w:spacing w:after="0" w:line="240" w:lineRule="auto"/>
              <w:rPr>
                <w:rFonts w:ascii="Times New Roman" w:hAnsi="Times New Roman"/>
                <w:b/>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spacing w:after="0" w:line="240" w:lineRule="auto"/>
              <w:rPr>
                <w:rFonts w:ascii="Times New Roman" w:hAnsi="Times New Roman"/>
                <w:sz w:val="20"/>
                <w:szCs w:val="20"/>
                <w:lang w:eastAsia="ar-SA"/>
              </w:rPr>
            </w:pPr>
            <w:r w:rsidRPr="004F7D8E">
              <w:rPr>
                <w:rFonts w:ascii="Times New Roman" w:hAnsi="Times New Roman"/>
                <w:b/>
                <w:sz w:val="20"/>
                <w:szCs w:val="20"/>
                <w:lang w:eastAsia="ar-SA"/>
              </w:rPr>
              <w:t>Предельная высота объектов капитального строительства:</w:t>
            </w:r>
          </w:p>
          <w:p w:rsidR="00253D92" w:rsidRPr="004F7D8E" w:rsidRDefault="00253D92" w:rsidP="00253D92">
            <w:pPr>
              <w:keepNext/>
              <w:keepLines/>
              <w:spacing w:after="0" w:line="240" w:lineRule="auto"/>
              <w:rPr>
                <w:rFonts w:ascii="Times New Roman" w:eastAsia="Times New Roman" w:hAnsi="Times New Roman"/>
                <w:b/>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autoSpaceDE w:val="0"/>
              <w:spacing w:after="0" w:line="240" w:lineRule="auto"/>
              <w:rPr>
                <w:rFonts w:ascii="Times New Roman" w:hAnsi="Times New Roman"/>
                <w:sz w:val="20"/>
                <w:szCs w:val="20"/>
                <w:lang w:eastAsia="ar-SA"/>
              </w:rPr>
            </w:pPr>
            <w:r w:rsidRPr="004F7D8E">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4F7D8E" w:rsidRDefault="00253D92" w:rsidP="00253D92">
            <w:pPr>
              <w:keepNext/>
              <w:keepLines/>
              <w:spacing w:after="0" w:line="240" w:lineRule="auto"/>
              <w:rPr>
                <w:sz w:val="20"/>
                <w:szCs w:val="20"/>
                <w:lang w:eastAsia="ar-SA"/>
              </w:rPr>
            </w:pPr>
            <w:r w:rsidRPr="004F7D8E">
              <w:rPr>
                <w:rFonts w:ascii="Times New Roman" w:hAnsi="Times New Roman"/>
                <w:sz w:val="20"/>
                <w:szCs w:val="20"/>
                <w:lang w:eastAsia="ar-SA"/>
              </w:rPr>
              <w:t>Не подлежит установлению</w:t>
            </w:r>
          </w:p>
        </w:tc>
      </w:tr>
    </w:tbl>
    <w:p w:rsidR="00253D92" w:rsidRPr="00253D92" w:rsidRDefault="00253D92" w:rsidP="00253D92">
      <w:pPr>
        <w:autoSpaceDE w:val="0"/>
        <w:spacing w:after="0" w:line="240" w:lineRule="auto"/>
        <w:ind w:left="567"/>
        <w:jc w:val="both"/>
        <w:rPr>
          <w:rFonts w:ascii="Times New Roman" w:eastAsia="Times New Roman" w:hAnsi="Times New Roman"/>
          <w:b/>
          <w:bCs/>
          <w:sz w:val="24"/>
          <w:szCs w:val="24"/>
          <w:lang w:eastAsia="ar-SA"/>
        </w:rPr>
      </w:pPr>
    </w:p>
    <w:p w:rsidR="00253D92" w:rsidRPr="00253D92" w:rsidRDefault="00253D92" w:rsidP="00253D92">
      <w:pPr>
        <w:pageBreakBefore/>
        <w:autoSpaceDE w:val="0"/>
        <w:spacing w:after="0" w:line="240" w:lineRule="auto"/>
        <w:ind w:left="567"/>
        <w:jc w:val="both"/>
        <w:rPr>
          <w:rFonts w:ascii="Times New Roman" w:hAnsi="Times New Roman"/>
          <w:b/>
          <w:bCs/>
          <w:sz w:val="24"/>
          <w:szCs w:val="24"/>
          <w:lang w:eastAsia="ar-SA"/>
        </w:rPr>
      </w:pPr>
      <w:r w:rsidRPr="00253D92">
        <w:rPr>
          <w:rFonts w:ascii="Times New Roman" w:eastAsia="Times New Roman" w:hAnsi="Times New Roman"/>
          <w:b/>
          <w:bCs/>
          <w:sz w:val="24"/>
          <w:szCs w:val="24"/>
          <w:lang w:eastAsia="ar-SA"/>
        </w:rPr>
        <w:lastRenderedPageBreak/>
        <w:t xml:space="preserve">Таблица 25 – </w:t>
      </w:r>
      <w:proofErr w:type="gramStart"/>
      <w:r w:rsidRPr="00253D92">
        <w:rPr>
          <w:rFonts w:ascii="Times New Roman" w:eastAsia="Times New Roman" w:hAnsi="Times New Roman"/>
          <w:b/>
          <w:bCs/>
          <w:sz w:val="24"/>
          <w:szCs w:val="24"/>
          <w:lang w:eastAsia="ar-SA"/>
        </w:rPr>
        <w:t>Вспомогательные  виды</w:t>
      </w:r>
      <w:proofErr w:type="gramEnd"/>
      <w:r w:rsidRPr="00253D92">
        <w:rPr>
          <w:rFonts w:ascii="Times New Roman" w:eastAsia="Times New Roman" w:hAnsi="Times New Roman"/>
          <w:b/>
          <w:bCs/>
          <w:sz w:val="24"/>
          <w:szCs w:val="24"/>
          <w:lang w:eastAsia="ar-SA"/>
        </w:rPr>
        <w:t xml:space="preserve"> использования земельных участков и объектов капитального строительства для территориальной зоны Сх2</w:t>
      </w:r>
    </w:p>
    <w:tbl>
      <w:tblPr>
        <w:tblW w:w="10222" w:type="dxa"/>
        <w:tblInd w:w="-431" w:type="dxa"/>
        <w:tblLayout w:type="fixed"/>
        <w:tblCellMar>
          <w:left w:w="0" w:type="dxa"/>
          <w:right w:w="0" w:type="dxa"/>
        </w:tblCellMar>
        <w:tblLook w:val="0000" w:firstRow="0" w:lastRow="0" w:firstColumn="0" w:lastColumn="0" w:noHBand="0" w:noVBand="0"/>
      </w:tblPr>
      <w:tblGrid>
        <w:gridCol w:w="1805"/>
        <w:gridCol w:w="3060"/>
        <w:gridCol w:w="848"/>
        <w:gridCol w:w="4509"/>
      </w:tblGrid>
      <w:tr w:rsidR="00253D92" w:rsidRPr="00253D92" w:rsidTr="004F7D8E">
        <w:trPr>
          <w:cantSplit/>
          <w:trHeight w:val="3957"/>
        </w:trPr>
        <w:tc>
          <w:tcPr>
            <w:tcW w:w="1805"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jc w:val="center"/>
              <w:rPr>
                <w:rFonts w:ascii="Times New Roman" w:hAnsi="Times New Roman"/>
                <w:b/>
                <w:bCs/>
                <w:sz w:val="20"/>
                <w:szCs w:val="24"/>
                <w:lang w:eastAsia="ar-SA"/>
              </w:rPr>
            </w:pPr>
            <w:r w:rsidRPr="004F7D8E">
              <w:rPr>
                <w:rFonts w:ascii="Times New Roman" w:hAnsi="Times New Roman"/>
                <w:b/>
                <w:bCs/>
                <w:sz w:val="20"/>
                <w:szCs w:val="24"/>
                <w:lang w:eastAsia="ar-SA"/>
              </w:rPr>
              <w:t>Наименование вида разрешенного использования земельного участка</w:t>
            </w: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center"/>
              <w:rPr>
                <w:rFonts w:ascii="Times New Roman" w:hAnsi="Times New Roman"/>
                <w:bCs/>
                <w:sz w:val="20"/>
                <w:szCs w:val="24"/>
                <w:lang w:eastAsia="ar-SA"/>
              </w:rPr>
            </w:pPr>
            <w:r w:rsidRPr="004F7D8E">
              <w:rPr>
                <w:rFonts w:ascii="Times New Roman" w:hAnsi="Times New Roman"/>
                <w:b/>
                <w:bCs/>
                <w:sz w:val="20"/>
                <w:szCs w:val="24"/>
                <w:lang w:eastAsia="ar-SA"/>
              </w:rPr>
              <w:t>Описание вида разрешенного использования земельного участка</w:t>
            </w:r>
          </w:p>
        </w:tc>
        <w:tc>
          <w:tcPr>
            <w:tcW w:w="848" w:type="dxa"/>
            <w:tcBorders>
              <w:top w:val="single" w:sz="4" w:space="0" w:color="000000"/>
              <w:left w:val="single" w:sz="4" w:space="0" w:color="000000"/>
              <w:bottom w:val="single" w:sz="4" w:space="0" w:color="000000"/>
            </w:tcBorders>
            <w:shd w:val="clear" w:color="auto" w:fill="auto"/>
            <w:textDirection w:val="btLr"/>
            <w:vAlign w:val="center"/>
          </w:tcPr>
          <w:p w:rsidR="00253D92" w:rsidRPr="004F7D8E" w:rsidRDefault="00253D92" w:rsidP="00253D92">
            <w:pPr>
              <w:spacing w:after="0" w:line="240" w:lineRule="auto"/>
              <w:jc w:val="center"/>
              <w:rPr>
                <w:rFonts w:ascii="Times New Roman" w:hAnsi="Times New Roman"/>
                <w:b/>
                <w:bCs/>
                <w:sz w:val="20"/>
                <w:szCs w:val="24"/>
                <w:lang w:eastAsia="ar-SA"/>
              </w:rPr>
            </w:pPr>
            <w:r w:rsidRPr="004F7D8E">
              <w:rPr>
                <w:rFonts w:ascii="Times New Roman" w:hAnsi="Times New Roman"/>
                <w:bCs/>
                <w:sz w:val="20"/>
                <w:szCs w:val="24"/>
                <w:lang w:eastAsia="ar-SA"/>
              </w:rPr>
              <w:t>Код (числовое обозначение) вида разрешенного использования земельного участка*</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spacing w:after="0" w:line="240" w:lineRule="auto"/>
              <w:jc w:val="center"/>
              <w:rPr>
                <w:sz w:val="20"/>
                <w:lang w:eastAsia="ar-SA"/>
              </w:rPr>
            </w:pPr>
            <w:r w:rsidRPr="004F7D8E">
              <w:rPr>
                <w:rFonts w:ascii="Times New Roman" w:hAnsi="Times New Roman"/>
                <w:b/>
                <w:bCs/>
                <w:sz w:val="20"/>
                <w:szCs w:val="24"/>
                <w:lang w:eastAsia="ar-SA"/>
              </w:rPr>
              <w:t>Параметры разрешенного использования</w:t>
            </w:r>
          </w:p>
        </w:tc>
      </w:tr>
      <w:tr w:rsidR="00253D92" w:rsidRPr="00253D92" w:rsidTr="004F7D8E">
        <w:trPr>
          <w:cantSplit/>
          <w:trHeight w:val="6359"/>
        </w:trPr>
        <w:tc>
          <w:tcPr>
            <w:tcW w:w="1805"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widowControl w:val="0"/>
              <w:spacing w:after="0" w:line="240" w:lineRule="auto"/>
              <w:jc w:val="center"/>
              <w:rPr>
                <w:rFonts w:ascii="Times New Roman" w:hAnsi="Times New Roman"/>
                <w:sz w:val="20"/>
                <w:szCs w:val="24"/>
                <w:lang w:eastAsia="ar-SA"/>
              </w:rPr>
            </w:pPr>
            <w:r w:rsidRPr="004F7D8E">
              <w:rPr>
                <w:rFonts w:ascii="Times New Roman" w:hAnsi="Times New Roman"/>
                <w:sz w:val="20"/>
                <w:szCs w:val="24"/>
                <w:lang w:eastAsia="ar-SA"/>
              </w:rPr>
              <w:t>Объекты гаражного назначения</w:t>
            </w: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widowControl w:val="0"/>
              <w:spacing w:after="0" w:line="240" w:lineRule="auto"/>
              <w:ind w:left="66" w:right="63"/>
              <w:jc w:val="both"/>
              <w:rPr>
                <w:rFonts w:ascii="Times New Roman" w:hAnsi="Times New Roman"/>
                <w:sz w:val="20"/>
                <w:szCs w:val="24"/>
                <w:lang w:eastAsia="ar-SA"/>
              </w:rPr>
            </w:pPr>
            <w:r w:rsidRPr="004F7D8E">
              <w:rPr>
                <w:rFonts w:ascii="Times New Roman" w:hAnsi="Times New Roman"/>
                <w:sz w:val="20"/>
                <w:szCs w:val="24"/>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48"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jc w:val="center"/>
              <w:rPr>
                <w:rFonts w:ascii="Times New Roman" w:hAnsi="Times New Roman"/>
                <w:b/>
                <w:sz w:val="20"/>
                <w:szCs w:val="24"/>
                <w:lang w:eastAsia="ar-SA"/>
              </w:rPr>
            </w:pPr>
            <w:r w:rsidRPr="004F7D8E">
              <w:rPr>
                <w:rFonts w:ascii="Times New Roman" w:hAnsi="Times New Roman"/>
                <w:sz w:val="20"/>
                <w:szCs w:val="24"/>
                <w:lang w:eastAsia="ar-SA"/>
              </w:rPr>
              <w:t>2.7.1</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keepNext/>
              <w:keepLines/>
              <w:snapToGrid w:val="0"/>
              <w:spacing w:after="0" w:line="240" w:lineRule="auto"/>
              <w:jc w:val="both"/>
              <w:rPr>
                <w:rFonts w:ascii="Times New Roman" w:hAnsi="Times New Roman"/>
                <w:b/>
                <w:sz w:val="20"/>
                <w:szCs w:val="24"/>
                <w:lang w:eastAsia="ar-SA"/>
              </w:rPr>
            </w:pPr>
          </w:p>
          <w:p w:rsidR="00253D92" w:rsidRPr="004F7D8E" w:rsidRDefault="00253D92" w:rsidP="00253D92">
            <w:pPr>
              <w:keepNext/>
              <w:keepLines/>
              <w:spacing w:after="0" w:line="240" w:lineRule="auto"/>
              <w:jc w:val="both"/>
              <w:rPr>
                <w:rFonts w:ascii="Times New Roman" w:hAnsi="Times New Roman"/>
                <w:sz w:val="20"/>
                <w:szCs w:val="24"/>
                <w:lang w:eastAsia="ar-SA"/>
              </w:rPr>
            </w:pPr>
            <w:r w:rsidRPr="004F7D8E">
              <w:rPr>
                <w:rFonts w:ascii="Times New Roman" w:hAnsi="Times New Roman"/>
                <w:b/>
                <w:sz w:val="20"/>
                <w:szCs w:val="24"/>
                <w:lang w:eastAsia="ar-SA"/>
              </w:rPr>
              <w:t>Предельные минимальные размеры земельных участков, в том числе их площадь:</w:t>
            </w:r>
          </w:p>
          <w:p w:rsidR="00253D92" w:rsidRPr="004F7D8E" w:rsidRDefault="00253D92" w:rsidP="00253D92">
            <w:pPr>
              <w:keepNext/>
              <w:keepLines/>
              <w:spacing w:after="0" w:line="240" w:lineRule="auto"/>
              <w:jc w:val="both"/>
              <w:rPr>
                <w:rFonts w:ascii="Times New Roman" w:hAnsi="Times New Roman"/>
                <w:b/>
                <w:sz w:val="20"/>
                <w:szCs w:val="24"/>
                <w:lang w:eastAsia="ar-SA"/>
              </w:rPr>
            </w:pPr>
            <w:r w:rsidRPr="004F7D8E">
              <w:rPr>
                <w:rFonts w:ascii="Times New Roman" w:hAnsi="Times New Roman"/>
                <w:sz w:val="20"/>
                <w:szCs w:val="24"/>
                <w:lang w:eastAsia="ar-SA"/>
              </w:rPr>
              <w:t>Не подлежит установлению</w:t>
            </w:r>
          </w:p>
          <w:p w:rsidR="00253D92" w:rsidRPr="004F7D8E" w:rsidRDefault="00253D92" w:rsidP="00253D92">
            <w:pPr>
              <w:keepNext/>
              <w:keepLines/>
              <w:spacing w:after="0" w:line="240" w:lineRule="auto"/>
              <w:jc w:val="both"/>
              <w:rPr>
                <w:rFonts w:ascii="Times New Roman" w:hAnsi="Times New Roman"/>
                <w:sz w:val="20"/>
                <w:szCs w:val="24"/>
                <w:lang w:eastAsia="ar-SA"/>
              </w:rPr>
            </w:pPr>
            <w:r w:rsidRPr="004F7D8E">
              <w:rPr>
                <w:rFonts w:ascii="Times New Roman" w:hAnsi="Times New Roman"/>
                <w:b/>
                <w:sz w:val="20"/>
                <w:szCs w:val="24"/>
                <w:lang w:eastAsia="ar-SA"/>
              </w:rPr>
              <w:t>Предельные максимальные размеры земельных участков, в том числе их площадь:</w:t>
            </w:r>
          </w:p>
          <w:p w:rsidR="00253D92" w:rsidRPr="004F7D8E" w:rsidRDefault="00253D92" w:rsidP="00253D92">
            <w:pPr>
              <w:keepNext/>
              <w:keepLines/>
              <w:spacing w:after="0" w:line="240" w:lineRule="auto"/>
              <w:jc w:val="both"/>
              <w:rPr>
                <w:rFonts w:ascii="Times New Roman" w:hAnsi="Times New Roman"/>
                <w:b/>
                <w:bCs/>
                <w:sz w:val="20"/>
                <w:szCs w:val="24"/>
                <w:lang w:eastAsia="ar-SA"/>
              </w:rPr>
            </w:pPr>
            <w:r w:rsidRPr="004F7D8E">
              <w:rPr>
                <w:rFonts w:ascii="Times New Roman" w:hAnsi="Times New Roman"/>
                <w:sz w:val="20"/>
                <w:szCs w:val="24"/>
                <w:lang w:eastAsia="ar-SA"/>
              </w:rPr>
              <w:t>Не подлежит установлению</w:t>
            </w:r>
          </w:p>
          <w:p w:rsidR="00253D92" w:rsidRPr="004F7D8E" w:rsidRDefault="00253D92" w:rsidP="00253D92">
            <w:pPr>
              <w:keepNext/>
              <w:keepLines/>
              <w:autoSpaceDE w:val="0"/>
              <w:spacing w:after="0" w:line="240" w:lineRule="auto"/>
              <w:jc w:val="both"/>
              <w:rPr>
                <w:rFonts w:ascii="Times New Roman" w:hAnsi="Times New Roman"/>
                <w:sz w:val="20"/>
                <w:szCs w:val="24"/>
                <w:lang w:eastAsia="ar-SA"/>
              </w:rPr>
            </w:pPr>
            <w:r w:rsidRPr="004F7D8E">
              <w:rPr>
                <w:rFonts w:ascii="Times New Roman" w:hAnsi="Times New Roman"/>
                <w:b/>
                <w:bCs/>
                <w:sz w:val="20"/>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4F7D8E" w:rsidRDefault="00253D92" w:rsidP="00253D92">
            <w:pPr>
              <w:keepNext/>
              <w:keepLines/>
              <w:spacing w:after="0" w:line="240" w:lineRule="auto"/>
              <w:jc w:val="both"/>
              <w:rPr>
                <w:rFonts w:ascii="Times New Roman" w:hAnsi="Times New Roman"/>
                <w:b/>
                <w:sz w:val="20"/>
                <w:szCs w:val="24"/>
                <w:lang w:eastAsia="ar-SA"/>
              </w:rPr>
            </w:pPr>
            <w:r w:rsidRPr="004F7D8E">
              <w:rPr>
                <w:rFonts w:ascii="Times New Roman" w:hAnsi="Times New Roman"/>
                <w:sz w:val="20"/>
                <w:szCs w:val="24"/>
                <w:lang w:eastAsia="ar-SA"/>
              </w:rPr>
              <w:t>Не подлежит установлению</w:t>
            </w:r>
          </w:p>
          <w:p w:rsidR="00253D92" w:rsidRPr="004F7D8E" w:rsidRDefault="00253D92" w:rsidP="00253D92">
            <w:pPr>
              <w:keepNext/>
              <w:keepLines/>
              <w:spacing w:after="0" w:line="240" w:lineRule="auto"/>
              <w:jc w:val="both"/>
              <w:rPr>
                <w:rFonts w:ascii="Times New Roman" w:hAnsi="Times New Roman"/>
                <w:sz w:val="20"/>
                <w:szCs w:val="24"/>
                <w:lang w:eastAsia="ar-SA"/>
              </w:rPr>
            </w:pPr>
            <w:r w:rsidRPr="004F7D8E">
              <w:rPr>
                <w:rFonts w:ascii="Times New Roman" w:hAnsi="Times New Roman"/>
                <w:b/>
                <w:sz w:val="20"/>
                <w:szCs w:val="24"/>
                <w:lang w:eastAsia="ar-SA"/>
              </w:rPr>
              <w:t>Предельное количество этажей:</w:t>
            </w:r>
          </w:p>
          <w:p w:rsidR="00253D92" w:rsidRPr="004F7D8E" w:rsidRDefault="00253D92" w:rsidP="00253D92">
            <w:pPr>
              <w:keepNext/>
              <w:keepLines/>
              <w:spacing w:after="0" w:line="240" w:lineRule="auto"/>
              <w:jc w:val="both"/>
              <w:rPr>
                <w:rFonts w:ascii="Times New Roman" w:hAnsi="Times New Roman"/>
                <w:b/>
                <w:sz w:val="20"/>
                <w:szCs w:val="24"/>
                <w:lang w:eastAsia="ar-SA"/>
              </w:rPr>
            </w:pPr>
            <w:r w:rsidRPr="004F7D8E">
              <w:rPr>
                <w:rFonts w:ascii="Times New Roman" w:hAnsi="Times New Roman"/>
                <w:sz w:val="20"/>
                <w:szCs w:val="24"/>
                <w:lang w:eastAsia="ar-SA"/>
              </w:rPr>
              <w:t>Не подлежит установлению</w:t>
            </w:r>
          </w:p>
          <w:p w:rsidR="00253D92" w:rsidRPr="004F7D8E" w:rsidRDefault="00253D92" w:rsidP="00253D92">
            <w:pPr>
              <w:keepNext/>
              <w:keepLines/>
              <w:spacing w:after="0" w:line="240" w:lineRule="auto"/>
              <w:jc w:val="both"/>
              <w:rPr>
                <w:rFonts w:ascii="Times New Roman" w:hAnsi="Times New Roman"/>
                <w:sz w:val="20"/>
                <w:szCs w:val="24"/>
                <w:lang w:eastAsia="ar-SA"/>
              </w:rPr>
            </w:pPr>
            <w:r w:rsidRPr="004F7D8E">
              <w:rPr>
                <w:rFonts w:ascii="Times New Roman" w:hAnsi="Times New Roman"/>
                <w:b/>
                <w:sz w:val="20"/>
                <w:szCs w:val="24"/>
                <w:lang w:eastAsia="ar-SA"/>
              </w:rPr>
              <w:t>Предельная высота объектов капитального строительства:</w:t>
            </w:r>
          </w:p>
          <w:p w:rsidR="00253D92" w:rsidRPr="004F7D8E" w:rsidRDefault="00253D92" w:rsidP="00253D92">
            <w:pPr>
              <w:keepNext/>
              <w:keepLines/>
              <w:spacing w:after="0" w:line="240" w:lineRule="auto"/>
              <w:jc w:val="both"/>
              <w:rPr>
                <w:rFonts w:ascii="Times New Roman" w:eastAsia="Times New Roman" w:hAnsi="Times New Roman"/>
                <w:b/>
                <w:sz w:val="20"/>
                <w:szCs w:val="24"/>
                <w:lang w:eastAsia="ar-SA"/>
              </w:rPr>
            </w:pPr>
            <w:r w:rsidRPr="004F7D8E">
              <w:rPr>
                <w:rFonts w:ascii="Times New Roman" w:hAnsi="Times New Roman"/>
                <w:sz w:val="20"/>
                <w:szCs w:val="24"/>
                <w:lang w:eastAsia="ar-SA"/>
              </w:rPr>
              <w:t>Не подлежит установлению</w:t>
            </w:r>
          </w:p>
          <w:p w:rsidR="00253D92" w:rsidRPr="004F7D8E" w:rsidRDefault="00253D92" w:rsidP="00253D92">
            <w:pPr>
              <w:keepNext/>
              <w:keepLines/>
              <w:autoSpaceDE w:val="0"/>
              <w:spacing w:after="0" w:line="240" w:lineRule="auto"/>
              <w:jc w:val="center"/>
              <w:rPr>
                <w:rFonts w:ascii="Times New Roman" w:hAnsi="Times New Roman"/>
                <w:sz w:val="20"/>
                <w:szCs w:val="24"/>
                <w:lang w:eastAsia="ar-SA"/>
              </w:rPr>
            </w:pPr>
            <w:r w:rsidRPr="004F7D8E">
              <w:rPr>
                <w:rFonts w:ascii="Times New Roman" w:eastAsia="Times New Roman" w:hAnsi="Times New Roman"/>
                <w:b/>
                <w:sz w:val="20"/>
                <w:szCs w:val="24"/>
                <w:lang w:eastAsia="ar-SA"/>
              </w:rPr>
              <w:t>Максимальный процент застройки в границах земельного участка:</w:t>
            </w:r>
          </w:p>
          <w:p w:rsidR="00253D92" w:rsidRPr="004F7D8E" w:rsidRDefault="00253D92" w:rsidP="00253D92">
            <w:pPr>
              <w:keepNext/>
              <w:keepLines/>
              <w:spacing w:after="0" w:line="240" w:lineRule="auto"/>
              <w:jc w:val="both"/>
              <w:rPr>
                <w:sz w:val="20"/>
                <w:lang w:eastAsia="ar-SA"/>
              </w:rPr>
            </w:pPr>
            <w:r w:rsidRPr="004F7D8E">
              <w:rPr>
                <w:rFonts w:ascii="Times New Roman" w:hAnsi="Times New Roman"/>
                <w:sz w:val="20"/>
                <w:szCs w:val="24"/>
                <w:lang w:eastAsia="ar-SA"/>
              </w:rPr>
              <w:t>Не подлежит установлению</w:t>
            </w:r>
          </w:p>
        </w:tc>
      </w:tr>
    </w:tbl>
    <w:p w:rsidR="00253D92" w:rsidRPr="00253D92" w:rsidRDefault="00253D92" w:rsidP="00253D92">
      <w:pPr>
        <w:autoSpaceDE w:val="0"/>
        <w:spacing w:after="0" w:line="240" w:lineRule="auto"/>
        <w:ind w:left="567"/>
        <w:jc w:val="both"/>
        <w:rPr>
          <w:rFonts w:ascii="Times New Roman" w:eastAsia="Times New Roman" w:hAnsi="Times New Roman"/>
          <w:b/>
          <w:bCs/>
          <w:sz w:val="24"/>
          <w:szCs w:val="24"/>
          <w:lang w:eastAsia="ar-SA"/>
        </w:rPr>
      </w:pPr>
    </w:p>
    <w:p w:rsidR="00253D92" w:rsidRPr="00253D92" w:rsidRDefault="00253D92" w:rsidP="00253D92">
      <w:pPr>
        <w:pageBreakBefore/>
        <w:autoSpaceDE w:val="0"/>
        <w:spacing w:after="0" w:line="240" w:lineRule="auto"/>
        <w:ind w:left="567"/>
        <w:jc w:val="both"/>
        <w:rPr>
          <w:rFonts w:ascii="Times New Roman" w:hAnsi="Times New Roman"/>
          <w:b/>
          <w:bCs/>
          <w:lang w:eastAsia="ar-SA"/>
        </w:rPr>
      </w:pPr>
      <w:r w:rsidRPr="00253D92">
        <w:rPr>
          <w:rFonts w:ascii="Times New Roman" w:eastAsia="Times New Roman" w:hAnsi="Times New Roman"/>
          <w:b/>
          <w:bCs/>
          <w:sz w:val="24"/>
          <w:szCs w:val="24"/>
          <w:lang w:eastAsia="ar-SA"/>
        </w:rPr>
        <w:lastRenderedPageBreak/>
        <w:t xml:space="preserve">Таблица 26 – </w:t>
      </w:r>
      <w:proofErr w:type="gramStart"/>
      <w:r w:rsidRPr="00253D92">
        <w:rPr>
          <w:rFonts w:ascii="Times New Roman" w:eastAsia="Times New Roman" w:hAnsi="Times New Roman"/>
          <w:b/>
          <w:bCs/>
          <w:sz w:val="24"/>
          <w:szCs w:val="24"/>
          <w:lang w:eastAsia="ar-SA"/>
        </w:rPr>
        <w:t>Условно  разрешенные</w:t>
      </w:r>
      <w:proofErr w:type="gramEnd"/>
      <w:r w:rsidRPr="00253D92">
        <w:rPr>
          <w:rFonts w:ascii="Times New Roman" w:eastAsia="Times New Roman" w:hAnsi="Times New Roman"/>
          <w:b/>
          <w:bCs/>
          <w:sz w:val="24"/>
          <w:szCs w:val="24"/>
          <w:lang w:eastAsia="ar-SA"/>
        </w:rPr>
        <w:t xml:space="preserve">  виды использования земельных участков и объектов капитального строительства для территориальной зоны Сх2</w:t>
      </w:r>
    </w:p>
    <w:tbl>
      <w:tblPr>
        <w:tblW w:w="10266" w:type="dxa"/>
        <w:tblInd w:w="-572" w:type="dxa"/>
        <w:tblLayout w:type="fixed"/>
        <w:tblCellMar>
          <w:left w:w="0" w:type="dxa"/>
          <w:right w:w="0" w:type="dxa"/>
        </w:tblCellMar>
        <w:tblLook w:val="0000" w:firstRow="0" w:lastRow="0" w:firstColumn="0" w:lastColumn="0" w:noHBand="0" w:noVBand="0"/>
      </w:tblPr>
      <w:tblGrid>
        <w:gridCol w:w="1805"/>
        <w:gridCol w:w="3060"/>
        <w:gridCol w:w="870"/>
        <w:gridCol w:w="4531"/>
      </w:tblGrid>
      <w:tr w:rsidR="00253D92" w:rsidRPr="00253D92" w:rsidTr="004F7D8E">
        <w:trPr>
          <w:cantSplit/>
          <w:trHeight w:val="2840"/>
        </w:trPr>
        <w:tc>
          <w:tcPr>
            <w:tcW w:w="1805"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jc w:val="center"/>
              <w:rPr>
                <w:rFonts w:ascii="Times New Roman" w:hAnsi="Times New Roman"/>
                <w:b/>
                <w:bCs/>
                <w:sz w:val="20"/>
                <w:szCs w:val="20"/>
                <w:lang w:eastAsia="ar-SA"/>
              </w:rPr>
            </w:pPr>
            <w:r w:rsidRPr="004F7D8E">
              <w:rPr>
                <w:rFonts w:ascii="Times New Roman" w:hAnsi="Times New Roman"/>
                <w:b/>
                <w:bCs/>
                <w:sz w:val="20"/>
                <w:szCs w:val="20"/>
                <w:lang w:eastAsia="ar-SA"/>
              </w:rPr>
              <w:t>Наименование вида разрешенного использования земельного участка</w:t>
            </w: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center"/>
              <w:rPr>
                <w:rFonts w:ascii="Times New Roman" w:hAnsi="Times New Roman"/>
                <w:b/>
                <w:bCs/>
                <w:sz w:val="20"/>
                <w:szCs w:val="20"/>
                <w:lang w:eastAsia="ar-SA"/>
              </w:rPr>
            </w:pPr>
            <w:r w:rsidRPr="004F7D8E">
              <w:rPr>
                <w:rFonts w:ascii="Times New Roman" w:hAnsi="Times New Roman"/>
                <w:b/>
                <w:bCs/>
                <w:sz w:val="20"/>
                <w:szCs w:val="20"/>
                <w:lang w:eastAsia="ar-SA"/>
              </w:rPr>
              <w:t>Описание вида разрешенного использования земельного участка</w:t>
            </w:r>
          </w:p>
        </w:tc>
        <w:tc>
          <w:tcPr>
            <w:tcW w:w="870" w:type="dxa"/>
            <w:tcBorders>
              <w:top w:val="single" w:sz="4" w:space="0" w:color="000000"/>
              <w:left w:val="single" w:sz="4" w:space="0" w:color="000000"/>
              <w:bottom w:val="single" w:sz="4" w:space="0" w:color="000000"/>
            </w:tcBorders>
            <w:shd w:val="clear" w:color="auto" w:fill="auto"/>
            <w:textDirection w:val="btLr"/>
            <w:vAlign w:val="center"/>
          </w:tcPr>
          <w:p w:rsidR="00253D92" w:rsidRPr="004F7D8E" w:rsidRDefault="00253D92" w:rsidP="00253D92">
            <w:pPr>
              <w:spacing w:after="0" w:line="240" w:lineRule="auto"/>
              <w:jc w:val="center"/>
              <w:rPr>
                <w:rFonts w:ascii="Times New Roman" w:hAnsi="Times New Roman"/>
                <w:b/>
                <w:bCs/>
                <w:sz w:val="20"/>
                <w:szCs w:val="20"/>
                <w:lang w:eastAsia="ar-SA"/>
              </w:rPr>
            </w:pPr>
            <w:r w:rsidRPr="004F7D8E">
              <w:rPr>
                <w:rFonts w:ascii="Times New Roman" w:hAnsi="Times New Roman"/>
                <w:b/>
                <w:bCs/>
                <w:sz w:val="20"/>
                <w:szCs w:val="20"/>
                <w:lang w:eastAsia="ar-SA"/>
              </w:rPr>
              <w:t>Код (числовое обозначение) вида разрешенного использования земельного участка*</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spacing w:after="0" w:line="240" w:lineRule="auto"/>
              <w:jc w:val="center"/>
              <w:rPr>
                <w:sz w:val="20"/>
                <w:szCs w:val="20"/>
                <w:lang w:eastAsia="ar-SA"/>
              </w:rPr>
            </w:pPr>
            <w:r w:rsidRPr="004F7D8E">
              <w:rPr>
                <w:rFonts w:ascii="Times New Roman" w:hAnsi="Times New Roman"/>
                <w:b/>
                <w:bCs/>
                <w:sz w:val="20"/>
                <w:szCs w:val="20"/>
                <w:lang w:eastAsia="ar-SA"/>
              </w:rPr>
              <w:t>Параметры разрешенного использования</w:t>
            </w:r>
          </w:p>
        </w:tc>
      </w:tr>
      <w:tr w:rsidR="00253D92" w:rsidRPr="00253D92" w:rsidTr="004F7D8E">
        <w:trPr>
          <w:cantSplit/>
          <w:trHeight w:val="20"/>
        </w:trPr>
        <w:tc>
          <w:tcPr>
            <w:tcW w:w="1805"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widowControl w:val="0"/>
              <w:spacing w:after="0" w:line="240" w:lineRule="auto"/>
              <w:jc w:val="center"/>
              <w:rPr>
                <w:rFonts w:ascii="Times New Roman" w:hAnsi="Times New Roman"/>
                <w:sz w:val="20"/>
                <w:szCs w:val="20"/>
                <w:lang w:eastAsia="ar-SA"/>
              </w:rPr>
            </w:pPr>
            <w:r w:rsidRPr="004F7D8E">
              <w:rPr>
                <w:rFonts w:ascii="Times New Roman" w:hAnsi="Times New Roman"/>
                <w:sz w:val="20"/>
                <w:szCs w:val="20"/>
                <w:lang w:eastAsia="ar-SA"/>
              </w:rPr>
              <w:t>Бытовое обслуживание</w:t>
            </w: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widowControl w:val="0"/>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pacing w:after="0" w:line="240" w:lineRule="auto"/>
              <w:jc w:val="center"/>
              <w:rPr>
                <w:rFonts w:ascii="Times New Roman" w:hAnsi="Times New Roman"/>
                <w:b/>
                <w:sz w:val="20"/>
                <w:szCs w:val="20"/>
                <w:lang w:eastAsia="ar-SA"/>
              </w:rPr>
            </w:pPr>
            <w:r w:rsidRPr="004F7D8E">
              <w:rPr>
                <w:rFonts w:ascii="Times New Roman" w:hAnsi="Times New Roman"/>
                <w:sz w:val="20"/>
                <w:szCs w:val="20"/>
                <w:lang w:eastAsia="ar-SA"/>
              </w:rPr>
              <w:t>3.3</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4F7D8E" w:rsidRDefault="00253D92" w:rsidP="00253D92">
            <w:pPr>
              <w:widowControl w:val="0"/>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4F7D8E" w:rsidRDefault="00253D92" w:rsidP="00253D92">
            <w:pPr>
              <w:widowControl w:val="0"/>
              <w:spacing w:after="0" w:line="240" w:lineRule="auto"/>
              <w:jc w:val="both"/>
              <w:rPr>
                <w:rFonts w:ascii="Times New Roman" w:hAnsi="Times New Roman"/>
                <w:b/>
                <w:bCs/>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widowControl w:val="0"/>
              <w:autoSpaceDE w:val="0"/>
              <w:spacing w:after="0" w:line="240" w:lineRule="auto"/>
              <w:jc w:val="both"/>
              <w:rPr>
                <w:rFonts w:ascii="Times New Roman" w:hAnsi="Times New Roman"/>
                <w:sz w:val="20"/>
                <w:szCs w:val="20"/>
                <w:lang w:eastAsia="ar-SA"/>
              </w:rPr>
            </w:pPr>
            <w:r w:rsidRPr="004F7D8E">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4F7D8E">
              <w:rPr>
                <w:rFonts w:ascii="Times New Roman" w:hAnsi="Times New Roman"/>
                <w:sz w:val="20"/>
                <w:szCs w:val="20"/>
                <w:lang w:eastAsia="ar-SA"/>
              </w:rPr>
              <w:t>строительства  и</w:t>
            </w:r>
            <w:proofErr w:type="gramEnd"/>
            <w:r w:rsidRPr="004F7D8E">
              <w:rPr>
                <w:rFonts w:ascii="Times New Roman" w:hAnsi="Times New Roman"/>
                <w:sz w:val="20"/>
                <w:szCs w:val="20"/>
                <w:lang w:eastAsia="ar-SA"/>
              </w:rPr>
              <w:t xml:space="preserve"> объектов вспомогательного использования – 3м</w:t>
            </w:r>
          </w:p>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4F7D8E">
              <w:rPr>
                <w:rFonts w:ascii="Times New Roman" w:hAnsi="Times New Roman"/>
                <w:sz w:val="20"/>
                <w:szCs w:val="20"/>
                <w:lang w:eastAsia="ar-SA"/>
              </w:rPr>
              <w:t>строительства  –</w:t>
            </w:r>
            <w:proofErr w:type="gramEnd"/>
            <w:r w:rsidRPr="004F7D8E">
              <w:rPr>
                <w:rFonts w:ascii="Times New Roman" w:hAnsi="Times New Roman"/>
                <w:sz w:val="20"/>
                <w:szCs w:val="20"/>
                <w:lang w:eastAsia="ar-SA"/>
              </w:rPr>
              <w:t xml:space="preserve"> 3 м</w:t>
            </w:r>
          </w:p>
          <w:p w:rsidR="00253D92" w:rsidRPr="004F7D8E" w:rsidRDefault="00253D92" w:rsidP="00253D92">
            <w:pPr>
              <w:widowControl w:val="0"/>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 xml:space="preserve">От границ смежных земельных участков </w:t>
            </w:r>
            <w:proofErr w:type="gramStart"/>
            <w:r w:rsidRPr="004F7D8E">
              <w:rPr>
                <w:rFonts w:ascii="Times New Roman" w:hAnsi="Times New Roman"/>
                <w:sz w:val="20"/>
                <w:szCs w:val="20"/>
                <w:lang w:eastAsia="ar-SA"/>
              </w:rPr>
              <w:t>до  объекта</w:t>
            </w:r>
            <w:proofErr w:type="gramEnd"/>
            <w:r w:rsidRPr="004F7D8E">
              <w:rPr>
                <w:rFonts w:ascii="Times New Roman" w:hAnsi="Times New Roman"/>
                <w:sz w:val="20"/>
                <w:szCs w:val="20"/>
                <w:lang w:eastAsia="ar-SA"/>
              </w:rPr>
              <w:t xml:space="preserve"> вспомогательного использования (хозяйственных построек) – 1 м</w:t>
            </w:r>
          </w:p>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Предельное количество этажей:</w:t>
            </w:r>
          </w:p>
          <w:p w:rsidR="00253D92" w:rsidRPr="004F7D8E" w:rsidRDefault="00253D92" w:rsidP="00253D92">
            <w:pPr>
              <w:widowControl w:val="0"/>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Предельная высота объектов капитального строительства:</w:t>
            </w:r>
          </w:p>
          <w:p w:rsidR="00253D92" w:rsidRPr="004F7D8E" w:rsidRDefault="00253D92" w:rsidP="00253D92">
            <w:pPr>
              <w:widowControl w:val="0"/>
              <w:spacing w:after="0" w:line="240" w:lineRule="auto"/>
              <w:jc w:val="both"/>
              <w:rPr>
                <w:rFonts w:ascii="Times New Roman" w:eastAsia="Times New Roman" w:hAnsi="Times New Roman"/>
                <w:b/>
                <w:sz w:val="20"/>
                <w:szCs w:val="20"/>
                <w:lang w:eastAsia="ar-SA"/>
              </w:rPr>
            </w:pPr>
            <w:r w:rsidRPr="004F7D8E">
              <w:rPr>
                <w:rFonts w:ascii="Times New Roman" w:hAnsi="Times New Roman"/>
                <w:sz w:val="20"/>
                <w:szCs w:val="20"/>
                <w:lang w:eastAsia="ar-SA"/>
              </w:rPr>
              <w:t>не более 14 м</w:t>
            </w:r>
          </w:p>
          <w:p w:rsidR="00253D92" w:rsidRPr="004F7D8E" w:rsidRDefault="00253D92" w:rsidP="00253D92">
            <w:pPr>
              <w:widowControl w:val="0"/>
              <w:autoSpaceDE w:val="0"/>
              <w:spacing w:after="0" w:line="240" w:lineRule="auto"/>
              <w:jc w:val="both"/>
              <w:rPr>
                <w:rFonts w:ascii="Times New Roman" w:hAnsi="Times New Roman"/>
                <w:sz w:val="20"/>
                <w:szCs w:val="20"/>
                <w:lang w:eastAsia="ar-SA"/>
              </w:rPr>
            </w:pPr>
            <w:r w:rsidRPr="004F7D8E">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4F7D8E" w:rsidRDefault="00253D92" w:rsidP="00253D92">
            <w:pPr>
              <w:keepNext/>
              <w:keepLines/>
              <w:spacing w:after="0" w:line="240" w:lineRule="auto"/>
              <w:jc w:val="both"/>
              <w:rPr>
                <w:sz w:val="20"/>
                <w:szCs w:val="20"/>
                <w:lang w:eastAsia="ar-SA"/>
              </w:rPr>
            </w:pPr>
            <w:r w:rsidRPr="004F7D8E">
              <w:rPr>
                <w:rFonts w:ascii="Times New Roman" w:hAnsi="Times New Roman"/>
                <w:sz w:val="20"/>
                <w:szCs w:val="20"/>
                <w:lang w:eastAsia="ar-SA"/>
              </w:rPr>
              <w:t>Не более 70% от общей площади земельного участка</w:t>
            </w:r>
          </w:p>
        </w:tc>
      </w:tr>
      <w:tr w:rsidR="00253D92" w:rsidRPr="00253D92" w:rsidTr="004F7D8E">
        <w:trPr>
          <w:cantSplit/>
          <w:trHeight w:val="20"/>
        </w:trPr>
        <w:tc>
          <w:tcPr>
            <w:tcW w:w="1805" w:type="dxa"/>
            <w:vMerge w:val="restart"/>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pacing w:after="0" w:line="240" w:lineRule="auto"/>
              <w:jc w:val="center"/>
              <w:rPr>
                <w:rFonts w:ascii="Times New Roman" w:hAnsi="Times New Roman"/>
                <w:sz w:val="20"/>
                <w:szCs w:val="20"/>
                <w:lang w:eastAsia="ar-SA"/>
              </w:rPr>
            </w:pPr>
            <w:r w:rsidRPr="004F7D8E">
              <w:rPr>
                <w:rFonts w:ascii="Times New Roman" w:hAnsi="Times New Roman"/>
                <w:sz w:val="20"/>
                <w:szCs w:val="20"/>
                <w:lang w:eastAsia="ar-SA"/>
              </w:rPr>
              <w:lastRenderedPageBreak/>
              <w:t>Религиозное использование</w:t>
            </w: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70" w:type="dxa"/>
            <w:vMerge w:val="restart"/>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pacing w:after="0" w:line="240" w:lineRule="auto"/>
              <w:jc w:val="center"/>
              <w:rPr>
                <w:rFonts w:ascii="Times New Roman" w:hAnsi="Times New Roman"/>
                <w:b/>
                <w:sz w:val="20"/>
                <w:szCs w:val="20"/>
                <w:lang w:eastAsia="ar-SA"/>
              </w:rPr>
            </w:pPr>
            <w:r w:rsidRPr="004F7D8E">
              <w:rPr>
                <w:rFonts w:ascii="Times New Roman" w:hAnsi="Times New Roman"/>
                <w:sz w:val="20"/>
                <w:szCs w:val="20"/>
                <w:lang w:eastAsia="ar-SA"/>
              </w:rPr>
              <w:t>3.7</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4F7D8E" w:rsidRDefault="00253D92" w:rsidP="00253D92">
            <w:pPr>
              <w:keepNext/>
              <w:keepLines/>
              <w:spacing w:after="0" w:line="240" w:lineRule="auto"/>
              <w:jc w:val="both"/>
              <w:rPr>
                <w:rFonts w:ascii="Times New Roman" w:hAnsi="Times New Roman"/>
                <w:b/>
                <w:bCs/>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autoSpaceDE w:val="0"/>
              <w:spacing w:after="0" w:line="240" w:lineRule="auto"/>
              <w:jc w:val="both"/>
              <w:rPr>
                <w:rFonts w:ascii="Times New Roman" w:hAnsi="Times New Roman"/>
                <w:sz w:val="20"/>
                <w:szCs w:val="20"/>
                <w:lang w:eastAsia="ar-SA"/>
              </w:rPr>
            </w:pPr>
            <w:r w:rsidRPr="004F7D8E">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sz w:val="20"/>
                <w:szCs w:val="20"/>
                <w:lang w:eastAsia="ar-SA"/>
              </w:rPr>
              <w:t xml:space="preserve">От границы земельного участка до объектов капитального </w:t>
            </w:r>
            <w:proofErr w:type="gramStart"/>
            <w:r w:rsidRPr="004F7D8E">
              <w:rPr>
                <w:rFonts w:ascii="Times New Roman" w:hAnsi="Times New Roman"/>
                <w:sz w:val="20"/>
                <w:szCs w:val="20"/>
                <w:lang w:eastAsia="ar-SA"/>
              </w:rPr>
              <w:t>строительства  –</w:t>
            </w:r>
            <w:proofErr w:type="gramEnd"/>
            <w:r w:rsidRPr="004F7D8E">
              <w:rPr>
                <w:rFonts w:ascii="Times New Roman" w:hAnsi="Times New Roman"/>
                <w:sz w:val="20"/>
                <w:szCs w:val="20"/>
                <w:lang w:eastAsia="ar-SA"/>
              </w:rPr>
              <w:t xml:space="preserve"> 3м</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От границы земельного участка до объекта вспомогательного использования (хозяйственных построек) – 1 м</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Предельное количество этажей:</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Предельная высота объектов капитального строительства:</w:t>
            </w:r>
          </w:p>
          <w:p w:rsidR="00253D92" w:rsidRPr="004F7D8E" w:rsidRDefault="00253D92" w:rsidP="00253D92">
            <w:pPr>
              <w:keepNext/>
              <w:keepLines/>
              <w:spacing w:after="0" w:line="240" w:lineRule="auto"/>
              <w:jc w:val="both"/>
              <w:rPr>
                <w:rFonts w:ascii="Times New Roman" w:eastAsia="Times New Roman" w:hAnsi="Times New Roman"/>
                <w:b/>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4F7D8E">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4F7D8E" w:rsidRDefault="00253D92" w:rsidP="00253D92">
            <w:pPr>
              <w:keepNext/>
              <w:keepLines/>
              <w:spacing w:after="0" w:line="240" w:lineRule="auto"/>
              <w:jc w:val="both"/>
              <w:rPr>
                <w:sz w:val="20"/>
                <w:szCs w:val="20"/>
                <w:lang w:eastAsia="ar-SA"/>
              </w:rPr>
            </w:pPr>
            <w:r w:rsidRPr="004F7D8E">
              <w:rPr>
                <w:rFonts w:ascii="Times New Roman" w:hAnsi="Times New Roman"/>
                <w:sz w:val="20"/>
                <w:szCs w:val="20"/>
                <w:lang w:eastAsia="ar-SA"/>
              </w:rPr>
              <w:t>Не более 70% от общей площади земельного участка</w:t>
            </w:r>
          </w:p>
        </w:tc>
      </w:tr>
      <w:tr w:rsidR="00253D92" w:rsidRPr="00253D92" w:rsidTr="004F7D8E">
        <w:trPr>
          <w:cantSplit/>
          <w:trHeight w:val="20"/>
        </w:trPr>
        <w:tc>
          <w:tcPr>
            <w:tcW w:w="1805" w:type="dxa"/>
            <w:vMerge/>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napToGrid w:val="0"/>
              <w:spacing w:after="0" w:line="240" w:lineRule="auto"/>
              <w:jc w:val="center"/>
              <w:rPr>
                <w:rFonts w:ascii="Times New Roman" w:hAnsi="Times New Roman"/>
                <w:sz w:val="20"/>
                <w:szCs w:val="20"/>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70" w:type="dxa"/>
            <w:vMerge/>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napToGrid w:val="0"/>
              <w:spacing w:after="0" w:line="240" w:lineRule="auto"/>
              <w:jc w:val="center"/>
              <w:rPr>
                <w:rFonts w:ascii="Times New Roman" w:hAnsi="Times New Roman"/>
                <w:sz w:val="20"/>
                <w:szCs w:val="20"/>
                <w:lang w:eastAsia="ar-SA"/>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keepNext/>
              <w:keepLines/>
              <w:snapToGrid w:val="0"/>
              <w:spacing w:after="0" w:line="240" w:lineRule="auto"/>
              <w:jc w:val="both"/>
              <w:rPr>
                <w:rFonts w:ascii="Times New Roman" w:hAnsi="Times New Roman"/>
                <w:b/>
                <w:sz w:val="20"/>
                <w:szCs w:val="20"/>
                <w:lang w:eastAsia="ar-SA"/>
              </w:rPr>
            </w:pPr>
          </w:p>
        </w:tc>
      </w:tr>
      <w:tr w:rsidR="00253D92" w:rsidRPr="00253D92" w:rsidTr="004F7D8E">
        <w:trPr>
          <w:cantSplit/>
          <w:trHeight w:val="20"/>
        </w:trPr>
        <w:tc>
          <w:tcPr>
            <w:tcW w:w="1805"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widowControl w:val="0"/>
              <w:spacing w:after="0" w:line="240" w:lineRule="auto"/>
              <w:jc w:val="center"/>
              <w:rPr>
                <w:rFonts w:ascii="Times New Roman" w:hAnsi="Times New Roman"/>
                <w:sz w:val="20"/>
                <w:szCs w:val="20"/>
                <w:lang w:eastAsia="ar-SA"/>
              </w:rPr>
            </w:pPr>
            <w:r w:rsidRPr="004F7D8E">
              <w:rPr>
                <w:rFonts w:ascii="Times New Roman" w:hAnsi="Times New Roman"/>
                <w:sz w:val="20"/>
                <w:szCs w:val="20"/>
                <w:lang w:eastAsia="ar-SA"/>
              </w:rPr>
              <w:t>Амбулаторное</w:t>
            </w:r>
          </w:p>
          <w:p w:rsidR="00253D92" w:rsidRPr="004F7D8E" w:rsidRDefault="00253D92" w:rsidP="00253D92">
            <w:pPr>
              <w:widowControl w:val="0"/>
              <w:spacing w:after="0" w:line="240" w:lineRule="auto"/>
              <w:jc w:val="center"/>
              <w:rPr>
                <w:rFonts w:ascii="Times New Roman" w:hAnsi="Times New Roman"/>
                <w:sz w:val="20"/>
                <w:szCs w:val="20"/>
                <w:lang w:eastAsia="ar-SA"/>
              </w:rPr>
            </w:pPr>
            <w:r w:rsidRPr="004F7D8E">
              <w:rPr>
                <w:rFonts w:ascii="Times New Roman" w:hAnsi="Times New Roman"/>
                <w:sz w:val="20"/>
                <w:szCs w:val="20"/>
                <w:lang w:eastAsia="ar-SA"/>
              </w:rPr>
              <w:t>ветеринарное</w:t>
            </w:r>
          </w:p>
          <w:p w:rsidR="00253D92" w:rsidRPr="004F7D8E" w:rsidRDefault="00253D92" w:rsidP="00253D92">
            <w:pPr>
              <w:widowControl w:val="0"/>
              <w:spacing w:after="0" w:line="240" w:lineRule="auto"/>
              <w:jc w:val="center"/>
              <w:rPr>
                <w:rFonts w:ascii="Times New Roman" w:hAnsi="Times New Roman"/>
                <w:sz w:val="20"/>
                <w:szCs w:val="20"/>
                <w:lang w:eastAsia="ar-SA"/>
              </w:rPr>
            </w:pPr>
            <w:r w:rsidRPr="004F7D8E">
              <w:rPr>
                <w:rFonts w:ascii="Times New Roman" w:hAnsi="Times New Roman"/>
                <w:sz w:val="20"/>
                <w:szCs w:val="20"/>
                <w:lang w:eastAsia="ar-SA"/>
              </w:rPr>
              <w:t>обслуживание</w:t>
            </w: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widowControl w:val="0"/>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87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pacing w:after="0" w:line="240" w:lineRule="auto"/>
              <w:jc w:val="center"/>
              <w:rPr>
                <w:rFonts w:ascii="Times New Roman" w:hAnsi="Times New Roman"/>
                <w:b/>
                <w:sz w:val="20"/>
                <w:szCs w:val="20"/>
                <w:lang w:eastAsia="ar-SA"/>
              </w:rPr>
            </w:pPr>
            <w:r w:rsidRPr="004F7D8E">
              <w:rPr>
                <w:rFonts w:ascii="Times New Roman" w:hAnsi="Times New Roman"/>
                <w:sz w:val="20"/>
                <w:szCs w:val="20"/>
                <w:lang w:eastAsia="ar-SA"/>
              </w:rPr>
              <w:t>3.10.1</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4F7D8E" w:rsidRDefault="00253D92" w:rsidP="00253D92">
            <w:pPr>
              <w:widowControl w:val="0"/>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4F7D8E" w:rsidRDefault="00253D92" w:rsidP="00253D92">
            <w:pPr>
              <w:widowControl w:val="0"/>
              <w:spacing w:after="0" w:line="240" w:lineRule="auto"/>
              <w:jc w:val="both"/>
              <w:rPr>
                <w:rFonts w:ascii="Times New Roman" w:hAnsi="Times New Roman"/>
                <w:b/>
                <w:bCs/>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widowControl w:val="0"/>
              <w:autoSpaceDE w:val="0"/>
              <w:spacing w:after="0" w:line="240" w:lineRule="auto"/>
              <w:jc w:val="both"/>
              <w:rPr>
                <w:rFonts w:ascii="Times New Roman" w:hAnsi="Times New Roman"/>
                <w:sz w:val="20"/>
                <w:szCs w:val="20"/>
                <w:lang w:eastAsia="ar-SA"/>
              </w:rPr>
            </w:pPr>
            <w:r w:rsidRPr="004F7D8E">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4F7D8E">
              <w:rPr>
                <w:rFonts w:ascii="Times New Roman" w:hAnsi="Times New Roman"/>
                <w:sz w:val="20"/>
                <w:szCs w:val="20"/>
                <w:lang w:eastAsia="ar-SA"/>
              </w:rPr>
              <w:t>строительства  и</w:t>
            </w:r>
            <w:proofErr w:type="gramEnd"/>
            <w:r w:rsidRPr="004F7D8E">
              <w:rPr>
                <w:rFonts w:ascii="Times New Roman" w:hAnsi="Times New Roman"/>
                <w:sz w:val="20"/>
                <w:szCs w:val="20"/>
                <w:lang w:eastAsia="ar-SA"/>
              </w:rPr>
              <w:t xml:space="preserve"> объектов вспомогательного использования – 3м</w:t>
            </w:r>
          </w:p>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sz w:val="20"/>
                <w:szCs w:val="20"/>
                <w:lang w:eastAsia="ar-SA"/>
              </w:rPr>
              <w:t xml:space="preserve">От границ смежных земельных участков до объектов капитального </w:t>
            </w:r>
            <w:proofErr w:type="gramStart"/>
            <w:r w:rsidRPr="004F7D8E">
              <w:rPr>
                <w:rFonts w:ascii="Times New Roman" w:hAnsi="Times New Roman"/>
                <w:sz w:val="20"/>
                <w:szCs w:val="20"/>
                <w:lang w:eastAsia="ar-SA"/>
              </w:rPr>
              <w:t>строительства  –</w:t>
            </w:r>
            <w:proofErr w:type="gramEnd"/>
            <w:r w:rsidRPr="004F7D8E">
              <w:rPr>
                <w:rFonts w:ascii="Times New Roman" w:hAnsi="Times New Roman"/>
                <w:sz w:val="20"/>
                <w:szCs w:val="20"/>
                <w:lang w:eastAsia="ar-SA"/>
              </w:rPr>
              <w:t xml:space="preserve"> 3 м</w:t>
            </w:r>
          </w:p>
          <w:p w:rsidR="00253D92" w:rsidRPr="004F7D8E" w:rsidRDefault="00253D92" w:rsidP="00253D92">
            <w:pPr>
              <w:widowControl w:val="0"/>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 xml:space="preserve">От границ смежных земельных участков </w:t>
            </w:r>
            <w:proofErr w:type="gramStart"/>
            <w:r w:rsidRPr="004F7D8E">
              <w:rPr>
                <w:rFonts w:ascii="Times New Roman" w:hAnsi="Times New Roman"/>
                <w:sz w:val="20"/>
                <w:szCs w:val="20"/>
                <w:lang w:eastAsia="ar-SA"/>
              </w:rPr>
              <w:t>до  объекта</w:t>
            </w:r>
            <w:proofErr w:type="gramEnd"/>
            <w:r w:rsidRPr="004F7D8E">
              <w:rPr>
                <w:rFonts w:ascii="Times New Roman" w:hAnsi="Times New Roman"/>
                <w:sz w:val="20"/>
                <w:szCs w:val="20"/>
                <w:lang w:eastAsia="ar-SA"/>
              </w:rPr>
              <w:t xml:space="preserve"> вспомогательного использования (хозяйственных построек) – 1 м</w:t>
            </w:r>
          </w:p>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Предельное количество этажей:</w:t>
            </w:r>
          </w:p>
          <w:p w:rsidR="00253D92" w:rsidRPr="004F7D8E" w:rsidRDefault="00253D92" w:rsidP="00253D92">
            <w:pPr>
              <w:widowControl w:val="0"/>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Предельная высота объектов капитального строительства:</w:t>
            </w:r>
          </w:p>
          <w:p w:rsidR="00253D92" w:rsidRPr="004F7D8E" w:rsidRDefault="00253D92" w:rsidP="00253D92">
            <w:pPr>
              <w:widowControl w:val="0"/>
              <w:spacing w:after="0" w:line="240" w:lineRule="auto"/>
              <w:jc w:val="both"/>
              <w:rPr>
                <w:rFonts w:ascii="Times New Roman" w:eastAsia="Times New Roman" w:hAnsi="Times New Roman"/>
                <w:b/>
                <w:sz w:val="20"/>
                <w:szCs w:val="20"/>
                <w:lang w:eastAsia="ar-SA"/>
              </w:rPr>
            </w:pPr>
            <w:r w:rsidRPr="004F7D8E">
              <w:rPr>
                <w:rFonts w:ascii="Times New Roman" w:hAnsi="Times New Roman"/>
                <w:sz w:val="20"/>
                <w:szCs w:val="20"/>
                <w:lang w:eastAsia="ar-SA"/>
              </w:rPr>
              <w:t>не более 14 м</w:t>
            </w:r>
          </w:p>
          <w:p w:rsidR="00253D92" w:rsidRPr="004F7D8E" w:rsidRDefault="00253D92" w:rsidP="00253D92">
            <w:pPr>
              <w:widowControl w:val="0"/>
              <w:autoSpaceDE w:val="0"/>
              <w:spacing w:after="0" w:line="240" w:lineRule="auto"/>
              <w:jc w:val="both"/>
              <w:rPr>
                <w:rFonts w:ascii="Times New Roman" w:hAnsi="Times New Roman"/>
                <w:sz w:val="20"/>
                <w:szCs w:val="20"/>
                <w:lang w:eastAsia="ar-SA"/>
              </w:rPr>
            </w:pPr>
            <w:r w:rsidRPr="004F7D8E">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4F7D8E" w:rsidRDefault="00253D92" w:rsidP="00253D92">
            <w:pPr>
              <w:widowControl w:val="0"/>
              <w:spacing w:after="0" w:line="240" w:lineRule="auto"/>
              <w:jc w:val="both"/>
              <w:rPr>
                <w:sz w:val="20"/>
                <w:szCs w:val="20"/>
                <w:lang w:eastAsia="ar-SA"/>
              </w:rPr>
            </w:pPr>
            <w:r w:rsidRPr="004F7D8E">
              <w:rPr>
                <w:rFonts w:ascii="Times New Roman" w:hAnsi="Times New Roman"/>
                <w:sz w:val="20"/>
                <w:szCs w:val="20"/>
                <w:lang w:eastAsia="ar-SA"/>
              </w:rPr>
              <w:t xml:space="preserve">Не более 70% от общей площади земельного участка </w:t>
            </w:r>
          </w:p>
        </w:tc>
      </w:tr>
      <w:tr w:rsidR="00253D92" w:rsidRPr="00253D92" w:rsidTr="004F7D8E">
        <w:trPr>
          <w:cantSplit/>
          <w:trHeight w:val="20"/>
        </w:trPr>
        <w:tc>
          <w:tcPr>
            <w:tcW w:w="1805" w:type="dxa"/>
            <w:vMerge w:val="restart"/>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jc w:val="center"/>
              <w:rPr>
                <w:rFonts w:ascii="Times New Roman" w:hAnsi="Times New Roman"/>
                <w:sz w:val="20"/>
                <w:szCs w:val="20"/>
                <w:lang w:eastAsia="ar-SA"/>
              </w:rPr>
            </w:pPr>
            <w:r w:rsidRPr="004F7D8E">
              <w:rPr>
                <w:sz w:val="20"/>
                <w:szCs w:val="20"/>
                <w:lang w:eastAsia="ar-SA"/>
              </w:rPr>
              <w:t>Приюты для животных</w:t>
            </w: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t>Размещение объектов капитального строительства, предназначенных для оказания ветеринарных услуг в стационаре</w:t>
            </w:r>
          </w:p>
        </w:tc>
        <w:tc>
          <w:tcPr>
            <w:tcW w:w="870" w:type="dxa"/>
            <w:vMerge w:val="restart"/>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jc w:val="center"/>
              <w:rPr>
                <w:rFonts w:ascii="Times New Roman" w:hAnsi="Times New Roman"/>
                <w:b/>
                <w:sz w:val="20"/>
                <w:szCs w:val="20"/>
                <w:lang w:eastAsia="ar-SA"/>
              </w:rPr>
            </w:pPr>
            <w:r w:rsidRPr="004F7D8E">
              <w:rPr>
                <w:rFonts w:ascii="Times New Roman" w:hAnsi="Times New Roman"/>
                <w:sz w:val="20"/>
                <w:szCs w:val="20"/>
                <w:lang w:eastAsia="ar-SA"/>
              </w:rPr>
              <w:t>3.10.2</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максимальные размеры площадь:</w:t>
            </w:r>
          </w:p>
          <w:p w:rsidR="00253D92" w:rsidRPr="004F7D8E" w:rsidRDefault="00253D92" w:rsidP="00253D92">
            <w:pPr>
              <w:keepNext/>
              <w:keepLines/>
              <w:spacing w:after="0" w:line="240" w:lineRule="auto"/>
              <w:jc w:val="both"/>
              <w:rPr>
                <w:rFonts w:ascii="Times New Roman" w:hAnsi="Times New Roman"/>
                <w:b/>
                <w:bCs/>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autoSpaceDE w:val="0"/>
              <w:spacing w:after="0" w:line="240" w:lineRule="auto"/>
              <w:jc w:val="both"/>
              <w:rPr>
                <w:rFonts w:ascii="Times New Roman" w:hAnsi="Times New Roman"/>
                <w:sz w:val="20"/>
                <w:szCs w:val="20"/>
                <w:lang w:eastAsia="ar-SA"/>
              </w:rPr>
            </w:pPr>
            <w:r w:rsidRPr="004F7D8E">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sz w:val="20"/>
                <w:szCs w:val="20"/>
                <w:lang w:eastAsia="ar-SA"/>
              </w:rPr>
              <w:t xml:space="preserve">От границы земельного участка до объектов капитального </w:t>
            </w:r>
            <w:proofErr w:type="gramStart"/>
            <w:r w:rsidRPr="004F7D8E">
              <w:rPr>
                <w:rFonts w:ascii="Times New Roman" w:hAnsi="Times New Roman"/>
                <w:sz w:val="20"/>
                <w:szCs w:val="20"/>
                <w:lang w:eastAsia="ar-SA"/>
              </w:rPr>
              <w:t>строительства  –</w:t>
            </w:r>
            <w:proofErr w:type="gramEnd"/>
            <w:r w:rsidRPr="004F7D8E">
              <w:rPr>
                <w:rFonts w:ascii="Times New Roman" w:hAnsi="Times New Roman"/>
                <w:sz w:val="20"/>
                <w:szCs w:val="20"/>
                <w:lang w:eastAsia="ar-SA"/>
              </w:rPr>
              <w:t xml:space="preserve"> 3м</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От границы земельного участка до объекта вспомогательного использования (хозяйственных построек) – 1 м</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Предельное количество этажей:</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не более 2 этажей</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Предельная высота объектов капитального строительства:</w:t>
            </w:r>
          </w:p>
          <w:p w:rsidR="00253D92" w:rsidRPr="004F7D8E" w:rsidRDefault="00253D92" w:rsidP="00253D92">
            <w:pPr>
              <w:keepNext/>
              <w:keepLines/>
              <w:spacing w:after="0" w:line="240" w:lineRule="auto"/>
              <w:jc w:val="both"/>
              <w:rPr>
                <w:rFonts w:ascii="Times New Roman" w:eastAsia="Times New Roman" w:hAnsi="Times New Roman"/>
                <w:b/>
                <w:sz w:val="20"/>
                <w:szCs w:val="20"/>
                <w:lang w:eastAsia="ar-SA"/>
              </w:rPr>
            </w:pPr>
            <w:r w:rsidRPr="004F7D8E">
              <w:rPr>
                <w:rFonts w:ascii="Times New Roman" w:hAnsi="Times New Roman"/>
                <w:sz w:val="20"/>
                <w:szCs w:val="20"/>
                <w:lang w:eastAsia="ar-SA"/>
              </w:rPr>
              <w:t>не более 10 м</w:t>
            </w:r>
          </w:p>
          <w:p w:rsidR="00253D92" w:rsidRPr="004F7D8E"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4F7D8E">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4F7D8E" w:rsidRDefault="00253D92" w:rsidP="00253D92">
            <w:pPr>
              <w:keepNext/>
              <w:keepLines/>
              <w:spacing w:after="0" w:line="240" w:lineRule="auto"/>
              <w:jc w:val="both"/>
              <w:rPr>
                <w:sz w:val="20"/>
                <w:szCs w:val="20"/>
                <w:lang w:eastAsia="ar-SA"/>
              </w:rPr>
            </w:pPr>
            <w:r w:rsidRPr="004F7D8E">
              <w:rPr>
                <w:rFonts w:ascii="Times New Roman" w:hAnsi="Times New Roman"/>
                <w:sz w:val="20"/>
                <w:szCs w:val="20"/>
                <w:lang w:eastAsia="ar-SA"/>
              </w:rPr>
              <w:t>Не более 70% от общей площади земельного участка</w:t>
            </w:r>
          </w:p>
        </w:tc>
      </w:tr>
      <w:tr w:rsidR="00253D92" w:rsidRPr="00253D92" w:rsidTr="004F7D8E">
        <w:trPr>
          <w:cantSplit/>
          <w:trHeight w:val="20"/>
        </w:trPr>
        <w:tc>
          <w:tcPr>
            <w:tcW w:w="1805" w:type="dxa"/>
            <w:vMerge/>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napToGrid w:val="0"/>
              <w:spacing w:after="0" w:line="240" w:lineRule="auto"/>
              <w:jc w:val="center"/>
              <w:rPr>
                <w:rFonts w:ascii="Times New Roman" w:hAnsi="Times New Roman"/>
                <w:sz w:val="20"/>
                <w:szCs w:val="20"/>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870" w:type="dxa"/>
            <w:vMerge/>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napToGrid w:val="0"/>
              <w:spacing w:after="0" w:line="240" w:lineRule="auto"/>
              <w:jc w:val="center"/>
              <w:rPr>
                <w:rFonts w:ascii="Times New Roman" w:hAnsi="Times New Roman"/>
                <w:sz w:val="20"/>
                <w:szCs w:val="20"/>
                <w:lang w:eastAsia="ar-SA"/>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keepNext/>
              <w:keepLines/>
              <w:snapToGrid w:val="0"/>
              <w:spacing w:after="0" w:line="240" w:lineRule="auto"/>
              <w:jc w:val="both"/>
              <w:rPr>
                <w:rFonts w:ascii="Times New Roman" w:hAnsi="Times New Roman"/>
                <w:b/>
                <w:sz w:val="20"/>
                <w:szCs w:val="20"/>
                <w:lang w:eastAsia="ar-SA"/>
              </w:rPr>
            </w:pPr>
          </w:p>
        </w:tc>
      </w:tr>
      <w:tr w:rsidR="00253D92" w:rsidRPr="00253D92" w:rsidTr="004F7D8E">
        <w:trPr>
          <w:cantSplit/>
          <w:trHeight w:val="20"/>
        </w:trPr>
        <w:tc>
          <w:tcPr>
            <w:tcW w:w="1805" w:type="dxa"/>
            <w:vMerge/>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napToGrid w:val="0"/>
              <w:spacing w:after="0" w:line="240" w:lineRule="auto"/>
              <w:jc w:val="center"/>
              <w:rPr>
                <w:rFonts w:ascii="Times New Roman" w:hAnsi="Times New Roman"/>
                <w:sz w:val="20"/>
                <w:szCs w:val="20"/>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t>размещение объектов капитального строительства, предназначенных для организации гостиниц для животных</w:t>
            </w:r>
          </w:p>
        </w:tc>
        <w:tc>
          <w:tcPr>
            <w:tcW w:w="870" w:type="dxa"/>
            <w:vMerge/>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napToGrid w:val="0"/>
              <w:spacing w:after="0" w:line="240" w:lineRule="auto"/>
              <w:jc w:val="center"/>
              <w:rPr>
                <w:rFonts w:ascii="Times New Roman" w:hAnsi="Times New Roman"/>
                <w:sz w:val="20"/>
                <w:szCs w:val="20"/>
                <w:lang w:eastAsia="ar-SA"/>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keepNext/>
              <w:keepLines/>
              <w:snapToGrid w:val="0"/>
              <w:spacing w:after="0" w:line="240" w:lineRule="auto"/>
              <w:jc w:val="both"/>
              <w:rPr>
                <w:rFonts w:ascii="Times New Roman" w:hAnsi="Times New Roman"/>
                <w:b/>
                <w:sz w:val="20"/>
                <w:szCs w:val="20"/>
                <w:lang w:eastAsia="ar-SA"/>
              </w:rPr>
            </w:pPr>
          </w:p>
        </w:tc>
      </w:tr>
      <w:tr w:rsidR="00253D92" w:rsidRPr="00253D92" w:rsidTr="004F7D8E">
        <w:trPr>
          <w:cantSplit/>
          <w:trHeight w:val="20"/>
        </w:trPr>
        <w:tc>
          <w:tcPr>
            <w:tcW w:w="1805"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pacing w:after="0" w:line="240" w:lineRule="auto"/>
              <w:jc w:val="center"/>
              <w:rPr>
                <w:rFonts w:ascii="Times New Roman" w:hAnsi="Times New Roman"/>
                <w:sz w:val="20"/>
                <w:szCs w:val="20"/>
                <w:lang w:eastAsia="ar-SA"/>
              </w:rPr>
            </w:pPr>
            <w:r w:rsidRPr="004F7D8E">
              <w:rPr>
                <w:rFonts w:ascii="Times New Roman" w:hAnsi="Times New Roman"/>
                <w:sz w:val="20"/>
                <w:szCs w:val="20"/>
                <w:lang w:eastAsia="ar-SA"/>
              </w:rPr>
              <w:t>Магазины</w:t>
            </w: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keepNext/>
              <w:keepLines/>
              <w:spacing w:after="0" w:line="240" w:lineRule="auto"/>
              <w:ind w:left="65" w:right="65"/>
              <w:jc w:val="both"/>
              <w:rPr>
                <w:rFonts w:ascii="Times New Roman" w:hAnsi="Times New Roman"/>
                <w:sz w:val="20"/>
                <w:szCs w:val="20"/>
                <w:lang w:eastAsia="ar-SA"/>
              </w:rPr>
            </w:pPr>
            <w:r w:rsidRPr="004F7D8E">
              <w:rPr>
                <w:rFonts w:ascii="Times New Roman" w:hAnsi="Times New Roman"/>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0" w:type="dxa"/>
            <w:tcBorders>
              <w:top w:val="single" w:sz="4" w:space="0" w:color="000000"/>
              <w:left w:val="single" w:sz="4" w:space="0" w:color="000000"/>
              <w:bottom w:val="single" w:sz="4" w:space="0" w:color="000000"/>
            </w:tcBorders>
            <w:shd w:val="clear" w:color="auto" w:fill="auto"/>
            <w:vAlign w:val="center"/>
          </w:tcPr>
          <w:p w:rsidR="00253D92" w:rsidRPr="004F7D8E" w:rsidRDefault="00253D92" w:rsidP="00253D92">
            <w:pPr>
              <w:spacing w:after="0" w:line="240" w:lineRule="auto"/>
              <w:jc w:val="center"/>
              <w:rPr>
                <w:rFonts w:ascii="Times New Roman" w:hAnsi="Times New Roman"/>
                <w:b/>
                <w:sz w:val="20"/>
                <w:szCs w:val="20"/>
                <w:lang w:eastAsia="ar-SA"/>
              </w:rPr>
            </w:pPr>
            <w:r w:rsidRPr="004F7D8E">
              <w:rPr>
                <w:rFonts w:ascii="Times New Roman" w:hAnsi="Times New Roman"/>
                <w:sz w:val="20"/>
                <w:szCs w:val="20"/>
                <w:lang w:eastAsia="ar-SA"/>
              </w:rPr>
              <w:t>4.4</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минимальные размеры земельных участков, в том числе их площадь:</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Предельные максимальные размеры земельных участков, в том числе их площадь:</w:t>
            </w:r>
          </w:p>
          <w:p w:rsidR="00253D92" w:rsidRPr="004F7D8E" w:rsidRDefault="00253D92" w:rsidP="00253D92">
            <w:pPr>
              <w:keepNext/>
              <w:keepLines/>
              <w:spacing w:after="0" w:line="240" w:lineRule="auto"/>
              <w:jc w:val="both"/>
              <w:rPr>
                <w:rFonts w:ascii="Times New Roman" w:hAnsi="Times New Roman"/>
                <w:b/>
                <w:bCs/>
                <w:sz w:val="20"/>
                <w:szCs w:val="20"/>
                <w:lang w:eastAsia="ar-SA"/>
              </w:rPr>
            </w:pPr>
            <w:r w:rsidRPr="004F7D8E">
              <w:rPr>
                <w:rFonts w:ascii="Times New Roman" w:hAnsi="Times New Roman"/>
                <w:sz w:val="20"/>
                <w:szCs w:val="20"/>
                <w:lang w:eastAsia="ar-SA"/>
              </w:rPr>
              <w:t>Не подлежит установлению</w:t>
            </w:r>
          </w:p>
          <w:p w:rsidR="00253D92" w:rsidRPr="004F7D8E" w:rsidRDefault="00253D92" w:rsidP="00253D92">
            <w:pPr>
              <w:keepNext/>
              <w:keepLines/>
              <w:autoSpaceDE w:val="0"/>
              <w:spacing w:after="0" w:line="240" w:lineRule="auto"/>
              <w:jc w:val="both"/>
              <w:rPr>
                <w:rFonts w:ascii="Times New Roman" w:hAnsi="Times New Roman"/>
                <w:sz w:val="20"/>
                <w:szCs w:val="20"/>
                <w:lang w:eastAsia="ar-SA"/>
              </w:rPr>
            </w:pPr>
            <w:r w:rsidRPr="004F7D8E">
              <w:rPr>
                <w:rFonts w:ascii="Times New Roman" w:hAnsi="Times New Roman"/>
                <w:b/>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4F7D8E"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sz w:val="20"/>
                <w:szCs w:val="20"/>
                <w:lang w:eastAsia="ar-SA"/>
              </w:rPr>
              <w:t xml:space="preserve">От фронтальной границы земельного участка до объектов капитального </w:t>
            </w:r>
            <w:proofErr w:type="gramStart"/>
            <w:r w:rsidRPr="004F7D8E">
              <w:rPr>
                <w:rFonts w:ascii="Times New Roman" w:hAnsi="Times New Roman"/>
                <w:sz w:val="20"/>
                <w:szCs w:val="20"/>
                <w:lang w:eastAsia="ar-SA"/>
              </w:rPr>
              <w:t>строительства  и</w:t>
            </w:r>
            <w:proofErr w:type="gramEnd"/>
            <w:r w:rsidRPr="004F7D8E">
              <w:rPr>
                <w:rFonts w:ascii="Times New Roman" w:hAnsi="Times New Roman"/>
                <w:sz w:val="20"/>
                <w:szCs w:val="20"/>
                <w:lang w:eastAsia="ar-SA"/>
              </w:rPr>
              <w:t xml:space="preserve"> объектов вспомогательного использования – 3м</w:t>
            </w:r>
          </w:p>
          <w:p w:rsidR="00BE5367" w:rsidRDefault="00253D92" w:rsidP="00253D92">
            <w:pPr>
              <w:widowControl w:val="0"/>
              <w:spacing w:after="0" w:line="240" w:lineRule="auto"/>
              <w:jc w:val="both"/>
              <w:rPr>
                <w:rFonts w:ascii="Times New Roman" w:hAnsi="Times New Roman"/>
                <w:sz w:val="20"/>
                <w:szCs w:val="20"/>
                <w:lang w:eastAsia="ar-SA"/>
              </w:rPr>
            </w:pPr>
            <w:r w:rsidRPr="004F7D8E">
              <w:rPr>
                <w:rFonts w:ascii="Times New Roman" w:hAnsi="Times New Roman"/>
                <w:sz w:val="20"/>
                <w:szCs w:val="20"/>
                <w:lang w:eastAsia="ar-SA"/>
              </w:rPr>
              <w:t>От границ смежных з</w:t>
            </w:r>
          </w:p>
          <w:p w:rsidR="00253D92" w:rsidRPr="004F7D8E" w:rsidRDefault="00253D92" w:rsidP="00253D92">
            <w:pPr>
              <w:widowControl w:val="0"/>
              <w:spacing w:after="0" w:line="240" w:lineRule="auto"/>
              <w:jc w:val="both"/>
              <w:rPr>
                <w:rFonts w:ascii="Times New Roman" w:hAnsi="Times New Roman"/>
                <w:sz w:val="20"/>
                <w:szCs w:val="20"/>
                <w:lang w:eastAsia="ar-SA"/>
              </w:rPr>
            </w:pPr>
            <w:proofErr w:type="spellStart"/>
            <w:r w:rsidRPr="004F7D8E">
              <w:rPr>
                <w:rFonts w:ascii="Times New Roman" w:hAnsi="Times New Roman"/>
                <w:sz w:val="20"/>
                <w:szCs w:val="20"/>
                <w:lang w:eastAsia="ar-SA"/>
              </w:rPr>
              <w:t>емельных</w:t>
            </w:r>
            <w:proofErr w:type="spellEnd"/>
            <w:r w:rsidRPr="004F7D8E">
              <w:rPr>
                <w:rFonts w:ascii="Times New Roman" w:hAnsi="Times New Roman"/>
                <w:sz w:val="20"/>
                <w:szCs w:val="20"/>
                <w:lang w:eastAsia="ar-SA"/>
              </w:rPr>
              <w:t xml:space="preserve"> участков до объектов капитального </w:t>
            </w:r>
            <w:proofErr w:type="gramStart"/>
            <w:r w:rsidRPr="004F7D8E">
              <w:rPr>
                <w:rFonts w:ascii="Times New Roman" w:hAnsi="Times New Roman"/>
                <w:sz w:val="20"/>
                <w:szCs w:val="20"/>
                <w:lang w:eastAsia="ar-SA"/>
              </w:rPr>
              <w:t>строительства  –</w:t>
            </w:r>
            <w:proofErr w:type="gramEnd"/>
            <w:r w:rsidRPr="004F7D8E">
              <w:rPr>
                <w:rFonts w:ascii="Times New Roman" w:hAnsi="Times New Roman"/>
                <w:sz w:val="20"/>
                <w:szCs w:val="20"/>
                <w:lang w:eastAsia="ar-SA"/>
              </w:rPr>
              <w:t xml:space="preserve"> 3 м</w:t>
            </w:r>
          </w:p>
          <w:p w:rsidR="00253D92" w:rsidRPr="004F7D8E" w:rsidRDefault="00253D92" w:rsidP="00253D92">
            <w:pPr>
              <w:widowControl w:val="0"/>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 xml:space="preserve">От границ смежных земельных участков </w:t>
            </w:r>
            <w:proofErr w:type="gramStart"/>
            <w:r w:rsidRPr="004F7D8E">
              <w:rPr>
                <w:rFonts w:ascii="Times New Roman" w:hAnsi="Times New Roman"/>
                <w:sz w:val="20"/>
                <w:szCs w:val="20"/>
                <w:lang w:eastAsia="ar-SA"/>
              </w:rPr>
              <w:t>до  объекта</w:t>
            </w:r>
            <w:proofErr w:type="gramEnd"/>
            <w:r w:rsidRPr="004F7D8E">
              <w:rPr>
                <w:rFonts w:ascii="Times New Roman" w:hAnsi="Times New Roman"/>
                <w:sz w:val="20"/>
                <w:szCs w:val="20"/>
                <w:lang w:eastAsia="ar-SA"/>
              </w:rPr>
              <w:t xml:space="preserve"> вспомогательного использования (хозяйственных построек) – 1 м</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Предельное количество этажей:</w:t>
            </w:r>
          </w:p>
          <w:p w:rsidR="00253D92" w:rsidRPr="004F7D8E" w:rsidRDefault="00253D92" w:rsidP="00253D92">
            <w:pPr>
              <w:keepNext/>
              <w:keepLines/>
              <w:spacing w:after="0" w:line="240" w:lineRule="auto"/>
              <w:jc w:val="both"/>
              <w:rPr>
                <w:rFonts w:ascii="Times New Roman" w:hAnsi="Times New Roman"/>
                <w:b/>
                <w:sz w:val="20"/>
                <w:szCs w:val="20"/>
                <w:lang w:eastAsia="ar-SA"/>
              </w:rPr>
            </w:pPr>
            <w:r w:rsidRPr="004F7D8E">
              <w:rPr>
                <w:rFonts w:ascii="Times New Roman" w:hAnsi="Times New Roman"/>
                <w:sz w:val="20"/>
                <w:szCs w:val="20"/>
                <w:lang w:eastAsia="ar-SA"/>
              </w:rPr>
              <w:t>не более 3 этажей, включая мансардный этаж и (или) цокольный и или (технический)</w:t>
            </w:r>
          </w:p>
          <w:p w:rsidR="00253D92" w:rsidRPr="004F7D8E" w:rsidRDefault="00253D92" w:rsidP="00253D92">
            <w:pPr>
              <w:keepNext/>
              <w:keepLines/>
              <w:spacing w:after="0" w:line="240" w:lineRule="auto"/>
              <w:jc w:val="both"/>
              <w:rPr>
                <w:rFonts w:ascii="Times New Roman" w:hAnsi="Times New Roman"/>
                <w:sz w:val="20"/>
                <w:szCs w:val="20"/>
                <w:lang w:eastAsia="ar-SA"/>
              </w:rPr>
            </w:pPr>
            <w:r w:rsidRPr="004F7D8E">
              <w:rPr>
                <w:rFonts w:ascii="Times New Roman" w:hAnsi="Times New Roman"/>
                <w:b/>
                <w:sz w:val="20"/>
                <w:szCs w:val="20"/>
                <w:lang w:eastAsia="ar-SA"/>
              </w:rPr>
              <w:t>Предельная высота объектов капитального строительства:</w:t>
            </w:r>
          </w:p>
          <w:p w:rsidR="00253D92" w:rsidRPr="004F7D8E" w:rsidRDefault="00253D92" w:rsidP="00253D92">
            <w:pPr>
              <w:keepNext/>
              <w:keepLines/>
              <w:spacing w:after="0" w:line="240" w:lineRule="auto"/>
              <w:jc w:val="both"/>
              <w:rPr>
                <w:rFonts w:ascii="Times New Roman" w:eastAsia="Times New Roman" w:hAnsi="Times New Roman"/>
                <w:b/>
                <w:sz w:val="20"/>
                <w:szCs w:val="20"/>
                <w:lang w:eastAsia="ar-SA"/>
              </w:rPr>
            </w:pPr>
            <w:r w:rsidRPr="004F7D8E">
              <w:rPr>
                <w:rFonts w:ascii="Times New Roman" w:hAnsi="Times New Roman"/>
                <w:sz w:val="20"/>
                <w:szCs w:val="20"/>
                <w:lang w:eastAsia="ar-SA"/>
              </w:rPr>
              <w:t>не более 14 м</w:t>
            </w:r>
          </w:p>
          <w:p w:rsidR="00253D92" w:rsidRPr="004F7D8E" w:rsidRDefault="00253D92" w:rsidP="00253D92">
            <w:pPr>
              <w:keepNext/>
              <w:keepLines/>
              <w:widowControl w:val="0"/>
              <w:autoSpaceDE w:val="0"/>
              <w:spacing w:after="0" w:line="240" w:lineRule="auto"/>
              <w:jc w:val="both"/>
              <w:rPr>
                <w:rFonts w:ascii="Times New Roman" w:hAnsi="Times New Roman"/>
                <w:sz w:val="20"/>
                <w:szCs w:val="20"/>
                <w:lang w:eastAsia="ar-SA"/>
              </w:rPr>
            </w:pPr>
            <w:r w:rsidRPr="004F7D8E">
              <w:rPr>
                <w:rFonts w:ascii="Times New Roman" w:eastAsia="Times New Roman" w:hAnsi="Times New Roman"/>
                <w:b/>
                <w:sz w:val="20"/>
                <w:szCs w:val="20"/>
                <w:lang w:eastAsia="ar-SA"/>
              </w:rPr>
              <w:t>Максимальный процент застройки в границах земельного участка:</w:t>
            </w:r>
          </w:p>
          <w:p w:rsidR="00253D92" w:rsidRPr="004F7D8E" w:rsidRDefault="00253D92" w:rsidP="00253D92">
            <w:pPr>
              <w:keepNext/>
              <w:keepLines/>
              <w:spacing w:after="0" w:line="240" w:lineRule="auto"/>
              <w:jc w:val="both"/>
              <w:rPr>
                <w:sz w:val="20"/>
                <w:szCs w:val="20"/>
                <w:lang w:eastAsia="ar-SA"/>
              </w:rPr>
            </w:pPr>
            <w:r w:rsidRPr="004F7D8E">
              <w:rPr>
                <w:rFonts w:ascii="Times New Roman" w:hAnsi="Times New Roman"/>
                <w:sz w:val="20"/>
                <w:szCs w:val="20"/>
                <w:lang w:eastAsia="ar-SA"/>
              </w:rPr>
              <w:t>Не более 70% от общей площади земельного участка</w:t>
            </w:r>
          </w:p>
        </w:tc>
      </w:tr>
      <w:tr w:rsidR="00253D92" w:rsidRPr="00253D92" w:rsidTr="004F7D8E">
        <w:trPr>
          <w:cantSplit/>
          <w:trHeight w:val="1609"/>
        </w:trPr>
        <w:tc>
          <w:tcPr>
            <w:tcW w:w="1805"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jc w:val="center"/>
              <w:rPr>
                <w:rFonts w:ascii="Times New Roman" w:hAnsi="Times New Roman"/>
                <w:lang w:eastAsia="ar-SA"/>
              </w:rPr>
            </w:pPr>
            <w:r w:rsidRPr="00253D92">
              <w:rPr>
                <w:rFonts w:ascii="Times New Roman" w:hAnsi="Times New Roman"/>
                <w:lang w:eastAsia="ar-SA"/>
              </w:rPr>
              <w:t>Общественное питание</w:t>
            </w:r>
          </w:p>
        </w:tc>
        <w:tc>
          <w:tcPr>
            <w:tcW w:w="3060"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widowControl w:val="0"/>
              <w:spacing w:after="0" w:line="240" w:lineRule="auto"/>
              <w:ind w:left="65" w:right="65"/>
              <w:jc w:val="both"/>
              <w:rPr>
                <w:rFonts w:ascii="Times New Roman" w:hAnsi="Times New Roman"/>
                <w:lang w:eastAsia="ar-SA"/>
              </w:rPr>
            </w:pPr>
            <w:r w:rsidRPr="00253D92">
              <w:rPr>
                <w:rFonts w:ascii="Times New Roman" w:hAnsi="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0"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spacing w:after="0" w:line="240" w:lineRule="auto"/>
              <w:jc w:val="center"/>
              <w:rPr>
                <w:rFonts w:ascii="Times New Roman" w:hAnsi="Times New Roman"/>
                <w:b/>
                <w:lang w:eastAsia="ar-SA"/>
              </w:rPr>
            </w:pPr>
            <w:r w:rsidRPr="00253D92">
              <w:rPr>
                <w:rFonts w:ascii="Times New Roman" w:hAnsi="Times New Roman"/>
                <w:lang w:eastAsia="ar-SA"/>
              </w:rPr>
              <w:t>4.6</w:t>
            </w: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Next/>
              <w:keepLines/>
              <w:snapToGrid w:val="0"/>
              <w:spacing w:after="0" w:line="240" w:lineRule="auto"/>
              <w:jc w:val="both"/>
              <w:rPr>
                <w:rFonts w:ascii="Times New Roman" w:hAnsi="Times New Roman"/>
                <w:b/>
                <w:lang w:eastAsia="ar-SA"/>
              </w:rPr>
            </w:pPr>
          </w:p>
        </w:tc>
      </w:tr>
    </w:tbl>
    <w:p w:rsidR="00253D92" w:rsidRPr="00253D92" w:rsidRDefault="00253D92" w:rsidP="004F7D8E">
      <w:pPr>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10.11.4</w:t>
      </w:r>
      <w:r w:rsidRPr="00253D92">
        <w:rPr>
          <w:rFonts w:ascii="Times New Roman" w:hAnsi="Times New Roman"/>
          <w:sz w:val="24"/>
          <w:szCs w:val="24"/>
          <w:lang w:eastAsia="ar-SA"/>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253D92">
        <w:rPr>
          <w:rFonts w:ascii="Times New Roman" w:hAnsi="Times New Roman"/>
          <w:sz w:val="24"/>
          <w:szCs w:val="24"/>
          <w:lang w:eastAsia="ar-SA"/>
        </w:rPr>
        <w:t>V</w:t>
      </w:r>
      <w:r w:rsidRPr="00253D92">
        <w:rPr>
          <w:rFonts w:ascii="Times New Roman" w:eastAsia="Times New Roman" w:hAnsi="Times New Roman"/>
          <w:sz w:val="24"/>
          <w:szCs w:val="24"/>
          <w:lang w:eastAsia="ar-SA"/>
        </w:rPr>
        <w:t>;</w:t>
      </w:r>
    </w:p>
    <w:p w:rsidR="00253D92" w:rsidRPr="00253D92" w:rsidRDefault="00253D92" w:rsidP="008C7B0B">
      <w:pPr>
        <w:numPr>
          <w:ilvl w:val="0"/>
          <w:numId w:val="30"/>
        </w:numPr>
        <w:suppressAutoHyphens/>
        <w:spacing w:after="0" w:line="240" w:lineRule="auto"/>
        <w:ind w:left="0"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благоустройство территории производится за счет предоставленного земельного участка;</w:t>
      </w:r>
    </w:p>
    <w:p w:rsidR="00253D92" w:rsidRPr="00253D92" w:rsidRDefault="00253D92" w:rsidP="004F7D8E">
      <w:pPr>
        <w:keepLines/>
        <w:spacing w:after="0" w:line="240" w:lineRule="auto"/>
        <w:ind w:firstLine="567"/>
        <w:jc w:val="both"/>
        <w:rPr>
          <w:rFonts w:ascii="Times New Roman" w:hAnsi="Times New Roman"/>
          <w:b/>
          <w:sz w:val="24"/>
          <w:szCs w:val="24"/>
          <w:shd w:val="clear" w:color="auto" w:fill="00FF00"/>
          <w:lang w:eastAsia="ar-SA"/>
        </w:rPr>
      </w:pPr>
      <w:r w:rsidRPr="00253D92">
        <w:rPr>
          <w:rFonts w:ascii="Times New Roman" w:hAnsi="Times New Roman"/>
          <w:sz w:val="24"/>
          <w:szCs w:val="24"/>
          <w:lang w:eastAsia="ar-SA"/>
        </w:rPr>
        <w:t>10.11.5. Ограничения использования для данной территориальной зоны установлены Главой 11 настоящих Правил.</w:t>
      </w:r>
    </w:p>
    <w:p w:rsidR="00253D92" w:rsidRPr="00253D92" w:rsidRDefault="00253D92" w:rsidP="004F7D8E">
      <w:pPr>
        <w:keepLines/>
        <w:suppressAutoHyphens/>
        <w:spacing w:after="0" w:line="240" w:lineRule="auto"/>
        <w:ind w:firstLine="567"/>
        <w:jc w:val="both"/>
        <w:rPr>
          <w:rFonts w:ascii="Times New Roman" w:hAnsi="Times New Roman"/>
          <w:b/>
          <w:sz w:val="24"/>
          <w:szCs w:val="24"/>
          <w:shd w:val="clear" w:color="auto" w:fill="00FF00"/>
          <w:lang w:eastAsia="ar-SA"/>
        </w:rPr>
      </w:pPr>
    </w:p>
    <w:p w:rsidR="00253D92" w:rsidRPr="00253D92" w:rsidRDefault="00253D92" w:rsidP="004F7D8E">
      <w:pPr>
        <w:keepNext/>
        <w:keepLines/>
        <w:autoSpaceDE w:val="0"/>
        <w:spacing w:after="0" w:line="240" w:lineRule="auto"/>
        <w:ind w:firstLine="567"/>
        <w:jc w:val="both"/>
        <w:rPr>
          <w:rFonts w:ascii="Times New Roman" w:hAnsi="Times New Roman"/>
          <w:sz w:val="24"/>
          <w:szCs w:val="24"/>
          <w:lang w:eastAsia="ar-SA"/>
        </w:rPr>
      </w:pPr>
      <w:r w:rsidRPr="00253D92">
        <w:rPr>
          <w:rFonts w:ascii="Times New Roman" w:hAnsi="Times New Roman"/>
          <w:b/>
          <w:sz w:val="24"/>
          <w:szCs w:val="24"/>
          <w:lang w:eastAsia="ar-SA"/>
        </w:rPr>
        <w:lastRenderedPageBreak/>
        <w:t>Статья 10.12. Градостроительный регламент зоны земель безопасности и обороны</w:t>
      </w:r>
    </w:p>
    <w:p w:rsidR="00253D92" w:rsidRPr="00253D92" w:rsidRDefault="00253D92" w:rsidP="004F7D8E">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sz w:val="24"/>
          <w:szCs w:val="24"/>
          <w:lang w:eastAsia="ar-SA"/>
        </w:rPr>
        <w:t>Кодовое обозначение зоны – СН.</w:t>
      </w:r>
    </w:p>
    <w:p w:rsidR="00253D92" w:rsidRPr="00253D92" w:rsidRDefault="00253D92" w:rsidP="004F7D8E">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10.12.1. Цель выделения - обеспечение правовых условий использования земельных участков, расположенных в зоне земель безопасности и обороны.</w:t>
      </w:r>
    </w:p>
    <w:p w:rsidR="004F7D8E" w:rsidRDefault="00253D92" w:rsidP="004F7D8E">
      <w:pPr>
        <w:keepLines/>
        <w:spacing w:after="0" w:line="240" w:lineRule="auto"/>
        <w:ind w:firstLine="567"/>
        <w:jc w:val="both"/>
        <w:rPr>
          <w:rFonts w:eastAsia="Times New Roman"/>
          <w:sz w:val="24"/>
          <w:szCs w:val="24"/>
          <w:lang w:eastAsia="ar-SA"/>
        </w:rPr>
      </w:pPr>
      <w:r w:rsidRPr="00253D92">
        <w:rPr>
          <w:rFonts w:ascii="Times New Roman" w:eastAsia="Times New Roman" w:hAnsi="Times New Roman"/>
          <w:sz w:val="24"/>
          <w:szCs w:val="24"/>
          <w:lang w:eastAsia="ar-SA"/>
        </w:rPr>
        <w:t>10.12.2. Основные виды разрешенного использования</w:t>
      </w:r>
      <w:r w:rsidRPr="00253D92">
        <w:rPr>
          <w:rFonts w:ascii="Times New Roman" w:hAnsi="Times New Roman"/>
          <w:sz w:val="24"/>
          <w:szCs w:val="24"/>
          <w:lang w:eastAsia="ar-SA"/>
        </w:rPr>
        <w:t xml:space="preserve"> </w:t>
      </w:r>
      <w:r w:rsidRPr="00253D92">
        <w:rPr>
          <w:rFonts w:ascii="Times New Roman" w:eastAsia="Times New Roman" w:hAnsi="Times New Roman"/>
          <w:sz w:val="24"/>
          <w:szCs w:val="24"/>
          <w:lang w:eastAsia="ar-SA"/>
        </w:rPr>
        <w:t>и условно разрешенные виды использования земельных участков и объектов капитального строительства</w:t>
      </w:r>
      <w:r w:rsidRPr="00253D92">
        <w:rPr>
          <w:rFonts w:eastAsia="Times New Roman"/>
          <w:sz w:val="24"/>
          <w:szCs w:val="24"/>
          <w:lang w:eastAsia="ar-SA"/>
        </w:rPr>
        <w:t>:</w:t>
      </w:r>
    </w:p>
    <w:p w:rsidR="004F7D8E" w:rsidRDefault="004F7D8E" w:rsidP="004F7D8E">
      <w:pPr>
        <w:keepLines/>
        <w:spacing w:after="0" w:line="240" w:lineRule="auto"/>
        <w:ind w:firstLine="567"/>
        <w:jc w:val="both"/>
        <w:rPr>
          <w:rFonts w:eastAsia="Times New Roman"/>
          <w:sz w:val="24"/>
          <w:szCs w:val="24"/>
          <w:lang w:eastAsia="ar-SA"/>
        </w:rPr>
      </w:pPr>
    </w:p>
    <w:p w:rsidR="00253D92" w:rsidRPr="00253D92" w:rsidRDefault="00253D92" w:rsidP="004F7D8E">
      <w:pPr>
        <w:keepLines/>
        <w:spacing w:after="0" w:line="240" w:lineRule="auto"/>
        <w:ind w:firstLine="567"/>
        <w:jc w:val="both"/>
        <w:rPr>
          <w:rFonts w:ascii="Times New Roman" w:hAnsi="Times New Roman"/>
          <w:b/>
          <w:bCs/>
          <w:lang w:eastAsia="ar-SA"/>
        </w:rPr>
      </w:pPr>
    </w:p>
    <w:tbl>
      <w:tblPr>
        <w:tblW w:w="10371" w:type="dxa"/>
        <w:tblInd w:w="-572" w:type="dxa"/>
        <w:tblLayout w:type="fixed"/>
        <w:tblCellMar>
          <w:left w:w="0" w:type="dxa"/>
          <w:right w:w="0" w:type="dxa"/>
        </w:tblCellMar>
        <w:tblLook w:val="0000" w:firstRow="0" w:lastRow="0" w:firstColumn="0" w:lastColumn="0" w:noHBand="0" w:noVBand="0"/>
      </w:tblPr>
      <w:tblGrid>
        <w:gridCol w:w="1625"/>
        <w:gridCol w:w="3241"/>
        <w:gridCol w:w="924"/>
        <w:gridCol w:w="4581"/>
      </w:tblGrid>
      <w:tr w:rsidR="00EA5C97" w:rsidRPr="00253D92" w:rsidTr="00EA5C97">
        <w:trPr>
          <w:cantSplit/>
          <w:trHeight w:val="550"/>
        </w:trPr>
        <w:tc>
          <w:tcPr>
            <w:tcW w:w="10371" w:type="dxa"/>
            <w:gridSpan w:val="4"/>
            <w:tcBorders>
              <w:bottom w:val="single" w:sz="4" w:space="0" w:color="auto"/>
            </w:tcBorders>
            <w:shd w:val="clear" w:color="auto" w:fill="auto"/>
            <w:vAlign w:val="center"/>
          </w:tcPr>
          <w:p w:rsidR="00EA5C97" w:rsidRPr="00EA5C97" w:rsidRDefault="00EA5C97" w:rsidP="00253D92">
            <w:pPr>
              <w:keepNext/>
              <w:spacing w:after="0" w:line="240" w:lineRule="auto"/>
              <w:jc w:val="center"/>
              <w:rPr>
                <w:rFonts w:ascii="Times New Roman" w:hAnsi="Times New Roman"/>
                <w:lang w:eastAsia="ar-SA"/>
              </w:rPr>
            </w:pPr>
            <w:r w:rsidRPr="00EA5C97">
              <w:rPr>
                <w:rFonts w:ascii="Times New Roman" w:hAnsi="Times New Roman"/>
                <w:b/>
                <w:bCs/>
                <w:sz w:val="24"/>
                <w:lang w:eastAsia="ar-SA"/>
              </w:rPr>
              <w:lastRenderedPageBreak/>
              <w:t>Таблица 27 - Основные виды разрешенного использования земельных участков и объектов капитального строительства для территориальной зоны СН</w:t>
            </w:r>
          </w:p>
        </w:tc>
      </w:tr>
      <w:tr w:rsidR="00EA5C97" w:rsidRPr="00253D92" w:rsidTr="00EA5C97">
        <w:trPr>
          <w:cantSplit/>
          <w:trHeight w:val="2815"/>
        </w:trPr>
        <w:tc>
          <w:tcPr>
            <w:tcW w:w="1625" w:type="dxa"/>
            <w:tcBorders>
              <w:top w:val="single" w:sz="4" w:space="0" w:color="auto"/>
              <w:left w:val="single" w:sz="4" w:space="0" w:color="000000"/>
              <w:bottom w:val="single" w:sz="4" w:space="0" w:color="auto"/>
            </w:tcBorders>
            <w:shd w:val="clear" w:color="auto" w:fill="auto"/>
            <w:vAlign w:val="center"/>
          </w:tcPr>
          <w:p w:rsidR="00EA5C97" w:rsidRPr="00EA5C97" w:rsidRDefault="00EA5C97" w:rsidP="00EA5C97">
            <w:pPr>
              <w:keepNext/>
              <w:spacing w:after="0" w:line="240" w:lineRule="auto"/>
              <w:jc w:val="center"/>
              <w:rPr>
                <w:rFonts w:ascii="Times New Roman" w:hAnsi="Times New Roman"/>
                <w:b/>
                <w:bCs/>
                <w:sz w:val="20"/>
                <w:lang w:eastAsia="ar-SA"/>
              </w:rPr>
            </w:pPr>
            <w:r w:rsidRPr="00EA5C97">
              <w:rPr>
                <w:rFonts w:ascii="Times New Roman" w:hAnsi="Times New Roman"/>
                <w:b/>
                <w:bCs/>
                <w:sz w:val="20"/>
                <w:lang w:eastAsia="ar-SA"/>
              </w:rPr>
              <w:t>Наименование вида разрешенного использования земельного участка</w:t>
            </w:r>
          </w:p>
        </w:tc>
        <w:tc>
          <w:tcPr>
            <w:tcW w:w="3241" w:type="dxa"/>
            <w:tcBorders>
              <w:top w:val="single" w:sz="4" w:space="0" w:color="auto"/>
              <w:left w:val="single" w:sz="4" w:space="0" w:color="000000"/>
              <w:bottom w:val="single" w:sz="4" w:space="0" w:color="auto"/>
            </w:tcBorders>
            <w:shd w:val="clear" w:color="auto" w:fill="auto"/>
            <w:vAlign w:val="center"/>
          </w:tcPr>
          <w:p w:rsidR="00EA5C97" w:rsidRPr="00EA5C97" w:rsidRDefault="00EA5C97" w:rsidP="00EA5C97">
            <w:pPr>
              <w:keepNext/>
              <w:spacing w:after="0" w:line="240" w:lineRule="auto"/>
              <w:ind w:left="65" w:right="65"/>
              <w:jc w:val="center"/>
              <w:rPr>
                <w:rFonts w:ascii="Times New Roman" w:hAnsi="Times New Roman"/>
                <w:bCs/>
                <w:sz w:val="20"/>
                <w:lang w:eastAsia="ar-SA"/>
              </w:rPr>
            </w:pPr>
            <w:r w:rsidRPr="00EA5C97">
              <w:rPr>
                <w:rFonts w:ascii="Times New Roman" w:hAnsi="Times New Roman"/>
                <w:b/>
                <w:bCs/>
                <w:sz w:val="20"/>
                <w:lang w:eastAsia="ar-SA"/>
              </w:rPr>
              <w:t>Описание вида разрешенного использования земельного участка</w:t>
            </w:r>
          </w:p>
        </w:tc>
        <w:tc>
          <w:tcPr>
            <w:tcW w:w="924" w:type="dxa"/>
            <w:tcBorders>
              <w:top w:val="single" w:sz="4" w:space="0" w:color="auto"/>
              <w:left w:val="single" w:sz="4" w:space="0" w:color="000000"/>
              <w:bottom w:val="single" w:sz="4" w:space="0" w:color="auto"/>
            </w:tcBorders>
            <w:shd w:val="clear" w:color="auto" w:fill="auto"/>
            <w:textDirection w:val="btLr"/>
            <w:vAlign w:val="center"/>
          </w:tcPr>
          <w:p w:rsidR="00EA5C97" w:rsidRPr="00EA5C97" w:rsidRDefault="00EA5C97" w:rsidP="00EA5C97">
            <w:pPr>
              <w:keepNext/>
              <w:spacing w:after="0" w:line="240" w:lineRule="auto"/>
              <w:jc w:val="center"/>
              <w:rPr>
                <w:rFonts w:ascii="Times New Roman" w:hAnsi="Times New Roman"/>
                <w:b/>
                <w:bCs/>
                <w:sz w:val="20"/>
                <w:lang w:eastAsia="ar-SA"/>
              </w:rPr>
            </w:pPr>
            <w:r w:rsidRPr="00EA5C97">
              <w:rPr>
                <w:rFonts w:ascii="Times New Roman" w:hAnsi="Times New Roman"/>
                <w:bCs/>
                <w:sz w:val="20"/>
                <w:lang w:eastAsia="ar-SA"/>
              </w:rPr>
              <w:t>Код (числовое обозначение) вида разрешенного использования земельного участка*</w:t>
            </w:r>
          </w:p>
        </w:tc>
        <w:tc>
          <w:tcPr>
            <w:tcW w:w="4581" w:type="dxa"/>
            <w:tcBorders>
              <w:top w:val="single" w:sz="4" w:space="0" w:color="auto"/>
              <w:left w:val="single" w:sz="4" w:space="0" w:color="000000"/>
              <w:bottom w:val="single" w:sz="4" w:space="0" w:color="auto"/>
              <w:right w:val="single" w:sz="4" w:space="0" w:color="000000"/>
            </w:tcBorders>
            <w:shd w:val="clear" w:color="auto" w:fill="auto"/>
            <w:vAlign w:val="center"/>
          </w:tcPr>
          <w:p w:rsidR="00EA5C97" w:rsidRPr="00253D92" w:rsidRDefault="00EA5C97" w:rsidP="00EA5C97">
            <w:pPr>
              <w:keepNext/>
              <w:spacing w:after="0" w:line="240" w:lineRule="auto"/>
              <w:jc w:val="center"/>
              <w:rPr>
                <w:lang w:eastAsia="ar-SA"/>
              </w:rPr>
            </w:pPr>
            <w:r w:rsidRPr="00253D92">
              <w:rPr>
                <w:rFonts w:ascii="Times New Roman" w:hAnsi="Times New Roman"/>
                <w:b/>
                <w:bCs/>
                <w:lang w:eastAsia="ar-SA"/>
              </w:rPr>
              <w:t>Параметры разрешенного использования</w:t>
            </w:r>
          </w:p>
        </w:tc>
      </w:tr>
      <w:tr w:rsidR="00EA5C97" w:rsidRPr="00253D92" w:rsidTr="00EA5C97">
        <w:trPr>
          <w:cantSplit/>
          <w:trHeight w:val="20"/>
        </w:trPr>
        <w:tc>
          <w:tcPr>
            <w:tcW w:w="1625" w:type="dxa"/>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keepNext/>
              <w:spacing w:after="0" w:line="240" w:lineRule="auto"/>
              <w:ind w:left="126" w:right="114"/>
              <w:jc w:val="center"/>
              <w:rPr>
                <w:rFonts w:ascii="Times New Roman" w:hAnsi="Times New Roman"/>
                <w:sz w:val="20"/>
                <w:lang w:eastAsia="ar-SA"/>
              </w:rPr>
            </w:pPr>
            <w:r w:rsidRPr="00EA5C97">
              <w:rPr>
                <w:rFonts w:ascii="Times New Roman" w:hAnsi="Times New Roman"/>
                <w:sz w:val="20"/>
                <w:lang w:eastAsia="ar-SA"/>
              </w:rPr>
              <w:t>Обеспечение обороны и безопасности</w:t>
            </w:r>
          </w:p>
        </w:tc>
        <w:tc>
          <w:tcPr>
            <w:tcW w:w="3241" w:type="dxa"/>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keepNext/>
              <w:spacing w:after="0" w:line="240" w:lineRule="auto"/>
              <w:ind w:left="126" w:right="114"/>
              <w:jc w:val="both"/>
              <w:rPr>
                <w:rFonts w:ascii="Times New Roman" w:hAnsi="Times New Roman"/>
                <w:sz w:val="20"/>
                <w:lang w:eastAsia="ar-SA"/>
              </w:rPr>
            </w:pPr>
            <w:r w:rsidRPr="00EA5C97">
              <w:rPr>
                <w:rFonts w:ascii="Times New Roman" w:hAnsi="Times New Roman"/>
                <w:sz w:val="20"/>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24" w:type="dxa"/>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keepNext/>
              <w:spacing w:after="0" w:line="240" w:lineRule="auto"/>
              <w:ind w:left="126" w:right="114"/>
              <w:jc w:val="center"/>
              <w:rPr>
                <w:rFonts w:ascii="Times New Roman" w:hAnsi="Times New Roman"/>
                <w:b/>
                <w:sz w:val="20"/>
                <w:lang w:eastAsia="ar-SA"/>
              </w:rPr>
            </w:pPr>
            <w:r w:rsidRPr="00EA5C97">
              <w:rPr>
                <w:rFonts w:ascii="Times New Roman" w:hAnsi="Times New Roman"/>
                <w:sz w:val="20"/>
                <w:lang w:eastAsia="ar-SA"/>
              </w:rPr>
              <w:t>8,0</w:t>
            </w:r>
          </w:p>
        </w:tc>
        <w:tc>
          <w:tcPr>
            <w:tcW w:w="4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5C97" w:rsidRPr="00EA5C97" w:rsidRDefault="00EA5C97" w:rsidP="00EA5C97">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Предельные минимальные размеры земельных участков, в том числе их площадь:</w:t>
            </w:r>
          </w:p>
          <w:p w:rsidR="00EA5C97" w:rsidRPr="00EA5C97" w:rsidRDefault="00EA5C97" w:rsidP="00EA5C97">
            <w:pPr>
              <w:keepNext/>
              <w:keepLines/>
              <w:spacing w:after="0" w:line="240" w:lineRule="auto"/>
              <w:jc w:val="both"/>
              <w:rPr>
                <w:rFonts w:ascii="Times New Roman" w:hAnsi="Times New Roman"/>
                <w:b/>
                <w:sz w:val="20"/>
                <w:lang w:eastAsia="ar-SA"/>
              </w:rPr>
            </w:pPr>
            <w:r w:rsidRPr="00EA5C97">
              <w:rPr>
                <w:rFonts w:ascii="Times New Roman" w:hAnsi="Times New Roman"/>
                <w:sz w:val="20"/>
                <w:lang w:eastAsia="ar-SA"/>
              </w:rPr>
              <w:t>Не подлежит установлению</w:t>
            </w:r>
          </w:p>
          <w:p w:rsidR="00EA5C97" w:rsidRPr="00EA5C97" w:rsidRDefault="00EA5C97" w:rsidP="00EA5C97">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Предельные максимальные размеры земельных участков, в том числе их площадь:</w:t>
            </w:r>
          </w:p>
          <w:p w:rsidR="00EA5C97" w:rsidRPr="00EA5C97" w:rsidRDefault="00EA5C97" w:rsidP="00EA5C97">
            <w:pPr>
              <w:keepNext/>
              <w:keepLines/>
              <w:spacing w:after="0" w:line="240" w:lineRule="auto"/>
              <w:jc w:val="both"/>
              <w:rPr>
                <w:rFonts w:ascii="Times New Roman" w:hAnsi="Times New Roman"/>
                <w:b/>
                <w:bCs/>
                <w:sz w:val="20"/>
                <w:lang w:eastAsia="ar-SA"/>
              </w:rPr>
            </w:pPr>
            <w:r w:rsidRPr="00EA5C97">
              <w:rPr>
                <w:rFonts w:ascii="Times New Roman" w:hAnsi="Times New Roman"/>
                <w:sz w:val="20"/>
                <w:lang w:eastAsia="ar-SA"/>
              </w:rPr>
              <w:t>Не подлежит установлению</w:t>
            </w:r>
          </w:p>
          <w:p w:rsidR="00EA5C97" w:rsidRPr="00EA5C97" w:rsidRDefault="00EA5C97" w:rsidP="00EA5C97">
            <w:pPr>
              <w:keepNext/>
              <w:keepLines/>
              <w:autoSpaceDE w:val="0"/>
              <w:spacing w:after="0" w:line="240" w:lineRule="auto"/>
              <w:jc w:val="both"/>
              <w:rPr>
                <w:rFonts w:ascii="Times New Roman" w:hAnsi="Times New Roman"/>
                <w:sz w:val="20"/>
                <w:lang w:eastAsia="ar-SA"/>
              </w:rPr>
            </w:pPr>
            <w:r w:rsidRPr="00EA5C97">
              <w:rPr>
                <w:rFonts w:ascii="Times New Roman" w:hAnsi="Times New Roman"/>
                <w:b/>
                <w:bCs/>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A5C97" w:rsidRPr="00EA5C97" w:rsidRDefault="00EA5C97" w:rsidP="00EA5C97">
            <w:pPr>
              <w:keepNext/>
              <w:keepLines/>
              <w:spacing w:after="0" w:line="240" w:lineRule="auto"/>
              <w:jc w:val="both"/>
              <w:rPr>
                <w:rFonts w:ascii="Times New Roman" w:hAnsi="Times New Roman"/>
                <w:b/>
                <w:sz w:val="20"/>
                <w:lang w:eastAsia="ar-SA"/>
              </w:rPr>
            </w:pPr>
            <w:r w:rsidRPr="00EA5C97">
              <w:rPr>
                <w:rFonts w:ascii="Times New Roman" w:hAnsi="Times New Roman"/>
                <w:sz w:val="20"/>
                <w:lang w:eastAsia="ar-SA"/>
              </w:rPr>
              <w:t>Не подлежит установлению</w:t>
            </w:r>
          </w:p>
          <w:p w:rsidR="00EA5C97" w:rsidRPr="00EA5C97" w:rsidRDefault="00EA5C97" w:rsidP="00EA5C97">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Предельное количество этажей:</w:t>
            </w:r>
          </w:p>
          <w:p w:rsidR="00EA5C97" w:rsidRPr="00EA5C97" w:rsidRDefault="00EA5C97" w:rsidP="00EA5C97">
            <w:pPr>
              <w:keepNext/>
              <w:keepLines/>
              <w:spacing w:after="0" w:line="240" w:lineRule="auto"/>
              <w:jc w:val="both"/>
              <w:rPr>
                <w:rFonts w:ascii="Times New Roman" w:hAnsi="Times New Roman"/>
                <w:b/>
                <w:sz w:val="20"/>
                <w:lang w:eastAsia="ar-SA"/>
              </w:rPr>
            </w:pPr>
            <w:r w:rsidRPr="00EA5C97">
              <w:rPr>
                <w:rFonts w:ascii="Times New Roman" w:hAnsi="Times New Roman"/>
                <w:sz w:val="20"/>
                <w:lang w:eastAsia="ar-SA"/>
              </w:rPr>
              <w:t>Не подлежит установлению</w:t>
            </w:r>
          </w:p>
          <w:p w:rsidR="00EA5C97" w:rsidRPr="00EA5C97" w:rsidRDefault="00EA5C97" w:rsidP="00EA5C97">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Предельная высота объектов капитального строительства:</w:t>
            </w:r>
          </w:p>
          <w:p w:rsidR="00EA5C97" w:rsidRPr="00EA5C97" w:rsidRDefault="00EA5C97" w:rsidP="00EA5C97">
            <w:pPr>
              <w:keepNext/>
              <w:keepLines/>
              <w:spacing w:after="0" w:line="240" w:lineRule="auto"/>
              <w:jc w:val="both"/>
              <w:rPr>
                <w:rFonts w:ascii="Times New Roman" w:eastAsia="Times New Roman" w:hAnsi="Times New Roman"/>
                <w:b/>
                <w:sz w:val="20"/>
                <w:lang w:eastAsia="ar-SA"/>
              </w:rPr>
            </w:pPr>
            <w:r w:rsidRPr="00EA5C97">
              <w:rPr>
                <w:rFonts w:ascii="Times New Roman" w:hAnsi="Times New Roman"/>
                <w:sz w:val="20"/>
                <w:lang w:eastAsia="ar-SA"/>
              </w:rPr>
              <w:t>Не подлежит установлению</w:t>
            </w:r>
          </w:p>
          <w:p w:rsidR="00EA5C97" w:rsidRPr="00EA5C97" w:rsidRDefault="00EA5C97" w:rsidP="00EA5C97">
            <w:pPr>
              <w:keepNext/>
              <w:keepLines/>
              <w:autoSpaceDE w:val="0"/>
              <w:spacing w:after="0" w:line="240" w:lineRule="auto"/>
              <w:jc w:val="center"/>
              <w:rPr>
                <w:rFonts w:ascii="Times New Roman" w:hAnsi="Times New Roman"/>
                <w:sz w:val="20"/>
                <w:lang w:eastAsia="ar-SA"/>
              </w:rPr>
            </w:pPr>
            <w:r w:rsidRPr="00EA5C97">
              <w:rPr>
                <w:rFonts w:ascii="Times New Roman" w:eastAsia="Times New Roman" w:hAnsi="Times New Roman"/>
                <w:b/>
                <w:sz w:val="20"/>
                <w:lang w:eastAsia="ar-SA"/>
              </w:rPr>
              <w:t>Максимальный процент застройки в границах земельного участка:</w:t>
            </w:r>
          </w:p>
          <w:p w:rsidR="00EA5C97" w:rsidRPr="00EA5C97" w:rsidRDefault="00EA5C97" w:rsidP="00EA5C97">
            <w:pPr>
              <w:keepNext/>
              <w:keepLines/>
              <w:spacing w:after="0" w:line="240" w:lineRule="auto"/>
              <w:jc w:val="both"/>
              <w:rPr>
                <w:rFonts w:ascii="Times New Roman" w:hAnsi="Times New Roman"/>
                <w:sz w:val="20"/>
                <w:lang w:eastAsia="ar-SA"/>
              </w:rPr>
            </w:pPr>
            <w:r w:rsidRPr="00EA5C97">
              <w:rPr>
                <w:rFonts w:ascii="Times New Roman" w:hAnsi="Times New Roman"/>
                <w:sz w:val="20"/>
                <w:lang w:eastAsia="ar-SA"/>
              </w:rPr>
              <w:t>Не подлежит установлению</w:t>
            </w:r>
          </w:p>
          <w:p w:rsidR="00EA5C97" w:rsidRPr="00253D92" w:rsidRDefault="00EA5C97" w:rsidP="00EA5C97">
            <w:pPr>
              <w:keepNext/>
              <w:spacing w:after="0" w:line="240" w:lineRule="auto"/>
              <w:jc w:val="center"/>
              <w:rPr>
                <w:rFonts w:ascii="Times New Roman" w:hAnsi="Times New Roman"/>
                <w:lang w:eastAsia="ar-SA"/>
              </w:rPr>
            </w:pPr>
          </w:p>
        </w:tc>
      </w:tr>
      <w:tr w:rsidR="00EA5C97" w:rsidRPr="00253D92" w:rsidTr="00EA5C97">
        <w:trPr>
          <w:cantSplit/>
          <w:trHeight w:val="20"/>
        </w:trPr>
        <w:tc>
          <w:tcPr>
            <w:tcW w:w="1625" w:type="dxa"/>
            <w:vMerge w:val="restart"/>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keepNext/>
              <w:spacing w:after="0" w:line="240" w:lineRule="auto"/>
              <w:ind w:left="126" w:right="114"/>
              <w:jc w:val="center"/>
              <w:rPr>
                <w:rFonts w:ascii="Times New Roman" w:hAnsi="Times New Roman"/>
                <w:sz w:val="20"/>
                <w:lang w:eastAsia="ar-SA"/>
              </w:rPr>
            </w:pPr>
            <w:r w:rsidRPr="00EA5C97">
              <w:rPr>
                <w:rFonts w:ascii="Times New Roman" w:hAnsi="Times New Roman"/>
                <w:sz w:val="20"/>
                <w:lang w:eastAsia="ar-SA"/>
              </w:rPr>
              <w:t>Обеспечение вооруженных сил</w:t>
            </w:r>
          </w:p>
        </w:tc>
        <w:tc>
          <w:tcPr>
            <w:tcW w:w="3241" w:type="dxa"/>
            <w:tcBorders>
              <w:top w:val="single" w:sz="4" w:space="0" w:color="000000"/>
              <w:left w:val="single" w:sz="4" w:space="0" w:color="000000"/>
              <w:bottom w:val="single" w:sz="4" w:space="0" w:color="000000"/>
            </w:tcBorders>
            <w:shd w:val="clear" w:color="auto" w:fill="auto"/>
          </w:tcPr>
          <w:p w:rsidR="00EA5C97" w:rsidRPr="00EA5C97" w:rsidRDefault="00EA5C97" w:rsidP="00EA5C97">
            <w:pPr>
              <w:keepNext/>
              <w:spacing w:after="0" w:line="240" w:lineRule="auto"/>
              <w:ind w:left="126" w:right="114"/>
              <w:jc w:val="both"/>
              <w:rPr>
                <w:rFonts w:ascii="Times New Roman" w:hAnsi="Times New Roman"/>
                <w:sz w:val="20"/>
                <w:lang w:eastAsia="ar-SA"/>
              </w:rPr>
            </w:pPr>
            <w:r w:rsidRPr="00EA5C97">
              <w:rPr>
                <w:rFonts w:ascii="Times New Roman" w:hAnsi="Times New Roman"/>
                <w:sz w:val="20"/>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924" w:type="dxa"/>
            <w:vMerge w:val="restart"/>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keepNext/>
              <w:spacing w:after="0" w:line="240" w:lineRule="auto"/>
              <w:ind w:left="126" w:right="114"/>
              <w:jc w:val="center"/>
              <w:rPr>
                <w:rFonts w:ascii="Times New Roman" w:hAnsi="Times New Roman"/>
                <w:sz w:val="20"/>
                <w:lang w:eastAsia="ar-SA"/>
              </w:rPr>
            </w:pPr>
            <w:r w:rsidRPr="00EA5C97">
              <w:rPr>
                <w:rFonts w:ascii="Times New Roman" w:hAnsi="Times New Roman"/>
                <w:sz w:val="20"/>
                <w:lang w:eastAsia="ar-SA"/>
              </w:rPr>
              <w:t>8.1</w:t>
            </w:r>
          </w:p>
        </w:tc>
        <w:tc>
          <w:tcPr>
            <w:tcW w:w="4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5C97" w:rsidRPr="00253D92" w:rsidRDefault="00EA5C97" w:rsidP="00EA5C97">
            <w:pPr>
              <w:keepNext/>
              <w:snapToGrid w:val="0"/>
              <w:spacing w:after="0" w:line="240" w:lineRule="auto"/>
              <w:jc w:val="center"/>
              <w:rPr>
                <w:rFonts w:ascii="Times New Roman" w:hAnsi="Times New Roman"/>
                <w:lang w:eastAsia="ar-SA"/>
              </w:rPr>
            </w:pPr>
          </w:p>
        </w:tc>
      </w:tr>
      <w:tr w:rsidR="00EA5C97" w:rsidRPr="00253D92" w:rsidTr="00EA5C97">
        <w:trPr>
          <w:cantSplit/>
          <w:trHeight w:val="20"/>
        </w:trPr>
        <w:tc>
          <w:tcPr>
            <w:tcW w:w="1625" w:type="dxa"/>
            <w:vMerge/>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keepNext/>
              <w:snapToGrid w:val="0"/>
              <w:spacing w:after="0" w:line="240" w:lineRule="auto"/>
              <w:ind w:left="126" w:right="114"/>
              <w:jc w:val="center"/>
              <w:rPr>
                <w:rFonts w:ascii="Times New Roman" w:hAnsi="Times New Roman"/>
                <w:sz w:val="20"/>
                <w:lang w:eastAsia="ar-SA"/>
              </w:rPr>
            </w:pPr>
          </w:p>
        </w:tc>
        <w:tc>
          <w:tcPr>
            <w:tcW w:w="3241" w:type="dxa"/>
            <w:tcBorders>
              <w:top w:val="single" w:sz="4" w:space="0" w:color="000000"/>
              <w:left w:val="single" w:sz="4" w:space="0" w:color="000000"/>
              <w:bottom w:val="single" w:sz="4" w:space="0" w:color="000000"/>
            </w:tcBorders>
            <w:shd w:val="clear" w:color="auto" w:fill="auto"/>
          </w:tcPr>
          <w:p w:rsidR="00EA5C97" w:rsidRPr="00EA5C97" w:rsidRDefault="00EA5C97" w:rsidP="00EA5C97">
            <w:pPr>
              <w:keepNext/>
              <w:spacing w:after="0" w:line="240" w:lineRule="auto"/>
              <w:ind w:left="126" w:right="114"/>
              <w:jc w:val="both"/>
              <w:rPr>
                <w:rFonts w:ascii="Times New Roman" w:hAnsi="Times New Roman"/>
                <w:sz w:val="20"/>
                <w:lang w:eastAsia="ar-SA"/>
              </w:rPr>
            </w:pPr>
            <w:r w:rsidRPr="00EA5C97">
              <w:rPr>
                <w:rFonts w:ascii="Times New Roman" w:hAnsi="Times New Roman"/>
                <w:sz w:val="20"/>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924" w:type="dxa"/>
            <w:vMerge/>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keepNext/>
              <w:snapToGrid w:val="0"/>
              <w:spacing w:after="0" w:line="240" w:lineRule="auto"/>
              <w:ind w:left="126" w:right="114"/>
              <w:jc w:val="center"/>
              <w:rPr>
                <w:rFonts w:ascii="Times New Roman" w:hAnsi="Times New Roman"/>
                <w:sz w:val="20"/>
                <w:lang w:eastAsia="ar-SA"/>
              </w:rPr>
            </w:pPr>
          </w:p>
        </w:tc>
        <w:tc>
          <w:tcPr>
            <w:tcW w:w="4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5C97" w:rsidRPr="00253D92" w:rsidRDefault="00EA5C97" w:rsidP="00EA5C97">
            <w:pPr>
              <w:keepNext/>
              <w:snapToGrid w:val="0"/>
              <w:spacing w:after="0" w:line="240" w:lineRule="auto"/>
              <w:ind w:left="65"/>
              <w:jc w:val="center"/>
              <w:rPr>
                <w:rFonts w:ascii="Times New Roman" w:hAnsi="Times New Roman"/>
                <w:lang w:eastAsia="ar-SA"/>
              </w:rPr>
            </w:pPr>
          </w:p>
        </w:tc>
      </w:tr>
      <w:tr w:rsidR="00EA5C97" w:rsidRPr="00253D92" w:rsidTr="00EA5C97">
        <w:trPr>
          <w:cantSplit/>
          <w:trHeight w:val="20"/>
        </w:trPr>
        <w:tc>
          <w:tcPr>
            <w:tcW w:w="1625" w:type="dxa"/>
            <w:vMerge/>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keepNext/>
              <w:snapToGrid w:val="0"/>
              <w:spacing w:after="0" w:line="240" w:lineRule="auto"/>
              <w:ind w:left="126" w:right="114"/>
              <w:jc w:val="center"/>
              <w:rPr>
                <w:rFonts w:ascii="Times New Roman" w:hAnsi="Times New Roman"/>
                <w:sz w:val="20"/>
                <w:lang w:eastAsia="ar-SA"/>
              </w:rPr>
            </w:pPr>
          </w:p>
        </w:tc>
        <w:tc>
          <w:tcPr>
            <w:tcW w:w="3241" w:type="dxa"/>
            <w:tcBorders>
              <w:top w:val="single" w:sz="4" w:space="0" w:color="000000"/>
              <w:left w:val="single" w:sz="4" w:space="0" w:color="000000"/>
              <w:bottom w:val="single" w:sz="4" w:space="0" w:color="000000"/>
            </w:tcBorders>
            <w:shd w:val="clear" w:color="auto" w:fill="auto"/>
          </w:tcPr>
          <w:p w:rsidR="00EA5C97" w:rsidRPr="00EA5C97" w:rsidRDefault="00EA5C97" w:rsidP="00EA5C97">
            <w:pPr>
              <w:keepNext/>
              <w:spacing w:after="0" w:line="240" w:lineRule="auto"/>
              <w:ind w:left="126" w:right="114"/>
              <w:jc w:val="both"/>
              <w:rPr>
                <w:rFonts w:ascii="Times New Roman" w:hAnsi="Times New Roman"/>
                <w:sz w:val="20"/>
                <w:lang w:eastAsia="ar-SA"/>
              </w:rPr>
            </w:pPr>
            <w:r w:rsidRPr="00EA5C97">
              <w:rPr>
                <w:rFonts w:ascii="Times New Roman" w:hAnsi="Times New Roman"/>
                <w:sz w:val="20"/>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24" w:type="dxa"/>
            <w:vMerge/>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keepNext/>
              <w:snapToGrid w:val="0"/>
              <w:spacing w:after="0" w:line="240" w:lineRule="auto"/>
              <w:ind w:left="126" w:right="114"/>
              <w:jc w:val="center"/>
              <w:rPr>
                <w:rFonts w:ascii="Times New Roman" w:hAnsi="Times New Roman"/>
                <w:sz w:val="20"/>
                <w:lang w:eastAsia="ar-SA"/>
              </w:rPr>
            </w:pPr>
          </w:p>
        </w:tc>
        <w:tc>
          <w:tcPr>
            <w:tcW w:w="4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5C97" w:rsidRPr="00253D92" w:rsidRDefault="00EA5C97" w:rsidP="00EA5C97">
            <w:pPr>
              <w:keepNext/>
              <w:snapToGrid w:val="0"/>
              <w:spacing w:after="0" w:line="240" w:lineRule="auto"/>
              <w:ind w:left="65"/>
              <w:jc w:val="center"/>
              <w:rPr>
                <w:rFonts w:ascii="Times New Roman" w:hAnsi="Times New Roman"/>
                <w:lang w:eastAsia="ar-SA"/>
              </w:rPr>
            </w:pPr>
          </w:p>
        </w:tc>
      </w:tr>
      <w:tr w:rsidR="00EA5C97" w:rsidRPr="00253D92" w:rsidTr="00EA5C97">
        <w:trPr>
          <w:cantSplit/>
          <w:trHeight w:val="20"/>
        </w:trPr>
        <w:tc>
          <w:tcPr>
            <w:tcW w:w="1625" w:type="dxa"/>
            <w:vMerge/>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snapToGrid w:val="0"/>
              <w:spacing w:after="0" w:line="240" w:lineRule="auto"/>
              <w:ind w:left="126" w:right="114"/>
              <w:jc w:val="center"/>
              <w:rPr>
                <w:rFonts w:ascii="Times New Roman" w:hAnsi="Times New Roman"/>
                <w:sz w:val="20"/>
                <w:lang w:eastAsia="ar-SA"/>
              </w:rPr>
            </w:pPr>
          </w:p>
        </w:tc>
        <w:tc>
          <w:tcPr>
            <w:tcW w:w="3241" w:type="dxa"/>
            <w:tcBorders>
              <w:top w:val="single" w:sz="4" w:space="0" w:color="000000"/>
              <w:left w:val="single" w:sz="4" w:space="0" w:color="000000"/>
              <w:bottom w:val="single" w:sz="4" w:space="0" w:color="000000"/>
            </w:tcBorders>
            <w:shd w:val="clear" w:color="auto" w:fill="auto"/>
          </w:tcPr>
          <w:p w:rsidR="00EA5C97" w:rsidRPr="00EA5C97" w:rsidRDefault="00EA5C97" w:rsidP="00EA5C97">
            <w:pPr>
              <w:spacing w:after="0" w:line="240" w:lineRule="auto"/>
              <w:ind w:left="126" w:right="114"/>
              <w:jc w:val="both"/>
              <w:rPr>
                <w:rFonts w:ascii="Times New Roman" w:hAnsi="Times New Roman"/>
                <w:sz w:val="20"/>
                <w:lang w:eastAsia="ar-SA"/>
              </w:rPr>
            </w:pPr>
            <w:r w:rsidRPr="00EA5C97">
              <w:rPr>
                <w:rFonts w:ascii="Times New Roman" w:hAnsi="Times New Roman"/>
                <w:sz w:val="20"/>
                <w:lang w:eastAsia="ar-SA"/>
              </w:rPr>
              <w:t>размещение объектов, для обеспечения безопасности которых были созданы закрытые административно-территориальные образования</w:t>
            </w:r>
          </w:p>
        </w:tc>
        <w:tc>
          <w:tcPr>
            <w:tcW w:w="924" w:type="dxa"/>
            <w:vMerge/>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snapToGrid w:val="0"/>
              <w:spacing w:after="0" w:line="240" w:lineRule="auto"/>
              <w:ind w:left="126" w:right="114"/>
              <w:jc w:val="center"/>
              <w:rPr>
                <w:rFonts w:ascii="Times New Roman" w:hAnsi="Times New Roman"/>
                <w:sz w:val="20"/>
                <w:lang w:eastAsia="ar-SA"/>
              </w:rPr>
            </w:pPr>
          </w:p>
        </w:tc>
        <w:tc>
          <w:tcPr>
            <w:tcW w:w="4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5C97" w:rsidRPr="00253D92" w:rsidRDefault="00EA5C97" w:rsidP="00EA5C97">
            <w:pPr>
              <w:snapToGrid w:val="0"/>
              <w:spacing w:after="0" w:line="240" w:lineRule="auto"/>
              <w:ind w:left="65"/>
              <w:jc w:val="center"/>
              <w:rPr>
                <w:rFonts w:ascii="Times New Roman" w:hAnsi="Times New Roman"/>
                <w:lang w:eastAsia="ar-SA"/>
              </w:rPr>
            </w:pPr>
          </w:p>
        </w:tc>
      </w:tr>
      <w:tr w:rsidR="00EA5C97" w:rsidRPr="00253D92" w:rsidTr="00EA5C97">
        <w:trPr>
          <w:cantSplit/>
          <w:trHeight w:val="20"/>
        </w:trPr>
        <w:tc>
          <w:tcPr>
            <w:tcW w:w="1625" w:type="dxa"/>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spacing w:after="0" w:line="240" w:lineRule="auto"/>
              <w:jc w:val="center"/>
              <w:rPr>
                <w:rFonts w:ascii="Times New Roman" w:hAnsi="Times New Roman"/>
                <w:sz w:val="20"/>
                <w:lang w:eastAsia="ar-SA"/>
              </w:rPr>
            </w:pPr>
            <w:r w:rsidRPr="00EA5C97">
              <w:rPr>
                <w:rFonts w:ascii="Times New Roman" w:hAnsi="Times New Roman"/>
                <w:sz w:val="20"/>
                <w:lang w:eastAsia="ar-SA"/>
              </w:rPr>
              <w:lastRenderedPageBreak/>
              <w:t>Обеспечение внутреннего правопорядка</w:t>
            </w:r>
          </w:p>
        </w:tc>
        <w:tc>
          <w:tcPr>
            <w:tcW w:w="3241" w:type="dxa"/>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spacing w:after="0" w:line="240" w:lineRule="auto"/>
              <w:ind w:left="66" w:right="63"/>
              <w:jc w:val="both"/>
              <w:rPr>
                <w:rFonts w:ascii="Times New Roman" w:hAnsi="Times New Roman"/>
                <w:sz w:val="20"/>
                <w:lang w:eastAsia="ar-SA"/>
              </w:rPr>
            </w:pPr>
            <w:r w:rsidRPr="00EA5C97">
              <w:rPr>
                <w:rFonts w:ascii="Times New Roman" w:hAnsi="Times New Roman"/>
                <w:sz w:val="20"/>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24" w:type="dxa"/>
            <w:tcBorders>
              <w:top w:val="single" w:sz="4" w:space="0" w:color="000000"/>
              <w:left w:val="single" w:sz="4" w:space="0" w:color="000000"/>
              <w:bottom w:val="single" w:sz="4" w:space="0" w:color="000000"/>
            </w:tcBorders>
            <w:shd w:val="clear" w:color="auto" w:fill="auto"/>
            <w:vAlign w:val="center"/>
          </w:tcPr>
          <w:p w:rsidR="00EA5C97" w:rsidRPr="00EA5C97" w:rsidRDefault="00EA5C97" w:rsidP="00EA5C97">
            <w:pPr>
              <w:spacing w:after="0" w:line="240" w:lineRule="auto"/>
              <w:ind w:left="126" w:right="114"/>
              <w:jc w:val="center"/>
              <w:rPr>
                <w:rFonts w:ascii="Times New Roman" w:hAnsi="Times New Roman"/>
                <w:sz w:val="20"/>
                <w:lang w:eastAsia="ar-SA"/>
              </w:rPr>
            </w:pPr>
            <w:r w:rsidRPr="00EA5C97">
              <w:rPr>
                <w:rFonts w:ascii="Times New Roman" w:hAnsi="Times New Roman"/>
                <w:sz w:val="20"/>
                <w:lang w:eastAsia="ar-SA"/>
              </w:rPr>
              <w:t>8.3</w:t>
            </w:r>
          </w:p>
        </w:tc>
        <w:tc>
          <w:tcPr>
            <w:tcW w:w="4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5C97" w:rsidRPr="00253D92" w:rsidRDefault="00EA5C97" w:rsidP="00EA5C97">
            <w:pPr>
              <w:snapToGrid w:val="0"/>
              <w:spacing w:after="0" w:line="240" w:lineRule="auto"/>
              <w:ind w:left="65"/>
              <w:jc w:val="center"/>
              <w:rPr>
                <w:rFonts w:ascii="Times New Roman" w:hAnsi="Times New Roman"/>
                <w:lang w:eastAsia="ar-SA"/>
              </w:rPr>
            </w:pPr>
          </w:p>
        </w:tc>
      </w:tr>
    </w:tbl>
    <w:p w:rsidR="00253D92" w:rsidRPr="00253D92" w:rsidRDefault="00253D92" w:rsidP="00253D92">
      <w:pPr>
        <w:keepNext/>
        <w:spacing w:after="0" w:line="240" w:lineRule="auto"/>
        <w:jc w:val="both"/>
        <w:rPr>
          <w:rFonts w:ascii="Times New Roman" w:eastAsia="Times New Roman" w:hAnsi="Times New Roman"/>
          <w:b/>
          <w:bCs/>
          <w:sz w:val="24"/>
          <w:szCs w:val="24"/>
          <w:lang w:eastAsia="ar-SA"/>
        </w:rPr>
      </w:pPr>
    </w:p>
    <w:p w:rsidR="00253D92" w:rsidRPr="00253D92" w:rsidRDefault="00253D92" w:rsidP="00253D92">
      <w:pPr>
        <w:keepNext/>
        <w:pageBreakBefore/>
        <w:spacing w:after="0" w:line="240" w:lineRule="auto"/>
        <w:jc w:val="both"/>
        <w:rPr>
          <w:rFonts w:ascii="Times New Roman" w:hAnsi="Times New Roman"/>
          <w:b/>
          <w:bCs/>
          <w:lang w:eastAsia="ar-SA"/>
        </w:rPr>
      </w:pPr>
      <w:r w:rsidRPr="00253D92">
        <w:rPr>
          <w:rFonts w:ascii="Times New Roman" w:eastAsia="Times New Roman" w:hAnsi="Times New Roman"/>
          <w:b/>
          <w:bCs/>
          <w:sz w:val="24"/>
          <w:szCs w:val="24"/>
          <w:lang w:eastAsia="ar-SA"/>
        </w:rPr>
        <w:lastRenderedPageBreak/>
        <w:t>Таблица 28 – Вспомогательные виды использования земельных участков и объектов капитального строительства для территориальной зоны СН</w:t>
      </w:r>
    </w:p>
    <w:tbl>
      <w:tblPr>
        <w:tblW w:w="10276" w:type="dxa"/>
        <w:tblInd w:w="-572" w:type="dxa"/>
        <w:tblLayout w:type="fixed"/>
        <w:tblCellMar>
          <w:left w:w="0" w:type="dxa"/>
          <w:right w:w="0" w:type="dxa"/>
        </w:tblCellMar>
        <w:tblLook w:val="0000" w:firstRow="0" w:lastRow="0" w:firstColumn="0" w:lastColumn="0" w:noHBand="0" w:noVBand="0"/>
      </w:tblPr>
      <w:tblGrid>
        <w:gridCol w:w="1626"/>
        <w:gridCol w:w="3240"/>
        <w:gridCol w:w="901"/>
        <w:gridCol w:w="4509"/>
      </w:tblGrid>
      <w:tr w:rsidR="00253D92" w:rsidRPr="00EA5C97" w:rsidTr="00EA5C97">
        <w:trPr>
          <w:cantSplit/>
          <w:trHeight w:val="3477"/>
        </w:trPr>
        <w:tc>
          <w:tcPr>
            <w:tcW w:w="1626"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spacing w:after="0" w:line="240" w:lineRule="auto"/>
              <w:jc w:val="center"/>
              <w:rPr>
                <w:rFonts w:ascii="Times New Roman" w:hAnsi="Times New Roman"/>
                <w:b/>
                <w:bCs/>
                <w:sz w:val="20"/>
                <w:lang w:eastAsia="ar-SA"/>
              </w:rPr>
            </w:pPr>
            <w:r w:rsidRPr="00EA5C97">
              <w:rPr>
                <w:rFonts w:ascii="Times New Roman" w:hAnsi="Times New Roman"/>
                <w:b/>
                <w:bCs/>
                <w:sz w:val="20"/>
                <w:lang w:eastAsia="ar-SA"/>
              </w:rPr>
              <w:t>Наименование вида разрешенного использования земельного участка</w:t>
            </w: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spacing w:after="0" w:line="240" w:lineRule="auto"/>
              <w:ind w:left="65" w:right="65"/>
              <w:jc w:val="center"/>
              <w:rPr>
                <w:rFonts w:ascii="Times New Roman" w:hAnsi="Times New Roman"/>
                <w:b/>
                <w:bCs/>
                <w:sz w:val="20"/>
                <w:lang w:eastAsia="ar-SA"/>
              </w:rPr>
            </w:pPr>
            <w:r w:rsidRPr="00EA5C97">
              <w:rPr>
                <w:rFonts w:ascii="Times New Roman" w:hAnsi="Times New Roman"/>
                <w:b/>
                <w:bCs/>
                <w:sz w:val="20"/>
                <w:lang w:eastAsia="ar-SA"/>
              </w:rPr>
              <w:t>Описание вида разрешенного использования земельного участка</w:t>
            </w:r>
          </w:p>
        </w:tc>
        <w:tc>
          <w:tcPr>
            <w:tcW w:w="901" w:type="dxa"/>
            <w:tcBorders>
              <w:top w:val="single" w:sz="4" w:space="0" w:color="000000"/>
              <w:left w:val="single" w:sz="4" w:space="0" w:color="000000"/>
              <w:bottom w:val="single" w:sz="4" w:space="0" w:color="000000"/>
            </w:tcBorders>
            <w:shd w:val="clear" w:color="auto" w:fill="auto"/>
            <w:textDirection w:val="btLr"/>
            <w:vAlign w:val="center"/>
          </w:tcPr>
          <w:p w:rsidR="00253D92" w:rsidRPr="00EA5C97" w:rsidRDefault="00253D92" w:rsidP="00253D92">
            <w:pPr>
              <w:spacing w:after="0" w:line="240" w:lineRule="auto"/>
              <w:jc w:val="center"/>
              <w:rPr>
                <w:rFonts w:ascii="Times New Roman" w:hAnsi="Times New Roman"/>
                <w:b/>
                <w:bCs/>
                <w:sz w:val="20"/>
                <w:lang w:eastAsia="ar-SA"/>
              </w:rPr>
            </w:pPr>
            <w:r w:rsidRPr="00EA5C97">
              <w:rPr>
                <w:rFonts w:ascii="Times New Roman" w:hAnsi="Times New Roman"/>
                <w:b/>
                <w:bCs/>
                <w:sz w:val="20"/>
                <w:lang w:eastAsia="ar-SA"/>
              </w:rPr>
              <w:t>Код (числовое обозначение) вида разрешенного использования земельного участка*</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spacing w:after="0" w:line="240" w:lineRule="auto"/>
              <w:jc w:val="center"/>
              <w:rPr>
                <w:sz w:val="20"/>
                <w:lang w:eastAsia="ar-SA"/>
              </w:rPr>
            </w:pPr>
            <w:r w:rsidRPr="00EA5C97">
              <w:rPr>
                <w:rFonts w:ascii="Times New Roman" w:hAnsi="Times New Roman"/>
                <w:b/>
                <w:bCs/>
                <w:sz w:val="20"/>
                <w:lang w:eastAsia="ar-SA"/>
              </w:rPr>
              <w:t>Параметры разрешенного использования</w:t>
            </w:r>
          </w:p>
        </w:tc>
      </w:tr>
      <w:tr w:rsidR="00253D92" w:rsidRPr="00EA5C97" w:rsidTr="00EA5C97">
        <w:trPr>
          <w:cantSplit/>
          <w:trHeight w:val="2944"/>
        </w:trPr>
        <w:tc>
          <w:tcPr>
            <w:tcW w:w="1626"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spacing w:after="0" w:line="240" w:lineRule="auto"/>
              <w:jc w:val="center"/>
              <w:rPr>
                <w:rFonts w:ascii="Times New Roman" w:hAnsi="Times New Roman"/>
                <w:sz w:val="20"/>
                <w:lang w:eastAsia="ar-SA"/>
              </w:rPr>
            </w:pPr>
            <w:r w:rsidRPr="00EA5C97">
              <w:rPr>
                <w:rFonts w:ascii="Times New Roman" w:hAnsi="Times New Roman"/>
                <w:sz w:val="20"/>
                <w:lang w:eastAsia="ar-SA"/>
              </w:rPr>
              <w:t>Коммунальное обслуживание</w:t>
            </w:r>
          </w:p>
        </w:tc>
        <w:tc>
          <w:tcPr>
            <w:tcW w:w="3240"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spacing w:after="0" w:line="240" w:lineRule="auto"/>
              <w:ind w:left="66" w:right="63"/>
              <w:jc w:val="both"/>
              <w:rPr>
                <w:rFonts w:ascii="Times New Roman" w:hAnsi="Times New Roman"/>
                <w:sz w:val="20"/>
                <w:lang w:eastAsia="ar-SA"/>
              </w:rPr>
            </w:pPr>
            <w:r w:rsidRPr="00EA5C97">
              <w:rPr>
                <w:rFonts w:ascii="Times New Roman" w:hAnsi="Times New Roman"/>
                <w:sz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01"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spacing w:after="0" w:line="240" w:lineRule="auto"/>
              <w:jc w:val="center"/>
              <w:rPr>
                <w:rFonts w:ascii="Times New Roman" w:hAnsi="Times New Roman"/>
                <w:b/>
                <w:sz w:val="20"/>
                <w:lang w:eastAsia="ar-SA"/>
              </w:rPr>
            </w:pPr>
            <w:r w:rsidRPr="00EA5C97">
              <w:rPr>
                <w:rFonts w:ascii="Times New Roman" w:hAnsi="Times New Roman"/>
                <w:sz w:val="20"/>
                <w:lang w:eastAsia="ar-SA"/>
              </w:rPr>
              <w:t>3.1</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keepNext/>
              <w:keepLines/>
              <w:snapToGrid w:val="0"/>
              <w:spacing w:after="0" w:line="240" w:lineRule="auto"/>
              <w:jc w:val="both"/>
              <w:rPr>
                <w:rFonts w:ascii="Times New Roman" w:hAnsi="Times New Roman"/>
                <w:b/>
                <w:sz w:val="20"/>
                <w:lang w:eastAsia="ar-SA"/>
              </w:rPr>
            </w:pPr>
          </w:p>
          <w:p w:rsidR="00253D92" w:rsidRPr="00EA5C97" w:rsidRDefault="00253D92" w:rsidP="00253D92">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Предельные минимальные размеры земельных участков, в том числе их площадь:</w:t>
            </w:r>
          </w:p>
          <w:p w:rsidR="00253D92" w:rsidRPr="00EA5C97" w:rsidRDefault="00253D92" w:rsidP="00253D92">
            <w:pPr>
              <w:keepNext/>
              <w:keepLines/>
              <w:spacing w:after="0" w:line="240" w:lineRule="auto"/>
              <w:jc w:val="both"/>
              <w:rPr>
                <w:rFonts w:ascii="Times New Roman" w:hAnsi="Times New Roman"/>
                <w:b/>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Предельные максимальные размеры земельных участков, в том числе их площадь:</w:t>
            </w:r>
          </w:p>
          <w:p w:rsidR="00253D92" w:rsidRPr="00EA5C97" w:rsidRDefault="00253D92" w:rsidP="00253D92">
            <w:pPr>
              <w:keepNext/>
              <w:keepLines/>
              <w:spacing w:after="0" w:line="240" w:lineRule="auto"/>
              <w:jc w:val="both"/>
              <w:rPr>
                <w:rFonts w:ascii="Times New Roman" w:hAnsi="Times New Roman"/>
                <w:b/>
                <w:bCs/>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keepNext/>
              <w:keepLines/>
              <w:autoSpaceDE w:val="0"/>
              <w:spacing w:after="0" w:line="240" w:lineRule="auto"/>
              <w:jc w:val="both"/>
              <w:rPr>
                <w:rFonts w:ascii="Times New Roman" w:hAnsi="Times New Roman"/>
                <w:sz w:val="20"/>
                <w:lang w:eastAsia="ar-SA"/>
              </w:rPr>
            </w:pPr>
            <w:r w:rsidRPr="00EA5C97">
              <w:rPr>
                <w:rFonts w:ascii="Times New Roman" w:hAnsi="Times New Roman"/>
                <w:b/>
                <w:bCs/>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EA5C97" w:rsidRDefault="00253D92" w:rsidP="00253D92">
            <w:pPr>
              <w:keepNext/>
              <w:keepLines/>
              <w:spacing w:after="0" w:line="240" w:lineRule="auto"/>
              <w:jc w:val="both"/>
              <w:rPr>
                <w:rFonts w:ascii="Times New Roman" w:hAnsi="Times New Roman"/>
                <w:b/>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Предельное количество этажей:</w:t>
            </w:r>
          </w:p>
          <w:p w:rsidR="00253D92" w:rsidRPr="00EA5C97" w:rsidRDefault="00253D92" w:rsidP="00253D92">
            <w:pPr>
              <w:keepNext/>
              <w:keepLines/>
              <w:spacing w:after="0" w:line="240" w:lineRule="auto"/>
              <w:jc w:val="both"/>
              <w:rPr>
                <w:rFonts w:ascii="Times New Roman" w:hAnsi="Times New Roman"/>
                <w:b/>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Предельная высота объектов капитального строительства:</w:t>
            </w:r>
          </w:p>
          <w:p w:rsidR="00253D92" w:rsidRPr="00EA5C97" w:rsidRDefault="00253D92" w:rsidP="00253D92">
            <w:pPr>
              <w:keepNext/>
              <w:keepLines/>
              <w:spacing w:after="0" w:line="240" w:lineRule="auto"/>
              <w:jc w:val="both"/>
              <w:rPr>
                <w:rFonts w:ascii="Times New Roman" w:eastAsia="Times New Roman" w:hAnsi="Times New Roman"/>
                <w:b/>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keepNext/>
              <w:keepLines/>
              <w:autoSpaceDE w:val="0"/>
              <w:spacing w:after="0" w:line="240" w:lineRule="auto"/>
              <w:jc w:val="center"/>
              <w:rPr>
                <w:rFonts w:ascii="Times New Roman" w:hAnsi="Times New Roman"/>
                <w:sz w:val="20"/>
                <w:lang w:eastAsia="ar-SA"/>
              </w:rPr>
            </w:pPr>
            <w:r w:rsidRPr="00EA5C97">
              <w:rPr>
                <w:rFonts w:ascii="Times New Roman" w:eastAsia="Times New Roman" w:hAnsi="Times New Roman"/>
                <w:b/>
                <w:sz w:val="20"/>
                <w:lang w:eastAsia="ar-SA"/>
              </w:rPr>
              <w:t>Максимальный процент застройки в границах земельного участка:</w:t>
            </w:r>
          </w:p>
          <w:p w:rsidR="00253D92" w:rsidRPr="00EA5C97" w:rsidRDefault="00253D92" w:rsidP="00253D92">
            <w:pPr>
              <w:keepNext/>
              <w:keepLines/>
              <w:spacing w:after="0" w:line="240" w:lineRule="auto"/>
              <w:jc w:val="both"/>
              <w:rPr>
                <w:rFonts w:ascii="Times New Roman" w:hAnsi="Times New Roman"/>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spacing w:after="0" w:line="240" w:lineRule="auto"/>
              <w:jc w:val="center"/>
              <w:rPr>
                <w:rFonts w:ascii="Times New Roman" w:hAnsi="Times New Roman"/>
                <w:sz w:val="20"/>
                <w:lang w:eastAsia="ar-SA"/>
              </w:rPr>
            </w:pPr>
          </w:p>
        </w:tc>
      </w:tr>
    </w:tbl>
    <w:p w:rsidR="00253D92" w:rsidRDefault="00253D92" w:rsidP="00253D92">
      <w:pPr>
        <w:keepLines/>
        <w:spacing w:after="0" w:line="240" w:lineRule="auto"/>
        <w:ind w:firstLine="851"/>
        <w:jc w:val="both"/>
        <w:rPr>
          <w:rFonts w:eastAsia="Times New Roman"/>
          <w:sz w:val="20"/>
          <w:shd w:val="clear" w:color="auto" w:fill="00FFFF"/>
          <w:lang w:eastAsia="ar-SA"/>
        </w:rPr>
      </w:pPr>
    </w:p>
    <w:p w:rsidR="00EA5C97" w:rsidRDefault="00EA5C97" w:rsidP="00253D92">
      <w:pPr>
        <w:keepLines/>
        <w:spacing w:after="0" w:line="240" w:lineRule="auto"/>
        <w:ind w:firstLine="851"/>
        <w:jc w:val="both"/>
        <w:rPr>
          <w:rFonts w:eastAsia="Times New Roman"/>
          <w:sz w:val="20"/>
          <w:shd w:val="clear" w:color="auto" w:fill="00FFFF"/>
          <w:lang w:eastAsia="ar-SA"/>
        </w:rPr>
      </w:pPr>
    </w:p>
    <w:p w:rsidR="00EA5C97" w:rsidRDefault="00EA5C97" w:rsidP="00253D92">
      <w:pPr>
        <w:keepLines/>
        <w:spacing w:after="0" w:line="240" w:lineRule="auto"/>
        <w:ind w:firstLine="851"/>
        <w:jc w:val="both"/>
        <w:rPr>
          <w:rFonts w:eastAsia="Times New Roman"/>
          <w:sz w:val="20"/>
          <w:shd w:val="clear" w:color="auto" w:fill="00FFFF"/>
          <w:lang w:eastAsia="ar-SA"/>
        </w:rPr>
      </w:pPr>
    </w:p>
    <w:p w:rsidR="00EA5C97" w:rsidRDefault="00EA5C97" w:rsidP="00253D92">
      <w:pPr>
        <w:keepLines/>
        <w:spacing w:after="0" w:line="240" w:lineRule="auto"/>
        <w:ind w:firstLine="851"/>
        <w:jc w:val="both"/>
        <w:rPr>
          <w:rFonts w:eastAsia="Times New Roman"/>
          <w:sz w:val="20"/>
          <w:shd w:val="clear" w:color="auto" w:fill="00FFFF"/>
          <w:lang w:eastAsia="ar-SA"/>
        </w:rPr>
      </w:pPr>
    </w:p>
    <w:p w:rsidR="00EA5C97" w:rsidRDefault="00EA5C97" w:rsidP="00253D92">
      <w:pPr>
        <w:keepLines/>
        <w:spacing w:after="0" w:line="240" w:lineRule="auto"/>
        <w:ind w:firstLine="851"/>
        <w:jc w:val="both"/>
        <w:rPr>
          <w:rFonts w:eastAsia="Times New Roman"/>
          <w:sz w:val="20"/>
          <w:shd w:val="clear" w:color="auto" w:fill="00FFFF"/>
          <w:lang w:eastAsia="ar-SA"/>
        </w:rPr>
      </w:pPr>
    </w:p>
    <w:p w:rsidR="00EA5C97" w:rsidRDefault="00EA5C97" w:rsidP="00253D92">
      <w:pPr>
        <w:keepLines/>
        <w:spacing w:after="0" w:line="240" w:lineRule="auto"/>
        <w:ind w:firstLine="851"/>
        <w:jc w:val="both"/>
        <w:rPr>
          <w:rFonts w:eastAsia="Times New Roman"/>
          <w:sz w:val="20"/>
          <w:shd w:val="clear" w:color="auto" w:fill="00FFFF"/>
          <w:lang w:eastAsia="ar-SA"/>
        </w:rPr>
      </w:pPr>
    </w:p>
    <w:p w:rsidR="00EA5C97" w:rsidRDefault="00EA5C97" w:rsidP="00253D92">
      <w:pPr>
        <w:keepLines/>
        <w:spacing w:after="0" w:line="240" w:lineRule="auto"/>
        <w:ind w:firstLine="851"/>
        <w:jc w:val="both"/>
        <w:rPr>
          <w:rFonts w:eastAsia="Times New Roman"/>
          <w:sz w:val="20"/>
          <w:shd w:val="clear" w:color="auto" w:fill="00FFFF"/>
          <w:lang w:eastAsia="ar-SA"/>
        </w:rPr>
      </w:pPr>
    </w:p>
    <w:p w:rsidR="00EA5C97" w:rsidRDefault="00EA5C97" w:rsidP="00253D92">
      <w:pPr>
        <w:keepLines/>
        <w:spacing w:after="0" w:line="240" w:lineRule="auto"/>
        <w:ind w:firstLine="851"/>
        <w:jc w:val="both"/>
        <w:rPr>
          <w:rFonts w:eastAsia="Times New Roman"/>
          <w:sz w:val="20"/>
          <w:shd w:val="clear" w:color="auto" w:fill="00FFFF"/>
          <w:lang w:eastAsia="ar-SA"/>
        </w:rPr>
      </w:pPr>
    </w:p>
    <w:p w:rsidR="00EA5C97" w:rsidRDefault="00EA5C97" w:rsidP="00253D92">
      <w:pPr>
        <w:keepLines/>
        <w:spacing w:after="0" w:line="240" w:lineRule="auto"/>
        <w:ind w:firstLine="851"/>
        <w:jc w:val="both"/>
        <w:rPr>
          <w:rFonts w:eastAsia="Times New Roman"/>
          <w:sz w:val="20"/>
          <w:shd w:val="clear" w:color="auto" w:fill="00FFFF"/>
          <w:lang w:eastAsia="ar-SA"/>
        </w:rPr>
      </w:pPr>
    </w:p>
    <w:p w:rsidR="00EA5C97" w:rsidRDefault="00EA5C97" w:rsidP="00253D92">
      <w:pPr>
        <w:keepLines/>
        <w:spacing w:after="0" w:line="240" w:lineRule="auto"/>
        <w:ind w:firstLine="851"/>
        <w:jc w:val="both"/>
        <w:rPr>
          <w:rFonts w:eastAsia="Times New Roman"/>
          <w:sz w:val="20"/>
          <w:shd w:val="clear" w:color="auto" w:fill="00FFFF"/>
          <w:lang w:eastAsia="ar-SA"/>
        </w:rPr>
      </w:pPr>
    </w:p>
    <w:p w:rsidR="00EA5C97" w:rsidRDefault="00EA5C97" w:rsidP="00253D92">
      <w:pPr>
        <w:keepLines/>
        <w:spacing w:after="0" w:line="240" w:lineRule="auto"/>
        <w:ind w:firstLine="851"/>
        <w:jc w:val="both"/>
        <w:rPr>
          <w:rFonts w:eastAsia="Times New Roman"/>
          <w:sz w:val="20"/>
          <w:shd w:val="clear" w:color="auto" w:fill="00FFFF"/>
          <w:lang w:eastAsia="ar-SA"/>
        </w:rPr>
      </w:pPr>
    </w:p>
    <w:p w:rsidR="00EA5C97" w:rsidRPr="00EA5C97" w:rsidRDefault="00EA5C97" w:rsidP="00253D92">
      <w:pPr>
        <w:keepLines/>
        <w:spacing w:after="0" w:line="240" w:lineRule="auto"/>
        <w:ind w:firstLine="851"/>
        <w:jc w:val="both"/>
        <w:rPr>
          <w:rFonts w:eastAsia="Times New Roman"/>
          <w:sz w:val="20"/>
          <w:shd w:val="clear" w:color="auto" w:fill="00FFFF"/>
          <w:lang w:eastAsia="ar-SA"/>
        </w:rPr>
      </w:pPr>
    </w:p>
    <w:p w:rsidR="00253D92" w:rsidRPr="00253D92" w:rsidRDefault="00253D92" w:rsidP="00253D92">
      <w:pPr>
        <w:keepNext/>
        <w:spacing w:after="0" w:line="240" w:lineRule="auto"/>
        <w:jc w:val="both"/>
        <w:rPr>
          <w:rFonts w:ascii="Times New Roman" w:hAnsi="Times New Roman"/>
          <w:b/>
          <w:bCs/>
          <w:lang w:eastAsia="ar-SA"/>
        </w:rPr>
      </w:pPr>
      <w:bookmarkStart w:id="52" w:name="OLE_LINK66"/>
      <w:bookmarkStart w:id="53" w:name="OLE_LINK65"/>
      <w:bookmarkStart w:id="54" w:name="OLE_LINK64"/>
      <w:r w:rsidRPr="00253D92">
        <w:rPr>
          <w:rFonts w:ascii="Times New Roman" w:eastAsia="Times New Roman" w:hAnsi="Times New Roman"/>
          <w:b/>
          <w:bCs/>
          <w:sz w:val="24"/>
          <w:szCs w:val="24"/>
          <w:lang w:eastAsia="ar-SA"/>
        </w:rPr>
        <w:lastRenderedPageBreak/>
        <w:t>Таблица 29 – Условно разрешенные виды использования земельных участков и объектов капитального строительства для территориальной зоны СН</w:t>
      </w:r>
    </w:p>
    <w:tbl>
      <w:tblPr>
        <w:tblW w:w="10466" w:type="dxa"/>
        <w:tblInd w:w="-714" w:type="dxa"/>
        <w:tblLayout w:type="fixed"/>
        <w:tblCellMar>
          <w:left w:w="0" w:type="dxa"/>
          <w:right w:w="0" w:type="dxa"/>
        </w:tblCellMar>
        <w:tblLook w:val="0000" w:firstRow="0" w:lastRow="0" w:firstColumn="0" w:lastColumn="0" w:noHBand="0" w:noVBand="0"/>
      </w:tblPr>
      <w:tblGrid>
        <w:gridCol w:w="1626"/>
        <w:gridCol w:w="3242"/>
        <w:gridCol w:w="1087"/>
        <w:gridCol w:w="4511"/>
      </w:tblGrid>
      <w:tr w:rsidR="00253D92" w:rsidRPr="00253D92" w:rsidTr="00EA5C97">
        <w:trPr>
          <w:cantSplit/>
          <w:trHeight w:val="2698"/>
        </w:trPr>
        <w:tc>
          <w:tcPr>
            <w:tcW w:w="1626"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spacing w:after="0" w:line="240" w:lineRule="auto"/>
              <w:jc w:val="center"/>
              <w:rPr>
                <w:rFonts w:ascii="Times New Roman" w:hAnsi="Times New Roman"/>
                <w:b/>
                <w:bCs/>
                <w:sz w:val="20"/>
                <w:lang w:eastAsia="ar-SA"/>
              </w:rPr>
            </w:pPr>
            <w:r w:rsidRPr="00EA5C97">
              <w:rPr>
                <w:rFonts w:ascii="Times New Roman" w:hAnsi="Times New Roman"/>
                <w:b/>
                <w:bCs/>
                <w:sz w:val="20"/>
                <w:lang w:eastAsia="ar-SA"/>
              </w:rPr>
              <w:t>Наименование вида разрешенного использования земельного участка</w:t>
            </w:r>
          </w:p>
        </w:tc>
        <w:tc>
          <w:tcPr>
            <w:tcW w:w="3242"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spacing w:after="0" w:line="240" w:lineRule="auto"/>
              <w:ind w:left="65" w:right="65"/>
              <w:jc w:val="center"/>
              <w:rPr>
                <w:rFonts w:ascii="Times New Roman" w:hAnsi="Times New Roman"/>
                <w:b/>
                <w:bCs/>
                <w:sz w:val="20"/>
                <w:lang w:eastAsia="ar-SA"/>
              </w:rPr>
            </w:pPr>
            <w:r w:rsidRPr="00EA5C97">
              <w:rPr>
                <w:rFonts w:ascii="Times New Roman" w:hAnsi="Times New Roman"/>
                <w:b/>
                <w:bCs/>
                <w:sz w:val="20"/>
                <w:lang w:eastAsia="ar-SA"/>
              </w:rPr>
              <w:t>Описание вида разрешенного использования земельного участка</w:t>
            </w:r>
          </w:p>
        </w:tc>
        <w:tc>
          <w:tcPr>
            <w:tcW w:w="1087" w:type="dxa"/>
            <w:tcBorders>
              <w:top w:val="single" w:sz="4" w:space="0" w:color="000000"/>
              <w:left w:val="single" w:sz="4" w:space="0" w:color="000000"/>
              <w:bottom w:val="single" w:sz="4" w:space="0" w:color="000000"/>
            </w:tcBorders>
            <w:shd w:val="clear" w:color="auto" w:fill="auto"/>
            <w:textDirection w:val="btLr"/>
            <w:vAlign w:val="center"/>
          </w:tcPr>
          <w:p w:rsidR="00253D92" w:rsidRPr="00EA5C97" w:rsidRDefault="00253D92" w:rsidP="00253D92">
            <w:pPr>
              <w:spacing w:after="0" w:line="240" w:lineRule="auto"/>
              <w:jc w:val="center"/>
              <w:rPr>
                <w:rFonts w:ascii="Times New Roman" w:hAnsi="Times New Roman"/>
                <w:b/>
                <w:bCs/>
                <w:sz w:val="20"/>
                <w:lang w:eastAsia="ar-SA"/>
              </w:rPr>
            </w:pPr>
            <w:r w:rsidRPr="00EA5C97">
              <w:rPr>
                <w:rFonts w:ascii="Times New Roman" w:hAnsi="Times New Roman"/>
                <w:b/>
                <w:bCs/>
                <w:sz w:val="20"/>
                <w:lang w:eastAsia="ar-SA"/>
              </w:rPr>
              <w:t>Код (числовое обозначение) вида разрешенного использования земельного участка*</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spacing w:after="0" w:line="240" w:lineRule="auto"/>
              <w:jc w:val="center"/>
              <w:rPr>
                <w:sz w:val="20"/>
                <w:lang w:eastAsia="ar-SA"/>
              </w:rPr>
            </w:pPr>
            <w:r w:rsidRPr="00EA5C97">
              <w:rPr>
                <w:rFonts w:ascii="Times New Roman" w:hAnsi="Times New Roman"/>
                <w:b/>
                <w:bCs/>
                <w:sz w:val="20"/>
                <w:lang w:eastAsia="ar-SA"/>
              </w:rPr>
              <w:t>Параметры разрешенного использования</w:t>
            </w:r>
          </w:p>
        </w:tc>
      </w:tr>
      <w:tr w:rsidR="00253D92" w:rsidRPr="00253D92" w:rsidTr="00EA5C97">
        <w:trPr>
          <w:cantSplit/>
          <w:trHeight w:val="355"/>
        </w:trPr>
        <w:tc>
          <w:tcPr>
            <w:tcW w:w="1626"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widowControl w:val="0"/>
              <w:spacing w:after="0" w:line="240" w:lineRule="auto"/>
              <w:jc w:val="center"/>
              <w:rPr>
                <w:rFonts w:ascii="Times New Roman" w:hAnsi="Times New Roman"/>
                <w:sz w:val="20"/>
                <w:lang w:eastAsia="ar-SA"/>
              </w:rPr>
            </w:pPr>
            <w:r w:rsidRPr="00EA5C97">
              <w:rPr>
                <w:rFonts w:ascii="Times New Roman" w:hAnsi="Times New Roman"/>
                <w:sz w:val="20"/>
                <w:lang w:eastAsia="ar-SA"/>
              </w:rPr>
              <w:t>Объекты гаражного назначения</w:t>
            </w:r>
          </w:p>
        </w:tc>
        <w:tc>
          <w:tcPr>
            <w:tcW w:w="3242"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widowControl w:val="0"/>
              <w:spacing w:after="0" w:line="240" w:lineRule="auto"/>
              <w:ind w:left="66" w:right="63"/>
              <w:jc w:val="both"/>
              <w:rPr>
                <w:rFonts w:ascii="Times New Roman" w:hAnsi="Times New Roman"/>
                <w:sz w:val="20"/>
                <w:lang w:eastAsia="ar-SA"/>
              </w:rPr>
            </w:pPr>
            <w:r w:rsidRPr="00EA5C97">
              <w:rPr>
                <w:rFonts w:ascii="Times New Roman" w:hAnsi="Times New Roman"/>
                <w:sz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087"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spacing w:after="0" w:line="240" w:lineRule="auto"/>
              <w:jc w:val="center"/>
              <w:rPr>
                <w:rFonts w:ascii="Times New Roman" w:hAnsi="Times New Roman"/>
                <w:b/>
                <w:sz w:val="20"/>
                <w:lang w:eastAsia="ar-SA"/>
              </w:rPr>
            </w:pPr>
            <w:r w:rsidRPr="00EA5C97">
              <w:rPr>
                <w:rFonts w:ascii="Times New Roman" w:hAnsi="Times New Roman"/>
                <w:sz w:val="20"/>
                <w:lang w:eastAsia="ar-SA"/>
              </w:rPr>
              <w:t>2.7.1</w:t>
            </w:r>
          </w:p>
        </w:tc>
        <w:tc>
          <w:tcPr>
            <w:tcW w:w="45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keepNext/>
              <w:keepLines/>
              <w:snapToGrid w:val="0"/>
              <w:spacing w:after="0" w:line="240" w:lineRule="auto"/>
              <w:jc w:val="both"/>
              <w:rPr>
                <w:rFonts w:ascii="Times New Roman" w:hAnsi="Times New Roman"/>
                <w:b/>
                <w:sz w:val="20"/>
                <w:lang w:eastAsia="ar-SA"/>
              </w:rPr>
            </w:pPr>
          </w:p>
          <w:p w:rsidR="00253D92" w:rsidRPr="00EA5C97" w:rsidRDefault="00253D92" w:rsidP="00253D92">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Предельные минимальные размеры земельных участков, в том числе их площадь:</w:t>
            </w:r>
          </w:p>
          <w:p w:rsidR="00253D92" w:rsidRPr="00EA5C97" w:rsidRDefault="00253D92" w:rsidP="00253D92">
            <w:pPr>
              <w:keepNext/>
              <w:keepLines/>
              <w:spacing w:after="0" w:line="240" w:lineRule="auto"/>
              <w:jc w:val="both"/>
              <w:rPr>
                <w:rFonts w:ascii="Times New Roman" w:hAnsi="Times New Roman"/>
                <w:b/>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Предельные максимальные размеры земельных участков, в том числе их площадь:</w:t>
            </w:r>
          </w:p>
          <w:p w:rsidR="00253D92" w:rsidRPr="00EA5C97" w:rsidRDefault="00253D92" w:rsidP="00253D92">
            <w:pPr>
              <w:keepNext/>
              <w:keepLines/>
              <w:spacing w:after="0" w:line="240" w:lineRule="auto"/>
              <w:jc w:val="both"/>
              <w:rPr>
                <w:rFonts w:ascii="Times New Roman" w:hAnsi="Times New Roman"/>
                <w:b/>
                <w:bCs/>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keepNext/>
              <w:keepLines/>
              <w:autoSpaceDE w:val="0"/>
              <w:spacing w:after="0" w:line="240" w:lineRule="auto"/>
              <w:jc w:val="both"/>
              <w:rPr>
                <w:rFonts w:ascii="Times New Roman" w:hAnsi="Times New Roman"/>
                <w:sz w:val="20"/>
                <w:lang w:eastAsia="ar-SA"/>
              </w:rPr>
            </w:pPr>
            <w:r w:rsidRPr="00EA5C97">
              <w:rPr>
                <w:rFonts w:ascii="Times New Roman" w:hAnsi="Times New Roman"/>
                <w:b/>
                <w:bCs/>
                <w:sz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3D92" w:rsidRPr="00EA5C97" w:rsidRDefault="00253D92" w:rsidP="00253D92">
            <w:pPr>
              <w:keepNext/>
              <w:keepLines/>
              <w:spacing w:after="0" w:line="240" w:lineRule="auto"/>
              <w:jc w:val="both"/>
              <w:rPr>
                <w:rFonts w:ascii="Times New Roman" w:hAnsi="Times New Roman"/>
                <w:b/>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Предельное количество этажей:</w:t>
            </w:r>
          </w:p>
          <w:p w:rsidR="00253D92" w:rsidRPr="00EA5C97" w:rsidRDefault="00253D92" w:rsidP="00253D92">
            <w:pPr>
              <w:keepNext/>
              <w:keepLines/>
              <w:spacing w:after="0" w:line="240" w:lineRule="auto"/>
              <w:jc w:val="both"/>
              <w:rPr>
                <w:rFonts w:ascii="Times New Roman" w:hAnsi="Times New Roman"/>
                <w:b/>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keepNext/>
              <w:keepLines/>
              <w:spacing w:after="0" w:line="240" w:lineRule="auto"/>
              <w:jc w:val="both"/>
              <w:rPr>
                <w:rFonts w:ascii="Times New Roman" w:hAnsi="Times New Roman"/>
                <w:sz w:val="20"/>
                <w:lang w:eastAsia="ar-SA"/>
              </w:rPr>
            </w:pPr>
            <w:r w:rsidRPr="00EA5C97">
              <w:rPr>
                <w:rFonts w:ascii="Times New Roman" w:hAnsi="Times New Roman"/>
                <w:b/>
                <w:sz w:val="20"/>
                <w:lang w:eastAsia="ar-SA"/>
              </w:rPr>
              <w:t>Предельная высота объектов капитального строительства:</w:t>
            </w:r>
          </w:p>
          <w:p w:rsidR="00253D92" w:rsidRPr="00EA5C97" w:rsidRDefault="00253D92" w:rsidP="00253D92">
            <w:pPr>
              <w:keepNext/>
              <w:keepLines/>
              <w:spacing w:after="0" w:line="240" w:lineRule="auto"/>
              <w:jc w:val="both"/>
              <w:rPr>
                <w:rFonts w:ascii="Times New Roman" w:eastAsia="Times New Roman" w:hAnsi="Times New Roman"/>
                <w:b/>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keepNext/>
              <w:keepLines/>
              <w:autoSpaceDE w:val="0"/>
              <w:spacing w:after="0" w:line="240" w:lineRule="auto"/>
              <w:jc w:val="center"/>
              <w:rPr>
                <w:rFonts w:ascii="Times New Roman" w:hAnsi="Times New Roman"/>
                <w:sz w:val="20"/>
                <w:lang w:eastAsia="ar-SA"/>
              </w:rPr>
            </w:pPr>
            <w:r w:rsidRPr="00EA5C97">
              <w:rPr>
                <w:rFonts w:ascii="Times New Roman" w:eastAsia="Times New Roman" w:hAnsi="Times New Roman"/>
                <w:b/>
                <w:sz w:val="20"/>
                <w:lang w:eastAsia="ar-SA"/>
              </w:rPr>
              <w:t>Максимальный процент застройки в границах земельного участка:</w:t>
            </w:r>
          </w:p>
          <w:p w:rsidR="00253D92" w:rsidRPr="00EA5C97" w:rsidRDefault="00253D92" w:rsidP="00253D92">
            <w:pPr>
              <w:keepNext/>
              <w:keepLines/>
              <w:spacing w:after="0" w:line="240" w:lineRule="auto"/>
              <w:jc w:val="both"/>
              <w:rPr>
                <w:rFonts w:ascii="Times New Roman" w:hAnsi="Times New Roman"/>
                <w:b/>
                <w:sz w:val="20"/>
                <w:lang w:eastAsia="ar-SA"/>
              </w:rPr>
            </w:pPr>
            <w:r w:rsidRPr="00EA5C97">
              <w:rPr>
                <w:rFonts w:ascii="Times New Roman" w:hAnsi="Times New Roman"/>
                <w:sz w:val="20"/>
                <w:lang w:eastAsia="ar-SA"/>
              </w:rPr>
              <w:t>Не подлежит установлению</w:t>
            </w:r>
          </w:p>
          <w:p w:rsidR="00253D92" w:rsidRPr="00EA5C97" w:rsidRDefault="00253D92" w:rsidP="00253D92">
            <w:pPr>
              <w:spacing w:after="0" w:line="240" w:lineRule="auto"/>
              <w:jc w:val="both"/>
              <w:rPr>
                <w:rFonts w:ascii="Times New Roman" w:hAnsi="Times New Roman"/>
                <w:b/>
                <w:sz w:val="20"/>
                <w:lang w:eastAsia="ar-SA"/>
              </w:rPr>
            </w:pPr>
          </w:p>
        </w:tc>
      </w:tr>
      <w:tr w:rsidR="00253D92" w:rsidRPr="00253D92" w:rsidTr="00EA5C97">
        <w:trPr>
          <w:cantSplit/>
          <w:trHeight w:val="355"/>
        </w:trPr>
        <w:tc>
          <w:tcPr>
            <w:tcW w:w="1626"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keepNext/>
              <w:keepLines/>
              <w:spacing w:after="0" w:line="240" w:lineRule="auto"/>
              <w:jc w:val="center"/>
              <w:rPr>
                <w:rFonts w:ascii="Times New Roman" w:hAnsi="Times New Roman"/>
                <w:sz w:val="20"/>
                <w:lang w:eastAsia="ar-SA"/>
              </w:rPr>
            </w:pPr>
            <w:r w:rsidRPr="00EA5C97">
              <w:rPr>
                <w:rFonts w:ascii="Times New Roman" w:hAnsi="Times New Roman"/>
                <w:sz w:val="20"/>
                <w:lang w:eastAsia="ar-SA"/>
              </w:rPr>
              <w:t>Обеспечение</w:t>
            </w:r>
          </w:p>
          <w:p w:rsidR="00253D92" w:rsidRPr="00EA5C97" w:rsidRDefault="00253D92" w:rsidP="00253D92">
            <w:pPr>
              <w:keepNext/>
              <w:keepLines/>
              <w:spacing w:after="0" w:line="240" w:lineRule="auto"/>
              <w:jc w:val="center"/>
              <w:rPr>
                <w:rFonts w:ascii="Times New Roman" w:hAnsi="Times New Roman"/>
                <w:sz w:val="20"/>
                <w:lang w:eastAsia="ar-SA"/>
              </w:rPr>
            </w:pPr>
            <w:r w:rsidRPr="00EA5C97">
              <w:rPr>
                <w:rFonts w:ascii="Times New Roman" w:hAnsi="Times New Roman"/>
                <w:sz w:val="20"/>
                <w:lang w:eastAsia="ar-SA"/>
              </w:rPr>
              <w:t>деятельности в</w:t>
            </w:r>
          </w:p>
          <w:p w:rsidR="00253D92" w:rsidRPr="00EA5C97" w:rsidRDefault="00253D92" w:rsidP="00253D92">
            <w:pPr>
              <w:keepNext/>
              <w:keepLines/>
              <w:spacing w:after="0" w:line="240" w:lineRule="auto"/>
              <w:jc w:val="center"/>
              <w:rPr>
                <w:rFonts w:ascii="Times New Roman" w:hAnsi="Times New Roman"/>
                <w:sz w:val="20"/>
                <w:lang w:eastAsia="ar-SA"/>
              </w:rPr>
            </w:pPr>
            <w:r w:rsidRPr="00EA5C97">
              <w:rPr>
                <w:rFonts w:ascii="Times New Roman" w:hAnsi="Times New Roman"/>
                <w:sz w:val="20"/>
                <w:lang w:eastAsia="ar-SA"/>
              </w:rPr>
              <w:t>области</w:t>
            </w:r>
          </w:p>
          <w:p w:rsidR="00253D92" w:rsidRPr="00EA5C97" w:rsidRDefault="00253D92" w:rsidP="00253D92">
            <w:pPr>
              <w:keepNext/>
              <w:keepLines/>
              <w:spacing w:after="0" w:line="240" w:lineRule="auto"/>
              <w:jc w:val="center"/>
              <w:rPr>
                <w:rFonts w:ascii="Times New Roman" w:hAnsi="Times New Roman"/>
                <w:sz w:val="20"/>
                <w:lang w:eastAsia="ar-SA"/>
              </w:rPr>
            </w:pPr>
            <w:r w:rsidRPr="00EA5C97">
              <w:rPr>
                <w:rFonts w:ascii="Times New Roman" w:hAnsi="Times New Roman"/>
                <w:sz w:val="20"/>
                <w:lang w:eastAsia="ar-SA"/>
              </w:rPr>
              <w:t>гидрометеорологии и</w:t>
            </w:r>
          </w:p>
          <w:p w:rsidR="00253D92" w:rsidRPr="00EA5C97" w:rsidRDefault="00253D92" w:rsidP="00253D92">
            <w:pPr>
              <w:keepNext/>
              <w:keepLines/>
              <w:spacing w:after="0" w:line="240" w:lineRule="auto"/>
              <w:jc w:val="center"/>
              <w:rPr>
                <w:rFonts w:ascii="Times New Roman" w:hAnsi="Times New Roman"/>
                <w:sz w:val="20"/>
                <w:lang w:eastAsia="ar-SA"/>
              </w:rPr>
            </w:pPr>
            <w:r w:rsidRPr="00EA5C97">
              <w:rPr>
                <w:rFonts w:ascii="Times New Roman" w:hAnsi="Times New Roman"/>
                <w:sz w:val="20"/>
                <w:lang w:eastAsia="ar-SA"/>
              </w:rPr>
              <w:t>смежных с ней</w:t>
            </w:r>
          </w:p>
          <w:p w:rsidR="00253D92" w:rsidRPr="00EA5C97" w:rsidRDefault="00253D92" w:rsidP="00253D92">
            <w:pPr>
              <w:keepNext/>
              <w:keepLines/>
              <w:spacing w:after="0" w:line="240" w:lineRule="auto"/>
              <w:jc w:val="center"/>
              <w:rPr>
                <w:rFonts w:ascii="Times New Roman" w:hAnsi="Times New Roman"/>
                <w:sz w:val="20"/>
                <w:lang w:eastAsia="ar-SA"/>
              </w:rPr>
            </w:pPr>
            <w:r w:rsidRPr="00EA5C97">
              <w:rPr>
                <w:rFonts w:ascii="Times New Roman" w:hAnsi="Times New Roman"/>
                <w:sz w:val="20"/>
                <w:lang w:eastAsia="ar-SA"/>
              </w:rPr>
              <w:t>областях</w:t>
            </w:r>
          </w:p>
        </w:tc>
        <w:tc>
          <w:tcPr>
            <w:tcW w:w="3242"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keepNext/>
              <w:keepLines/>
              <w:spacing w:after="0" w:line="240" w:lineRule="auto"/>
              <w:ind w:left="65" w:right="65"/>
              <w:jc w:val="both"/>
              <w:rPr>
                <w:rFonts w:ascii="Times New Roman" w:hAnsi="Times New Roman"/>
                <w:sz w:val="20"/>
                <w:lang w:eastAsia="ar-SA"/>
              </w:rPr>
            </w:pPr>
            <w:r w:rsidRPr="00EA5C97">
              <w:rPr>
                <w:rFonts w:ascii="Times New Roman" w:hAnsi="Times New Roman"/>
                <w:sz w:val="20"/>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253D92" w:rsidRPr="00EA5C97" w:rsidRDefault="00253D92" w:rsidP="00253D92">
            <w:pPr>
              <w:keepNext/>
              <w:keepLines/>
              <w:spacing w:after="0" w:line="240" w:lineRule="auto"/>
              <w:ind w:right="65"/>
              <w:jc w:val="both"/>
              <w:rPr>
                <w:rFonts w:ascii="Times New Roman" w:hAnsi="Times New Roman"/>
                <w:sz w:val="20"/>
                <w:lang w:eastAsia="ar-SA"/>
              </w:rPr>
            </w:pPr>
          </w:p>
        </w:tc>
        <w:tc>
          <w:tcPr>
            <w:tcW w:w="1087"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253D92">
            <w:pPr>
              <w:spacing w:after="0" w:line="240" w:lineRule="auto"/>
              <w:jc w:val="center"/>
              <w:rPr>
                <w:rFonts w:ascii="Times New Roman" w:hAnsi="Times New Roman"/>
                <w:b/>
                <w:sz w:val="20"/>
                <w:lang w:eastAsia="ar-SA"/>
              </w:rPr>
            </w:pPr>
            <w:r w:rsidRPr="00EA5C97">
              <w:rPr>
                <w:rFonts w:ascii="Times New Roman" w:hAnsi="Times New Roman"/>
                <w:sz w:val="20"/>
                <w:lang w:eastAsia="ar-SA"/>
              </w:rPr>
              <w:t>3.9.1</w:t>
            </w:r>
          </w:p>
        </w:tc>
        <w:tc>
          <w:tcPr>
            <w:tcW w:w="4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snapToGrid w:val="0"/>
              <w:spacing w:after="0" w:line="240" w:lineRule="auto"/>
              <w:jc w:val="both"/>
              <w:rPr>
                <w:rFonts w:ascii="Times New Roman" w:hAnsi="Times New Roman"/>
                <w:b/>
                <w:sz w:val="20"/>
                <w:lang w:eastAsia="ar-SA"/>
              </w:rPr>
            </w:pPr>
          </w:p>
        </w:tc>
      </w:tr>
    </w:tbl>
    <w:bookmarkEnd w:id="52"/>
    <w:bookmarkEnd w:id="53"/>
    <w:bookmarkEnd w:id="54"/>
    <w:p w:rsidR="00253D92" w:rsidRPr="00253D92" w:rsidRDefault="00253D92" w:rsidP="00EA5C97">
      <w:pPr>
        <w:keepNext/>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sz w:val="24"/>
          <w:szCs w:val="24"/>
          <w:lang w:eastAsia="ar-SA"/>
        </w:rPr>
        <w:t>10.12.4.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253D92">
        <w:rPr>
          <w:rFonts w:ascii="Times New Roman" w:hAnsi="Times New Roman"/>
          <w:sz w:val="24"/>
          <w:szCs w:val="24"/>
          <w:lang w:eastAsia="ar-SA"/>
        </w:rPr>
        <w:t>IV</w:t>
      </w:r>
      <w:r w:rsidRPr="00253D92">
        <w:rPr>
          <w:rFonts w:ascii="Times New Roman" w:eastAsia="Times New Roman" w:hAnsi="Times New Roman"/>
          <w:sz w:val="24"/>
          <w:szCs w:val="24"/>
          <w:lang w:eastAsia="ar-SA"/>
        </w:rPr>
        <w:t>;</w:t>
      </w:r>
    </w:p>
    <w:p w:rsidR="00253D92" w:rsidRPr="00253D92" w:rsidRDefault="00253D92" w:rsidP="008C7B0B">
      <w:pPr>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благоустройство территории производится за счет предоставленного земельного участка;</w:t>
      </w:r>
    </w:p>
    <w:p w:rsidR="00253D92" w:rsidRPr="00253D92" w:rsidRDefault="00253D92" w:rsidP="008C7B0B">
      <w:pPr>
        <w:numPr>
          <w:ilvl w:val="0"/>
          <w:numId w:val="30"/>
        </w:numPr>
        <w:suppressAutoHyphens/>
        <w:spacing w:after="0" w:line="240" w:lineRule="auto"/>
        <w:ind w:left="0"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расчетом необходимо проверять санитарные разрывы от жилой застройки, в том числе и по шуму.</w:t>
      </w:r>
    </w:p>
    <w:p w:rsidR="00253D92" w:rsidRPr="00253D92" w:rsidRDefault="00253D92" w:rsidP="00EA5C97">
      <w:pPr>
        <w:keepNext/>
        <w:spacing w:after="0" w:line="240" w:lineRule="auto"/>
        <w:ind w:firstLine="567"/>
        <w:jc w:val="both"/>
        <w:rPr>
          <w:rFonts w:ascii="Times New Roman" w:hAnsi="Times New Roman"/>
          <w:lang w:eastAsia="ar-SA"/>
        </w:rPr>
      </w:pPr>
      <w:r w:rsidRPr="00253D92">
        <w:rPr>
          <w:rFonts w:ascii="Times New Roman" w:hAnsi="Times New Roman"/>
          <w:sz w:val="24"/>
          <w:szCs w:val="24"/>
          <w:lang w:eastAsia="ar-SA"/>
        </w:rPr>
        <w:t>10.12.5.  Ограничения использования для данной территориальной зоны установлены Главой 11 настоящих Правил.</w:t>
      </w:r>
    </w:p>
    <w:p w:rsidR="00253D92" w:rsidRPr="00253D92" w:rsidRDefault="00253D92" w:rsidP="00EA5C97">
      <w:pPr>
        <w:spacing w:after="0" w:line="240" w:lineRule="auto"/>
        <w:ind w:right="-1" w:firstLine="567"/>
        <w:jc w:val="both"/>
        <w:rPr>
          <w:rFonts w:ascii="Times New Roman" w:hAnsi="Times New Roman"/>
          <w:lang w:eastAsia="ar-SA"/>
        </w:rPr>
      </w:pPr>
    </w:p>
    <w:p w:rsidR="00253D92" w:rsidRPr="00253D92" w:rsidRDefault="00253D92" w:rsidP="00EA5C97">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Статья 10.13. Градостроительный регламент территории общего пользования</w:t>
      </w:r>
    </w:p>
    <w:p w:rsidR="00253D92" w:rsidRPr="00253D92" w:rsidRDefault="00253D92" w:rsidP="00EA5C97">
      <w:pPr>
        <w:keepLines/>
        <w:spacing w:after="0" w:line="240" w:lineRule="auto"/>
        <w:ind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10.13.</w:t>
      </w:r>
      <w:r w:rsidRPr="00253D92">
        <w:rPr>
          <w:rFonts w:ascii="Times New Roman" w:hAnsi="Times New Roman"/>
          <w:sz w:val="24"/>
          <w:szCs w:val="24"/>
          <w:lang w:eastAsia="ar-SA"/>
        </w:rPr>
        <w:t xml:space="preserve">1 Согласно </w:t>
      </w:r>
      <w:proofErr w:type="gramStart"/>
      <w:r w:rsidRPr="00253D92">
        <w:rPr>
          <w:rFonts w:ascii="Times New Roman" w:hAnsi="Times New Roman"/>
          <w:sz w:val="24"/>
          <w:szCs w:val="24"/>
          <w:lang w:eastAsia="ar-SA"/>
        </w:rPr>
        <w:t>п.2  ч.</w:t>
      </w:r>
      <w:proofErr w:type="gramEnd"/>
      <w:r w:rsidRPr="00253D92">
        <w:rPr>
          <w:rFonts w:ascii="Times New Roman" w:hAnsi="Times New Roman"/>
          <w:sz w:val="24"/>
          <w:szCs w:val="24"/>
          <w:lang w:eastAsia="ar-SA"/>
        </w:rPr>
        <w:t xml:space="preserve"> 4. ст.36 Градостроительного кодекса РФ в границах территорий общего пользования действие градостроительных регламентов не распространяется.</w:t>
      </w:r>
    </w:p>
    <w:p w:rsidR="00253D92" w:rsidRPr="00253D92" w:rsidRDefault="00253D92" w:rsidP="00EA5C97">
      <w:pPr>
        <w:keepLines/>
        <w:spacing w:after="0" w:line="240" w:lineRule="auto"/>
        <w:ind w:firstLine="567"/>
        <w:jc w:val="both"/>
        <w:rPr>
          <w:rFonts w:ascii="Times New Roman" w:hAnsi="Times New Roman"/>
          <w:sz w:val="24"/>
          <w:szCs w:val="24"/>
          <w:lang w:eastAsia="ar-SA"/>
        </w:rPr>
      </w:pPr>
      <w:r w:rsidRPr="00253D92">
        <w:rPr>
          <w:rFonts w:ascii="Times New Roman" w:hAnsi="Times New Roman"/>
          <w:sz w:val="24"/>
          <w:szCs w:val="24"/>
          <w:lang w:eastAsia="ar-SA"/>
        </w:rPr>
        <w:t>10.13.2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53D92" w:rsidRPr="00253D92" w:rsidRDefault="00253D92" w:rsidP="008C7B0B">
      <w:pPr>
        <w:keepLines/>
        <w:numPr>
          <w:ilvl w:val="0"/>
          <w:numId w:val="22"/>
        </w:numPr>
        <w:suppressAutoHyphens/>
        <w:spacing w:after="0" w:line="240" w:lineRule="auto"/>
        <w:ind w:firstLine="567"/>
        <w:jc w:val="both"/>
        <w:rPr>
          <w:rFonts w:ascii="Times New Roman" w:eastAsia="Times New Roman" w:hAnsi="Times New Roman"/>
          <w:b/>
          <w:bCs/>
          <w:sz w:val="24"/>
          <w:szCs w:val="24"/>
          <w:lang w:eastAsia="ar-SA"/>
        </w:rPr>
      </w:pPr>
      <w:r w:rsidRPr="00253D92">
        <w:rPr>
          <w:rFonts w:ascii="Times New Roman" w:hAnsi="Times New Roman"/>
          <w:sz w:val="24"/>
          <w:szCs w:val="24"/>
          <w:lang w:eastAsia="ar-SA"/>
        </w:rPr>
        <w:lastRenderedPageBreak/>
        <w:t>10.13.3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p>
    <w:p w:rsidR="00253D92" w:rsidRPr="00253D92" w:rsidRDefault="00253D92" w:rsidP="00253D92">
      <w:pPr>
        <w:keepNext/>
        <w:spacing w:after="0" w:line="240" w:lineRule="auto"/>
        <w:jc w:val="center"/>
        <w:rPr>
          <w:rFonts w:ascii="Times New Roman" w:hAnsi="Times New Roman"/>
          <w:b/>
          <w:sz w:val="24"/>
          <w:szCs w:val="24"/>
          <w:lang w:eastAsia="ar-SA"/>
        </w:rPr>
      </w:pPr>
      <w:r w:rsidRPr="00253D92">
        <w:rPr>
          <w:rFonts w:ascii="Times New Roman" w:eastAsia="Times New Roman" w:hAnsi="Times New Roman"/>
          <w:b/>
          <w:bCs/>
          <w:sz w:val="24"/>
          <w:szCs w:val="24"/>
          <w:lang w:eastAsia="ar-SA"/>
        </w:rPr>
        <w:t>Таблица 30 – Размеры зеленных территорий общего пользования</w:t>
      </w:r>
    </w:p>
    <w:tbl>
      <w:tblPr>
        <w:tblW w:w="9311" w:type="dxa"/>
        <w:tblInd w:w="40" w:type="dxa"/>
        <w:tblLayout w:type="fixed"/>
        <w:tblCellMar>
          <w:left w:w="40" w:type="dxa"/>
          <w:right w:w="40" w:type="dxa"/>
        </w:tblCellMar>
        <w:tblLook w:val="0000" w:firstRow="0" w:lastRow="0" w:firstColumn="0" w:lastColumn="0" w:noHBand="0" w:noVBand="0"/>
      </w:tblPr>
      <w:tblGrid>
        <w:gridCol w:w="2935"/>
        <w:gridCol w:w="6376"/>
      </w:tblGrid>
      <w:tr w:rsidR="00253D92" w:rsidRPr="00253D92" w:rsidTr="00EA5C97">
        <w:trPr>
          <w:trHeight w:val="383"/>
        </w:trPr>
        <w:tc>
          <w:tcPr>
            <w:tcW w:w="2935" w:type="dxa"/>
            <w:tcBorders>
              <w:top w:val="single" w:sz="4" w:space="0" w:color="000000"/>
              <w:left w:val="single" w:sz="4" w:space="0" w:color="000000"/>
              <w:bottom w:val="single" w:sz="4" w:space="0" w:color="000000"/>
            </w:tcBorders>
            <w:shd w:val="clear" w:color="auto" w:fill="FFFFFF"/>
            <w:vAlign w:val="center"/>
          </w:tcPr>
          <w:p w:rsidR="00253D92" w:rsidRPr="00253D92" w:rsidRDefault="00253D92" w:rsidP="00253D92">
            <w:pPr>
              <w:spacing w:after="0" w:line="240" w:lineRule="auto"/>
              <w:jc w:val="center"/>
              <w:rPr>
                <w:rFonts w:ascii="Times New Roman" w:hAnsi="Times New Roman"/>
                <w:b/>
                <w:sz w:val="24"/>
                <w:szCs w:val="24"/>
                <w:lang w:eastAsia="ar-SA"/>
              </w:rPr>
            </w:pPr>
            <w:r w:rsidRPr="00253D92">
              <w:rPr>
                <w:rFonts w:ascii="Times New Roman" w:hAnsi="Times New Roman"/>
                <w:b/>
                <w:sz w:val="24"/>
                <w:szCs w:val="24"/>
                <w:lang w:eastAsia="ar-SA"/>
              </w:rPr>
              <w:t>Озелененные территории общего пользования</w:t>
            </w:r>
          </w:p>
        </w:tc>
        <w:tc>
          <w:tcPr>
            <w:tcW w:w="6376" w:type="dxa"/>
            <w:tcBorders>
              <w:top w:val="single" w:sz="4" w:space="0" w:color="000000"/>
              <w:left w:val="single" w:sz="4" w:space="0" w:color="000000"/>
              <w:right w:val="single" w:sz="4" w:space="0" w:color="000000"/>
            </w:tcBorders>
            <w:shd w:val="clear" w:color="auto" w:fill="FFFFFF"/>
            <w:vAlign w:val="center"/>
          </w:tcPr>
          <w:p w:rsidR="00253D92" w:rsidRPr="00253D92" w:rsidRDefault="00253D92" w:rsidP="00253D92">
            <w:pPr>
              <w:spacing w:after="0" w:line="240" w:lineRule="auto"/>
              <w:jc w:val="center"/>
              <w:rPr>
                <w:lang w:eastAsia="ar-SA"/>
              </w:rPr>
            </w:pPr>
            <w:r w:rsidRPr="00253D92">
              <w:rPr>
                <w:rFonts w:ascii="Times New Roman" w:hAnsi="Times New Roman"/>
                <w:b/>
                <w:sz w:val="24"/>
                <w:szCs w:val="24"/>
                <w:lang w:eastAsia="ar-SA"/>
              </w:rPr>
              <w:t>Площадь озелененных территорий, м</w:t>
            </w:r>
            <w:r w:rsidRPr="00253D92">
              <w:rPr>
                <w:rFonts w:ascii="Times New Roman" w:hAnsi="Times New Roman"/>
                <w:b/>
                <w:sz w:val="24"/>
                <w:szCs w:val="24"/>
                <w:vertAlign w:val="superscript"/>
                <w:lang w:eastAsia="ar-SA"/>
              </w:rPr>
              <w:t>2</w:t>
            </w:r>
            <w:r w:rsidRPr="00253D92">
              <w:rPr>
                <w:rFonts w:ascii="Times New Roman" w:hAnsi="Times New Roman"/>
                <w:b/>
                <w:sz w:val="24"/>
                <w:szCs w:val="24"/>
                <w:lang w:eastAsia="ar-SA"/>
              </w:rPr>
              <w:t>/чел.</w:t>
            </w:r>
          </w:p>
        </w:tc>
      </w:tr>
      <w:tr w:rsidR="00253D92" w:rsidRPr="00253D92" w:rsidTr="00EA5C97">
        <w:trPr>
          <w:trHeight w:val="23"/>
        </w:trPr>
        <w:tc>
          <w:tcPr>
            <w:tcW w:w="2935" w:type="dxa"/>
            <w:tcBorders>
              <w:top w:val="single" w:sz="4" w:space="0" w:color="000000"/>
              <w:left w:val="single" w:sz="4" w:space="0" w:color="000000"/>
            </w:tcBorders>
            <w:shd w:val="clear" w:color="auto" w:fill="FFFFFF"/>
            <w:vAlign w:val="center"/>
          </w:tcPr>
          <w:p w:rsidR="00253D92" w:rsidRPr="00253D92" w:rsidRDefault="00253D92" w:rsidP="00253D92">
            <w:pPr>
              <w:spacing w:after="0" w:line="240" w:lineRule="auto"/>
              <w:jc w:val="center"/>
              <w:rPr>
                <w:rFonts w:ascii="Times New Roman" w:hAnsi="Times New Roman"/>
                <w:sz w:val="24"/>
                <w:szCs w:val="24"/>
                <w:lang w:eastAsia="ar-SA"/>
              </w:rPr>
            </w:pPr>
            <w:r w:rsidRPr="00253D92">
              <w:rPr>
                <w:rFonts w:ascii="Times New Roman" w:hAnsi="Times New Roman"/>
                <w:sz w:val="24"/>
                <w:szCs w:val="24"/>
                <w:lang w:eastAsia="ar-SA"/>
              </w:rPr>
              <w:t>Общегородские</w:t>
            </w:r>
          </w:p>
        </w:tc>
        <w:tc>
          <w:tcPr>
            <w:tcW w:w="6376" w:type="dxa"/>
            <w:vMerge w:val="restart"/>
            <w:tcBorders>
              <w:top w:val="single" w:sz="4" w:space="0" w:color="000000"/>
              <w:left w:val="single" w:sz="4" w:space="0" w:color="000000"/>
              <w:right w:val="single" w:sz="4" w:space="0" w:color="000000"/>
            </w:tcBorders>
            <w:shd w:val="clear" w:color="auto" w:fill="FFFFFF"/>
            <w:vAlign w:val="center"/>
          </w:tcPr>
          <w:p w:rsidR="00253D92" w:rsidRPr="00253D92" w:rsidRDefault="00253D92" w:rsidP="00253D92">
            <w:pPr>
              <w:spacing w:after="0" w:line="240" w:lineRule="auto"/>
              <w:jc w:val="center"/>
              <w:rPr>
                <w:rFonts w:ascii="Times New Roman" w:hAnsi="Times New Roman"/>
                <w:sz w:val="24"/>
                <w:szCs w:val="24"/>
                <w:lang w:eastAsia="ar-SA"/>
              </w:rPr>
            </w:pPr>
            <w:r w:rsidRPr="00253D92">
              <w:rPr>
                <w:rFonts w:ascii="Times New Roman" w:hAnsi="Times New Roman"/>
                <w:sz w:val="24"/>
                <w:szCs w:val="24"/>
                <w:lang w:eastAsia="ar-SA"/>
              </w:rPr>
              <w:t>8(</w:t>
            </w:r>
            <w:proofErr w:type="gramStart"/>
            <w:r w:rsidRPr="00253D92">
              <w:rPr>
                <w:rFonts w:ascii="Times New Roman" w:hAnsi="Times New Roman"/>
                <w:sz w:val="24"/>
                <w:szCs w:val="24"/>
                <w:lang w:eastAsia="ar-SA"/>
              </w:rPr>
              <w:t>10)*</w:t>
            </w:r>
            <w:proofErr w:type="gramEnd"/>
          </w:p>
          <w:p w:rsidR="00253D92" w:rsidRPr="00253D92" w:rsidRDefault="00253D92" w:rsidP="00253D92">
            <w:pPr>
              <w:spacing w:after="0" w:line="240" w:lineRule="auto"/>
              <w:jc w:val="center"/>
              <w:rPr>
                <w:lang w:eastAsia="ar-SA"/>
              </w:rPr>
            </w:pPr>
            <w:r w:rsidRPr="00253D92">
              <w:rPr>
                <w:rFonts w:ascii="Times New Roman" w:hAnsi="Times New Roman"/>
                <w:sz w:val="24"/>
                <w:szCs w:val="24"/>
                <w:lang w:eastAsia="ar-SA"/>
              </w:rPr>
              <w:t>-</w:t>
            </w:r>
          </w:p>
        </w:tc>
      </w:tr>
      <w:tr w:rsidR="00253D92" w:rsidRPr="00253D92" w:rsidTr="00EA5C97">
        <w:trPr>
          <w:trHeight w:val="23"/>
        </w:trPr>
        <w:tc>
          <w:tcPr>
            <w:tcW w:w="2935" w:type="dxa"/>
            <w:tcBorders>
              <w:left w:val="single" w:sz="4" w:space="0" w:color="000000"/>
              <w:bottom w:val="single" w:sz="4" w:space="0" w:color="000000"/>
            </w:tcBorders>
            <w:shd w:val="clear" w:color="auto" w:fill="FFFFFF"/>
            <w:vAlign w:val="center"/>
          </w:tcPr>
          <w:p w:rsidR="00253D92" w:rsidRPr="00253D92" w:rsidRDefault="00253D92" w:rsidP="00253D92">
            <w:pPr>
              <w:spacing w:after="0" w:line="240" w:lineRule="auto"/>
              <w:jc w:val="center"/>
              <w:rPr>
                <w:rFonts w:ascii="Times New Roman" w:hAnsi="Times New Roman"/>
                <w:sz w:val="24"/>
                <w:szCs w:val="24"/>
                <w:lang w:eastAsia="ar-SA"/>
              </w:rPr>
            </w:pPr>
            <w:r w:rsidRPr="00253D92">
              <w:rPr>
                <w:rFonts w:ascii="Times New Roman" w:hAnsi="Times New Roman"/>
                <w:sz w:val="24"/>
                <w:szCs w:val="24"/>
                <w:lang w:eastAsia="ar-SA"/>
              </w:rPr>
              <w:t>Жилых районов</w:t>
            </w:r>
          </w:p>
        </w:tc>
        <w:tc>
          <w:tcPr>
            <w:tcW w:w="6376" w:type="dxa"/>
            <w:vMerge/>
            <w:tcBorders>
              <w:left w:val="single" w:sz="4" w:space="0" w:color="000000"/>
              <w:bottom w:val="single" w:sz="4" w:space="0" w:color="000000"/>
              <w:right w:val="single" w:sz="4" w:space="0" w:color="000000"/>
            </w:tcBorders>
            <w:shd w:val="clear" w:color="auto" w:fill="FFFFFF"/>
            <w:vAlign w:val="center"/>
          </w:tcPr>
          <w:p w:rsidR="00253D92" w:rsidRPr="00253D92" w:rsidRDefault="00253D92" w:rsidP="00253D92">
            <w:pPr>
              <w:snapToGrid w:val="0"/>
              <w:spacing w:after="0" w:line="240" w:lineRule="auto"/>
              <w:jc w:val="center"/>
              <w:rPr>
                <w:rFonts w:ascii="Times New Roman" w:hAnsi="Times New Roman"/>
                <w:sz w:val="24"/>
                <w:szCs w:val="24"/>
                <w:lang w:eastAsia="ar-SA"/>
              </w:rPr>
            </w:pPr>
          </w:p>
        </w:tc>
      </w:tr>
      <w:tr w:rsidR="00253D92" w:rsidRPr="00253D92" w:rsidTr="00EA5C97">
        <w:trPr>
          <w:trHeight w:val="23"/>
        </w:trPr>
        <w:tc>
          <w:tcPr>
            <w:tcW w:w="9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3D92" w:rsidRPr="00253D92" w:rsidRDefault="00253D92" w:rsidP="00253D92">
            <w:pPr>
              <w:spacing w:after="0" w:line="240" w:lineRule="auto"/>
              <w:jc w:val="center"/>
              <w:rPr>
                <w:rFonts w:ascii="Times New Roman" w:hAnsi="Times New Roman"/>
                <w:sz w:val="24"/>
                <w:szCs w:val="24"/>
                <w:lang w:eastAsia="ar-SA"/>
              </w:rPr>
            </w:pPr>
            <w:r w:rsidRPr="00253D92">
              <w:rPr>
                <w:rFonts w:ascii="Times New Roman" w:hAnsi="Times New Roman"/>
                <w:sz w:val="24"/>
                <w:szCs w:val="24"/>
                <w:lang w:eastAsia="ar-SA"/>
              </w:rPr>
              <w:t xml:space="preserve">* </w:t>
            </w:r>
            <w:proofErr w:type="gramStart"/>
            <w:r w:rsidRPr="00253D92">
              <w:rPr>
                <w:rFonts w:ascii="Times New Roman" w:hAnsi="Times New Roman"/>
                <w:sz w:val="24"/>
                <w:szCs w:val="24"/>
                <w:lang w:eastAsia="ar-SA"/>
              </w:rPr>
              <w:t>В</w:t>
            </w:r>
            <w:proofErr w:type="gramEnd"/>
            <w:r w:rsidRPr="00253D92">
              <w:rPr>
                <w:rFonts w:ascii="Times New Roman" w:hAnsi="Times New Roman"/>
                <w:sz w:val="24"/>
                <w:szCs w:val="24"/>
                <w:lang w:eastAsia="ar-SA"/>
              </w:rPr>
              <w:t xml:space="preserve"> скобках приведены размеры для малых городов с численностью населения до 20 тыс. чел.</w:t>
            </w:r>
          </w:p>
          <w:p w:rsidR="00253D92" w:rsidRPr="00253D92" w:rsidRDefault="00253D92" w:rsidP="00253D92">
            <w:pPr>
              <w:spacing w:after="0" w:line="240" w:lineRule="auto"/>
              <w:jc w:val="center"/>
              <w:rPr>
                <w:lang w:eastAsia="ar-SA"/>
              </w:rPr>
            </w:pPr>
            <w:r w:rsidRPr="00253D92">
              <w:rPr>
                <w:rFonts w:ascii="Times New Roman" w:hAnsi="Times New Roman"/>
                <w:sz w:val="24"/>
                <w:szCs w:val="24"/>
                <w:lang w:eastAsia="ar-SA"/>
              </w:rPr>
              <w:t>Примечания</w:t>
            </w:r>
          </w:p>
        </w:tc>
      </w:tr>
    </w:tbl>
    <w:p w:rsidR="00253D92" w:rsidRPr="00253D92" w:rsidRDefault="00253D92" w:rsidP="00253D92">
      <w:pPr>
        <w:keepLines/>
        <w:spacing w:after="0" w:line="240" w:lineRule="auto"/>
        <w:jc w:val="both"/>
        <w:rPr>
          <w:rFonts w:ascii="Times New Roman" w:hAnsi="Times New Roman"/>
          <w:lang w:eastAsia="ar-SA"/>
        </w:rPr>
      </w:pPr>
    </w:p>
    <w:p w:rsidR="00253D92" w:rsidRPr="00253D92" w:rsidRDefault="00253D92" w:rsidP="00253D92">
      <w:pPr>
        <w:autoSpaceDE w:val="0"/>
        <w:spacing w:after="0" w:line="240" w:lineRule="auto"/>
        <w:ind w:left="567"/>
        <w:jc w:val="both"/>
        <w:rPr>
          <w:rFonts w:ascii="Times New Roman" w:hAnsi="Times New Roman"/>
          <w:sz w:val="24"/>
          <w:szCs w:val="24"/>
          <w:lang w:eastAsia="ar-SA"/>
        </w:rPr>
      </w:pPr>
      <w:r w:rsidRPr="00253D92">
        <w:rPr>
          <w:rFonts w:ascii="Times New Roman" w:hAnsi="Times New Roman"/>
          <w:b/>
          <w:sz w:val="24"/>
          <w:szCs w:val="24"/>
          <w:lang w:eastAsia="ar-SA"/>
        </w:rPr>
        <w:t>Статья 10.14. Градостроительный регламент территорий, занятых лесами</w:t>
      </w:r>
    </w:p>
    <w:p w:rsidR="00253D92" w:rsidRPr="00253D92" w:rsidRDefault="00253D92" w:rsidP="00253D92">
      <w:pPr>
        <w:spacing w:after="0" w:line="240" w:lineRule="auto"/>
        <w:ind w:right="-1" w:firstLine="567"/>
        <w:jc w:val="both"/>
        <w:rPr>
          <w:rFonts w:ascii="Times New Roman" w:hAnsi="Times New Roman"/>
          <w:lang w:eastAsia="ar-SA"/>
        </w:rPr>
      </w:pPr>
      <w:r w:rsidRPr="00253D92">
        <w:rPr>
          <w:rFonts w:ascii="Times New Roman" w:hAnsi="Times New Roman"/>
          <w:sz w:val="24"/>
          <w:szCs w:val="24"/>
          <w:lang w:eastAsia="ar-SA"/>
        </w:rPr>
        <w:t xml:space="preserve">10.14.1 </w:t>
      </w:r>
      <w:r w:rsidRPr="00253D92">
        <w:rPr>
          <w:rFonts w:ascii="Times New Roman" w:eastAsia="Times New Roman" w:hAnsi="Times New Roman"/>
          <w:sz w:val="24"/>
          <w:szCs w:val="24"/>
          <w:lang w:eastAsia="ar-SA"/>
        </w:rPr>
        <w:t xml:space="preserve">Лесные участки в составе земель лесного фонда находятся в федеральной собственности. Согласно ч. 6 ст. 36 Градостроительного кодекса РФ в границах территорий, занятых лесами, действие градостроительных регламентов не распространяется. Порядок использования и охраны земель лесного фонда регулируется </w:t>
      </w:r>
      <w:proofErr w:type="gramStart"/>
      <w:r w:rsidRPr="00253D92">
        <w:rPr>
          <w:rFonts w:ascii="Times New Roman" w:eastAsia="Times New Roman" w:hAnsi="Times New Roman"/>
          <w:sz w:val="24"/>
          <w:szCs w:val="24"/>
          <w:lang w:eastAsia="ar-SA"/>
        </w:rPr>
        <w:t>Земельным  и</w:t>
      </w:r>
      <w:proofErr w:type="gramEnd"/>
      <w:r w:rsidRPr="00253D92">
        <w:rPr>
          <w:rFonts w:ascii="Times New Roman" w:eastAsia="Times New Roman" w:hAnsi="Times New Roman"/>
          <w:sz w:val="24"/>
          <w:szCs w:val="24"/>
          <w:lang w:eastAsia="ar-SA"/>
        </w:rPr>
        <w:t xml:space="preserve"> Лесным кодексами Российской Федерации.</w:t>
      </w:r>
    </w:p>
    <w:p w:rsidR="00253D92" w:rsidRPr="00253D92" w:rsidRDefault="00253D92" w:rsidP="00253D92">
      <w:pPr>
        <w:spacing w:after="0" w:line="240" w:lineRule="auto"/>
        <w:ind w:right="-1" w:firstLine="567"/>
        <w:jc w:val="both"/>
        <w:rPr>
          <w:rFonts w:ascii="Times New Roman" w:hAnsi="Times New Roman"/>
          <w:b/>
          <w:sz w:val="24"/>
          <w:szCs w:val="24"/>
          <w:lang w:eastAsia="ar-SA"/>
        </w:rPr>
      </w:pPr>
      <w:r w:rsidRPr="00253D92">
        <w:rPr>
          <w:rFonts w:ascii="Times New Roman" w:hAnsi="Times New Roman"/>
          <w:b/>
          <w:sz w:val="24"/>
          <w:szCs w:val="24"/>
          <w:lang w:eastAsia="ar-SA"/>
        </w:rPr>
        <w:t>Статья 10.15. Градостроительный регламент зоны особо охраняемых территорий</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10.13.</w:t>
      </w:r>
      <w:r w:rsidRPr="00253D92">
        <w:rPr>
          <w:rFonts w:ascii="Times New Roman" w:hAnsi="Times New Roman"/>
          <w:sz w:val="24"/>
          <w:szCs w:val="24"/>
          <w:lang w:eastAsia="ar-SA"/>
        </w:rPr>
        <w:t xml:space="preserve">1 </w:t>
      </w:r>
      <w:r w:rsidRPr="00253D92">
        <w:rPr>
          <w:rFonts w:ascii="Times New Roman" w:eastAsia="Times New Roman" w:hAnsi="Times New Roman"/>
          <w:sz w:val="24"/>
          <w:szCs w:val="24"/>
          <w:lang w:eastAsia="ar-SA"/>
        </w:rPr>
        <w:t xml:space="preserve">Согласно ч. 6 ст. 36 Градостроительного кодекса РФ градостроительные регламенты для земель особо охраняемых природных территорий не устанавливаются. </w:t>
      </w:r>
    </w:p>
    <w:p w:rsidR="00253D92" w:rsidRPr="00253D92" w:rsidRDefault="00253D92" w:rsidP="00253D92">
      <w:pPr>
        <w:spacing w:after="0" w:line="240" w:lineRule="auto"/>
        <w:ind w:right="-1" w:firstLine="567"/>
        <w:jc w:val="both"/>
        <w:rPr>
          <w:rFonts w:ascii="Times New Roman" w:hAnsi="Times New Roman"/>
          <w:lang w:eastAsia="ar-SA"/>
        </w:rPr>
      </w:pPr>
    </w:p>
    <w:p w:rsidR="00253D92" w:rsidRPr="00253D92" w:rsidRDefault="00253D92" w:rsidP="00253D92">
      <w:pPr>
        <w:autoSpaceDE w:val="0"/>
        <w:spacing w:after="0" w:line="240" w:lineRule="auto"/>
        <w:ind w:left="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Статья 10.16.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253D92" w:rsidRPr="00253D92" w:rsidRDefault="00253D92" w:rsidP="00253D92">
      <w:pPr>
        <w:spacing w:after="0" w:line="240" w:lineRule="auto"/>
        <w:ind w:firstLine="567"/>
        <w:jc w:val="both"/>
        <w:rPr>
          <w:rFonts w:ascii="Times New Roman" w:hAnsi="Times New Roman"/>
          <w:lang w:eastAsia="ar-SA"/>
        </w:rPr>
      </w:pPr>
      <w:r w:rsidRPr="00253D92">
        <w:rPr>
          <w:rFonts w:ascii="Times New Roman" w:eastAsia="Times New Roman" w:hAnsi="Times New Roman"/>
          <w:sz w:val="24"/>
          <w:szCs w:val="24"/>
          <w:lang w:eastAsia="ar-SA"/>
        </w:rPr>
        <w:t>10.16.</w:t>
      </w:r>
      <w:r w:rsidRPr="00253D92">
        <w:rPr>
          <w:rFonts w:ascii="Times New Roman" w:hAnsi="Times New Roman"/>
          <w:sz w:val="24"/>
          <w:szCs w:val="24"/>
          <w:lang w:eastAsia="ar-SA"/>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10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253D92" w:rsidRPr="00253D92" w:rsidRDefault="00253D92" w:rsidP="00253D92">
      <w:pPr>
        <w:spacing w:after="0" w:line="240" w:lineRule="auto"/>
        <w:ind w:firstLine="851"/>
        <w:jc w:val="both"/>
        <w:rPr>
          <w:rFonts w:ascii="Times New Roman" w:hAnsi="Times New Roman"/>
          <w:lang w:eastAsia="ar-SA"/>
        </w:rPr>
      </w:pPr>
    </w:p>
    <w:p w:rsidR="00253D92" w:rsidRPr="00253D92" w:rsidRDefault="00253D92" w:rsidP="00EA5C97">
      <w:pPr>
        <w:spacing w:after="0" w:line="240" w:lineRule="auto"/>
        <w:ind w:left="-426" w:firstLine="710"/>
        <w:jc w:val="both"/>
        <w:rPr>
          <w:rFonts w:ascii="Times New Roman" w:hAnsi="Times New Roman"/>
          <w:b/>
          <w:sz w:val="24"/>
          <w:szCs w:val="24"/>
          <w:lang w:eastAsia="ar-SA"/>
        </w:rPr>
      </w:pPr>
      <w:r w:rsidRPr="00253D92">
        <w:rPr>
          <w:rFonts w:ascii="Times New Roman" w:hAnsi="Times New Roman"/>
          <w:b/>
          <w:sz w:val="28"/>
          <w:szCs w:val="28"/>
          <w:lang w:eastAsia="ar-SA"/>
        </w:rPr>
        <w:br w:type="page"/>
      </w:r>
      <w:r w:rsidRPr="00253D92">
        <w:rPr>
          <w:rFonts w:ascii="Times New Roman" w:hAnsi="Times New Roman"/>
          <w:b/>
          <w:sz w:val="28"/>
          <w:szCs w:val="28"/>
          <w:lang w:eastAsia="ar-SA"/>
        </w:rPr>
        <w:lastRenderedPageBreak/>
        <w:t>Глава 11. Градостроительные ограничения (зоны с особыми условиями использования территорий)</w:t>
      </w:r>
    </w:p>
    <w:p w:rsidR="00253D92" w:rsidRPr="00253D92" w:rsidRDefault="00253D92" w:rsidP="00EA5C97">
      <w:pPr>
        <w:keepNext/>
        <w:keepLines/>
        <w:autoSpaceDE w:val="0"/>
        <w:spacing w:after="0" w:line="240" w:lineRule="auto"/>
        <w:ind w:left="-426" w:firstLine="710"/>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Статья 11.1 Ограничения использования земельных участков и объектов капитального строительства</w:t>
      </w:r>
    </w:p>
    <w:p w:rsidR="00253D92" w:rsidRPr="00253D92" w:rsidRDefault="00253D92" w:rsidP="00EA5C97">
      <w:pPr>
        <w:keepLines/>
        <w:tabs>
          <w:tab w:val="left" w:pos="9923"/>
        </w:tab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11.1.</w:t>
      </w:r>
      <w:r w:rsidRPr="00253D92">
        <w:rPr>
          <w:rFonts w:ascii="Times New Roman" w:hAnsi="Times New Roman"/>
          <w:sz w:val="24"/>
          <w:szCs w:val="24"/>
          <w:lang w:eastAsia="ar-SA"/>
        </w:rPr>
        <w:t>1. Зоны с особыми условиями использования территорий отображены на карте градостроительного зонирования муниципального образования «Новогоряновское сельское поселение» Тейковского муниципального района Ивановской области</w:t>
      </w:r>
      <w:r w:rsidRPr="00253D92">
        <w:rPr>
          <w:rFonts w:ascii="Times New Roman" w:eastAsia="Times New Roman" w:hAnsi="Times New Roman"/>
          <w:sz w:val="24"/>
          <w:szCs w:val="24"/>
          <w:lang w:eastAsia="ar-SA"/>
        </w:rPr>
        <w:t>.</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11.1.</w:t>
      </w:r>
      <w:r w:rsidRPr="00253D92">
        <w:rPr>
          <w:rFonts w:ascii="Times New Roman" w:hAnsi="Times New Roman"/>
          <w:sz w:val="24"/>
          <w:szCs w:val="24"/>
          <w:lang w:eastAsia="ar-SA"/>
        </w:rPr>
        <w:t>2. Устанавливаются следующие виды ограничений:</w:t>
      </w:r>
    </w:p>
    <w:p w:rsidR="00253D92" w:rsidRPr="00253D92" w:rsidRDefault="00253D92" w:rsidP="008C7B0B">
      <w:pPr>
        <w:keepLines/>
        <w:numPr>
          <w:ilvl w:val="0"/>
          <w:numId w:val="40"/>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253D92" w:rsidRPr="00253D92" w:rsidRDefault="00253D92" w:rsidP="008C7B0B">
      <w:pPr>
        <w:keepLines/>
        <w:numPr>
          <w:ilvl w:val="0"/>
          <w:numId w:val="40"/>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253D92" w:rsidRPr="00253D92" w:rsidRDefault="00253D92" w:rsidP="008C7B0B">
      <w:pPr>
        <w:keepLines/>
        <w:numPr>
          <w:ilvl w:val="0"/>
          <w:numId w:val="40"/>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ограничения использования земельных участков и объектов капитального строительства в </w:t>
      </w:r>
      <w:proofErr w:type="spellStart"/>
      <w:r w:rsidRPr="00253D92">
        <w:rPr>
          <w:rFonts w:ascii="Times New Roman" w:eastAsia="Times New Roman" w:hAnsi="Times New Roman"/>
          <w:sz w:val="24"/>
          <w:szCs w:val="24"/>
          <w:lang w:eastAsia="ar-SA"/>
        </w:rPr>
        <w:t>водоохранных</w:t>
      </w:r>
      <w:proofErr w:type="spellEnd"/>
      <w:r w:rsidRPr="00253D92">
        <w:rPr>
          <w:rFonts w:ascii="Times New Roman" w:eastAsia="Times New Roman" w:hAnsi="Times New Roman"/>
          <w:sz w:val="24"/>
          <w:szCs w:val="24"/>
          <w:lang w:eastAsia="ar-SA"/>
        </w:rPr>
        <w:t xml:space="preserve"> зонах водных объектов (ст. 12.4 настоящих Правил);</w:t>
      </w:r>
    </w:p>
    <w:p w:rsidR="00253D92" w:rsidRPr="00253D92" w:rsidRDefault="00253D92" w:rsidP="008C7B0B">
      <w:pPr>
        <w:keepLines/>
        <w:numPr>
          <w:ilvl w:val="0"/>
          <w:numId w:val="40"/>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ограничения градостроительных изменений на территории прибрежной защитной полосы (ст. 12.5 настоящих Правил);</w:t>
      </w:r>
    </w:p>
    <w:p w:rsidR="00253D92" w:rsidRPr="00253D92" w:rsidRDefault="00253D92" w:rsidP="008C7B0B">
      <w:pPr>
        <w:keepLines/>
        <w:numPr>
          <w:ilvl w:val="0"/>
          <w:numId w:val="40"/>
        </w:numPr>
        <w:suppressAutoHyphens/>
        <w:spacing w:after="0" w:line="240" w:lineRule="auto"/>
        <w:ind w:left="-426" w:firstLine="710"/>
        <w:jc w:val="both"/>
        <w:rPr>
          <w:rFonts w:ascii="Times New Roman" w:hAnsi="Times New Roman"/>
          <w:sz w:val="24"/>
          <w:szCs w:val="24"/>
          <w:lang w:eastAsia="ar-SA"/>
        </w:rPr>
      </w:pPr>
      <w:r w:rsidRPr="00253D92">
        <w:rPr>
          <w:rFonts w:ascii="Times New Roman" w:eastAsia="Times New Roman" w:hAnsi="Times New Roman"/>
          <w:sz w:val="24"/>
          <w:szCs w:val="24"/>
          <w:lang w:eastAsia="ar-SA"/>
        </w:rPr>
        <w:t>ограничения градостроительных изменений на территории зон охраны естественных ландшафтов и озелененных территорий (ст. 12.6 настоящих Правил);</w:t>
      </w:r>
    </w:p>
    <w:p w:rsidR="00253D92" w:rsidRPr="00253D92" w:rsidRDefault="00253D92" w:rsidP="008C7B0B">
      <w:pPr>
        <w:keepLines/>
        <w:numPr>
          <w:ilvl w:val="0"/>
          <w:numId w:val="40"/>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hAnsi="Times New Roman"/>
          <w:sz w:val="24"/>
          <w:szCs w:val="24"/>
          <w:lang w:eastAsia="ar-SA"/>
        </w:rPr>
        <w:t xml:space="preserve">ограничения градостроительных изменений на территории объектов культурного наследия </w:t>
      </w:r>
      <w:r w:rsidRPr="00253D92">
        <w:rPr>
          <w:rFonts w:ascii="Times New Roman" w:eastAsia="Times New Roman" w:hAnsi="Times New Roman"/>
          <w:sz w:val="24"/>
          <w:szCs w:val="24"/>
          <w:lang w:eastAsia="ar-SA"/>
        </w:rPr>
        <w:t>(ст. 12.7 настоящих Правил)</w:t>
      </w:r>
      <w:r w:rsidRPr="00253D92">
        <w:rPr>
          <w:rFonts w:ascii="Times New Roman" w:hAnsi="Times New Roman"/>
          <w:sz w:val="24"/>
          <w:szCs w:val="24"/>
          <w:lang w:eastAsia="ar-SA"/>
        </w:rPr>
        <w:t>;</w:t>
      </w:r>
    </w:p>
    <w:p w:rsidR="00253D92" w:rsidRPr="00253D92" w:rsidRDefault="00253D92" w:rsidP="008C7B0B">
      <w:pPr>
        <w:keepLines/>
        <w:numPr>
          <w:ilvl w:val="0"/>
          <w:numId w:val="40"/>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12.8 настоящих Правил);</w:t>
      </w:r>
    </w:p>
    <w:p w:rsidR="00253D92" w:rsidRPr="00253D92" w:rsidRDefault="00253D92" w:rsidP="008C7B0B">
      <w:pPr>
        <w:keepLines/>
        <w:numPr>
          <w:ilvl w:val="0"/>
          <w:numId w:val="40"/>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 на территории коммуникационных коридоров (ст. 12.9 настоящих Правил).</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11.1.</w:t>
      </w:r>
      <w:r w:rsidRPr="00253D92">
        <w:rPr>
          <w:rFonts w:ascii="Times New Roman" w:hAnsi="Times New Roman"/>
          <w:sz w:val="24"/>
          <w:szCs w:val="24"/>
          <w:lang w:eastAsia="ar-SA"/>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11 настоящих Правил.</w:t>
      </w:r>
    </w:p>
    <w:p w:rsidR="00253D92" w:rsidRPr="00253D92" w:rsidRDefault="00253D92" w:rsidP="00EA5C97">
      <w:pPr>
        <w:keepLines/>
        <w:spacing w:after="0" w:line="240" w:lineRule="auto"/>
        <w:ind w:left="-426" w:firstLine="710"/>
        <w:jc w:val="both"/>
        <w:rPr>
          <w:rFonts w:ascii="Times New Roman" w:hAnsi="Times New Roman"/>
          <w:b/>
          <w:sz w:val="24"/>
          <w:szCs w:val="24"/>
          <w:lang w:eastAsia="ar-SA"/>
        </w:rPr>
      </w:pPr>
      <w:r w:rsidRPr="00253D92">
        <w:rPr>
          <w:rFonts w:ascii="Times New Roman" w:eastAsia="Times New Roman" w:hAnsi="Times New Roman"/>
          <w:sz w:val="24"/>
          <w:szCs w:val="24"/>
          <w:lang w:eastAsia="ar-SA"/>
        </w:rPr>
        <w:t>11.1.</w:t>
      </w:r>
      <w:r w:rsidRPr="00253D92">
        <w:rPr>
          <w:rFonts w:ascii="Times New Roman" w:hAnsi="Times New Roman"/>
          <w:sz w:val="24"/>
          <w:szCs w:val="24"/>
          <w:lang w:eastAsia="ar-SA"/>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253D92" w:rsidRPr="00253D92" w:rsidRDefault="00253D92" w:rsidP="00EA5C97">
      <w:pPr>
        <w:keepNext/>
        <w:keepLines/>
        <w:autoSpaceDE w:val="0"/>
        <w:spacing w:after="0" w:line="240" w:lineRule="auto"/>
        <w:ind w:left="-426" w:firstLine="710"/>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Статья 11.2. Ограничения использования земельных участков и объектов капитального строительства в границах санитарно-защитных зон</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11.2.2. Содержание указанного режима определено </w:t>
      </w:r>
      <w:proofErr w:type="gramStart"/>
      <w:r w:rsidRPr="00253D92">
        <w:rPr>
          <w:rFonts w:ascii="Times New Roman" w:eastAsia="Times New Roman" w:hAnsi="Times New Roman"/>
          <w:sz w:val="24"/>
          <w:szCs w:val="24"/>
          <w:lang w:eastAsia="ar-SA"/>
        </w:rPr>
        <w:t>в соответствии с СанПиН</w:t>
      </w:r>
      <w:proofErr w:type="gramEnd"/>
      <w:r w:rsidRPr="00253D92">
        <w:rPr>
          <w:rFonts w:ascii="Times New Roman" w:eastAsia="Times New Roman" w:hAnsi="Times New Roman"/>
          <w:sz w:val="24"/>
          <w:szCs w:val="24"/>
          <w:lang w:eastAsia="ar-SA"/>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11.2.3. В соответствии с указанным режимом вводятся следующие ограничения:</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 на территории СЗЗ не допускается размещение:</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размещение жилой застройки, включая отдельные жилые дома;</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размещение ландшафтно-рекреационных зон, зон отдыха, территорий курортов, санаториев и домов отдыха;</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lastRenderedPageBreak/>
        <w:t>других территорий с нормируемыми показателями качества среды обитания.</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2) в СЗЗ и на территории объектов других отраслей промышленности не допускается размещать:</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объекты пищевых отраслей промышленности;</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оптовые склады продовольственного сырья и пищевых продуктов;</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комплексы водопроводных сооружений для подготовки и хранения питьевой воды, которые могут повлиять на качество продукции;</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3) в границах СЗЗ промышленного объекта или производства допускается:</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размещение промышленных объектов или производств;</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размещение зданий управлений, конструкторских бюро, зданий административного назначения, научно-исследовательских лабораторий);</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размещение поликлиник, спортивно-оздоровительных сооружений закрытого типа;</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размещение бань, прачечных, объектов торговли и общественного питания, мотелей, гостиницы;</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253D92" w:rsidRPr="00253D92" w:rsidRDefault="00253D92" w:rsidP="008C7B0B">
      <w:pPr>
        <w:keepLines/>
        <w:numPr>
          <w:ilvl w:val="0"/>
          <w:numId w:val="49"/>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размещение местных и транзитных коммуникаций, ЛЭП, электроподстанций, </w:t>
      </w:r>
      <w:proofErr w:type="spellStart"/>
      <w:r w:rsidRPr="00253D92">
        <w:rPr>
          <w:rFonts w:ascii="Times New Roman" w:eastAsia="Times New Roman" w:hAnsi="Times New Roman"/>
          <w:sz w:val="24"/>
          <w:szCs w:val="24"/>
          <w:lang w:eastAsia="ar-SA"/>
        </w:rPr>
        <w:t>нефте</w:t>
      </w:r>
      <w:proofErr w:type="spellEnd"/>
      <w:r w:rsidRPr="00253D92">
        <w:rPr>
          <w:rFonts w:ascii="Times New Roman" w:eastAsia="Times New Roman" w:hAnsi="Times New Roman"/>
          <w:sz w:val="24"/>
          <w:szCs w:val="24"/>
          <w:lang w:eastAsia="ar-SA"/>
        </w:rPr>
        <w:t xml:space="preserve">- и газопроводов, артезианских скважин для технического водоснабжения, </w:t>
      </w:r>
      <w:proofErr w:type="spellStart"/>
      <w:r w:rsidRPr="00253D92">
        <w:rPr>
          <w:rFonts w:ascii="Times New Roman" w:eastAsia="Times New Roman" w:hAnsi="Times New Roman"/>
          <w:sz w:val="24"/>
          <w:szCs w:val="24"/>
          <w:lang w:eastAsia="ar-SA"/>
        </w:rPr>
        <w:t>водоохлаждающих</w:t>
      </w:r>
      <w:proofErr w:type="spellEnd"/>
      <w:r w:rsidRPr="00253D92">
        <w:rPr>
          <w:rFonts w:ascii="Times New Roman" w:eastAsia="Times New Roman" w:hAnsi="Times New Roman"/>
          <w:sz w:val="24"/>
          <w:szCs w:val="24"/>
          <w:lang w:eastAsia="ar-SA"/>
        </w:rPr>
        <w:t xml:space="preserve"> сооружений для подготовки технической воды, канализационных насосных станций, сооружений оборотного водоснабжения.</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11.2.4. На территориях СЗЗ кладбищ, крематориев, зданий и сооружений похоронного назначения </w:t>
      </w:r>
      <w:proofErr w:type="gramStart"/>
      <w:r w:rsidRPr="00253D92">
        <w:rPr>
          <w:rFonts w:ascii="Times New Roman" w:eastAsia="Times New Roman" w:hAnsi="Times New Roman"/>
          <w:sz w:val="24"/>
          <w:szCs w:val="24"/>
          <w:lang w:eastAsia="ar-SA"/>
        </w:rPr>
        <w:t>в соответствии с СанПиН</w:t>
      </w:r>
      <w:proofErr w:type="gramEnd"/>
      <w:r w:rsidRPr="00253D92">
        <w:rPr>
          <w:rFonts w:ascii="Times New Roman" w:eastAsia="Times New Roman" w:hAnsi="Times New Roman"/>
          <w:sz w:val="24"/>
          <w:szCs w:val="24"/>
          <w:lang w:eastAsia="ar-SA"/>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253D92" w:rsidRPr="00253D92" w:rsidRDefault="00253D92" w:rsidP="00EA5C97">
      <w:pPr>
        <w:keepLines/>
        <w:spacing w:after="0" w:line="240" w:lineRule="auto"/>
        <w:ind w:left="-426" w:firstLine="710"/>
        <w:jc w:val="both"/>
        <w:rPr>
          <w:rFonts w:ascii="Times New Roman" w:hAnsi="Times New Roman"/>
          <w:sz w:val="24"/>
          <w:szCs w:val="24"/>
          <w:lang w:eastAsia="ar-SA"/>
        </w:rPr>
      </w:pPr>
      <w:r w:rsidRPr="00253D92">
        <w:rPr>
          <w:rFonts w:ascii="Times New Roman" w:eastAsia="Times New Roman" w:hAnsi="Times New Roman"/>
          <w:sz w:val="24"/>
          <w:szCs w:val="24"/>
          <w:lang w:eastAsia="ar-SA"/>
        </w:rPr>
        <w:t>11.2.6.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253D92" w:rsidRPr="00253D92" w:rsidRDefault="00253D92" w:rsidP="00EA5C97">
      <w:pPr>
        <w:keepLines/>
        <w:spacing w:after="0" w:line="240" w:lineRule="auto"/>
        <w:ind w:left="-426" w:firstLine="710"/>
        <w:jc w:val="both"/>
        <w:rPr>
          <w:rFonts w:ascii="Times New Roman" w:hAnsi="Times New Roman"/>
          <w:sz w:val="24"/>
          <w:szCs w:val="24"/>
          <w:lang w:eastAsia="ar-SA"/>
        </w:rPr>
      </w:pPr>
    </w:p>
    <w:p w:rsidR="00253D92" w:rsidRPr="00253D92" w:rsidRDefault="00253D92" w:rsidP="00EA5C97">
      <w:pPr>
        <w:keepNext/>
        <w:keepLines/>
        <w:autoSpaceDE w:val="0"/>
        <w:spacing w:after="0" w:line="240" w:lineRule="auto"/>
        <w:ind w:left="-426" w:firstLine="710"/>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lastRenderedPageBreak/>
        <w:t>Статья 11.3.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11.3.2. Принципиальное содержание указанного режима установлено СанПиН</w:t>
      </w:r>
      <w:r w:rsidRPr="00253D92">
        <w:rPr>
          <w:rFonts w:ascii="Times New Roman" w:eastAsia="Times New Roman" w:hAnsi="Times New Roman"/>
          <w:strike/>
          <w:sz w:val="24"/>
          <w:szCs w:val="24"/>
          <w:lang w:eastAsia="ar-SA"/>
        </w:rPr>
        <w:t xml:space="preserve"> </w:t>
      </w:r>
      <w:r w:rsidRPr="00253D92">
        <w:rPr>
          <w:rFonts w:ascii="Times New Roman" w:eastAsia="Times New Roman" w:hAnsi="Times New Roman"/>
          <w:sz w:val="24"/>
          <w:szCs w:val="24"/>
          <w:lang w:eastAsia="ar-SA"/>
        </w:rPr>
        <w:t>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11.3.3. Каждый конкретный источник хозяйственно-питьевого водоснабжения должен иметь проекты зон санитарной охраны (ЗСО).</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11.3.5. Определение границ поясов ЗСО подземных источников водоснабжения.</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253D92" w:rsidRPr="00253D92" w:rsidRDefault="00253D92" w:rsidP="008C7B0B">
      <w:pPr>
        <w:keepLines/>
        <w:numPr>
          <w:ilvl w:val="0"/>
          <w:numId w:val="36"/>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30 м – при использовании защищенных подземных вод;</w:t>
      </w:r>
    </w:p>
    <w:p w:rsidR="00253D92" w:rsidRPr="00253D92" w:rsidRDefault="00253D92" w:rsidP="008C7B0B">
      <w:pPr>
        <w:keepLines/>
        <w:numPr>
          <w:ilvl w:val="0"/>
          <w:numId w:val="36"/>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50 м – при использовании недостаточно защищенных подземных вод.</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253D92" w:rsidRPr="00253D92" w:rsidRDefault="00253D92" w:rsidP="00EA5C97">
      <w:pPr>
        <w:keepLines/>
        <w:widowControl w:val="0"/>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11.3.6. Определение границ поясов ЗСО поверхностных источников водоснабжения.</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 границы первого пояса ЗСО поверхностных источников устанавливается с учетом конкретных условий в следующих пределах:</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для водотоков:</w:t>
      </w:r>
    </w:p>
    <w:p w:rsidR="00253D92" w:rsidRPr="00253D92" w:rsidRDefault="00253D92" w:rsidP="008C7B0B">
      <w:pPr>
        <w:keepLines/>
        <w:numPr>
          <w:ilvl w:val="0"/>
          <w:numId w:val="24"/>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вверх по течению – не менее 200 м от водозабора;</w:t>
      </w:r>
    </w:p>
    <w:p w:rsidR="00253D92" w:rsidRPr="00253D92" w:rsidRDefault="00253D92" w:rsidP="008C7B0B">
      <w:pPr>
        <w:keepLines/>
        <w:numPr>
          <w:ilvl w:val="0"/>
          <w:numId w:val="24"/>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вниз по течению – не менее 100 м от водозабора;</w:t>
      </w:r>
    </w:p>
    <w:p w:rsidR="00253D92" w:rsidRPr="00253D92" w:rsidRDefault="00253D92" w:rsidP="008C7B0B">
      <w:pPr>
        <w:keepLines/>
        <w:numPr>
          <w:ilvl w:val="0"/>
          <w:numId w:val="24"/>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по прилегающему к водозабору берегу – не менее 100 м от линии уреза воды летне-осенней межени;</w:t>
      </w:r>
    </w:p>
    <w:p w:rsidR="00253D92" w:rsidRPr="00253D92" w:rsidRDefault="00253D92" w:rsidP="008C7B0B">
      <w:pPr>
        <w:keepLines/>
        <w:numPr>
          <w:ilvl w:val="0"/>
          <w:numId w:val="24"/>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2) границы второго пояса ЗСО поверхностных источников водоснабжения устанавливается:</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на водотоке: </w:t>
      </w:r>
    </w:p>
    <w:p w:rsidR="00253D92" w:rsidRPr="00253D92" w:rsidRDefault="00253D92" w:rsidP="008C7B0B">
      <w:pPr>
        <w:keepLines/>
        <w:numPr>
          <w:ilvl w:val="0"/>
          <w:numId w:val="24"/>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lastRenderedPageBreak/>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253D92" w:rsidRPr="00253D92" w:rsidRDefault="00253D92" w:rsidP="008C7B0B">
      <w:pPr>
        <w:keepLines/>
        <w:numPr>
          <w:ilvl w:val="0"/>
          <w:numId w:val="24"/>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граница ниже по течению должна быть не менее 250 м от водозабора;</w:t>
      </w:r>
    </w:p>
    <w:p w:rsidR="00253D92" w:rsidRPr="00253D92" w:rsidRDefault="00253D92" w:rsidP="008C7B0B">
      <w:pPr>
        <w:keepLines/>
        <w:numPr>
          <w:ilvl w:val="0"/>
          <w:numId w:val="24"/>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боковые границы от уреза воды должны быть расположены на расстоянии:</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при равнинном рельефе местности – не менее 500 м;</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на водоемах: </w:t>
      </w:r>
    </w:p>
    <w:p w:rsidR="00253D92" w:rsidRPr="00253D92" w:rsidRDefault="00253D92" w:rsidP="008C7B0B">
      <w:pPr>
        <w:keepLines/>
        <w:numPr>
          <w:ilvl w:val="0"/>
          <w:numId w:val="24"/>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253D92" w:rsidRPr="00253D92" w:rsidRDefault="00253D92" w:rsidP="008C7B0B">
      <w:pPr>
        <w:keepLines/>
        <w:numPr>
          <w:ilvl w:val="0"/>
          <w:numId w:val="24"/>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боковые границы должны быть удалены на расстояние:</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 при равнинном рельефе местности - не менее 500 м;</w:t>
      </w:r>
    </w:p>
    <w:p w:rsidR="00253D92" w:rsidRPr="00253D92" w:rsidRDefault="00253D92" w:rsidP="008C7B0B">
      <w:pPr>
        <w:keepLines/>
        <w:widowControl w:val="0"/>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3) границы третьего пояса ЗСО поверхностных источников водоснабжения устанавливаются:</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на водотоке: </w:t>
      </w:r>
    </w:p>
    <w:p w:rsidR="00253D92" w:rsidRPr="00253D92" w:rsidRDefault="00253D92" w:rsidP="008C7B0B">
      <w:pPr>
        <w:keepLines/>
        <w:numPr>
          <w:ilvl w:val="0"/>
          <w:numId w:val="24"/>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вверх и вниз по течению должны совпадают с границами второго пояса; </w:t>
      </w:r>
    </w:p>
    <w:p w:rsidR="00253D92" w:rsidRPr="00253D92" w:rsidRDefault="00253D92" w:rsidP="008C7B0B">
      <w:pPr>
        <w:keepLines/>
        <w:numPr>
          <w:ilvl w:val="0"/>
          <w:numId w:val="24"/>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боковые границы должны проходить по линии водоразделов в пределах 3 - 5 километров, включая притоки;</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на водоеме должны полностью совпадают с границами второго пояса.</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11.3.7. Определение границ ЗСО водопроводных сооружений и водоводов.</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2) граница первого пояса ЗСО водопроводных сооружений принимается на расстоянии:</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от стен запасных и регулирующих емкостей, фильтров и контактных осветлителей - не менее 30 м;</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от водонапорных башен - не менее 10 м;</w:t>
      </w:r>
    </w:p>
    <w:p w:rsidR="00253D92" w:rsidRPr="00253D92" w:rsidRDefault="00253D92" w:rsidP="008C7B0B">
      <w:pPr>
        <w:keepLines/>
        <w:numPr>
          <w:ilvl w:val="0"/>
          <w:numId w:val="42"/>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от остальных помещений (отстойники, </w:t>
      </w:r>
      <w:proofErr w:type="spellStart"/>
      <w:r w:rsidRPr="00253D92">
        <w:rPr>
          <w:rFonts w:ascii="Times New Roman" w:eastAsia="Times New Roman" w:hAnsi="Times New Roman"/>
          <w:sz w:val="24"/>
          <w:szCs w:val="24"/>
          <w:lang w:eastAsia="ar-SA"/>
        </w:rPr>
        <w:t>реагентное</w:t>
      </w:r>
      <w:proofErr w:type="spellEnd"/>
      <w:r w:rsidRPr="00253D92">
        <w:rPr>
          <w:rFonts w:ascii="Times New Roman" w:eastAsia="Times New Roman" w:hAnsi="Times New Roman"/>
          <w:sz w:val="24"/>
          <w:szCs w:val="24"/>
          <w:lang w:eastAsia="ar-SA"/>
        </w:rPr>
        <w:t xml:space="preserve"> хозяйство, склад хлора, насосные станции и др.) - не менее 15 м.</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53D92" w:rsidRPr="00253D92" w:rsidRDefault="00253D92" w:rsidP="00EA5C97">
      <w:pPr>
        <w:keepLine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4) ширину санитарно-защитной полосы следует принимать по обе стороны от крайних линий водопровода:</w:t>
      </w:r>
    </w:p>
    <w:p w:rsidR="00253D92" w:rsidRPr="00253D92" w:rsidRDefault="00253D92" w:rsidP="008C7B0B">
      <w:pPr>
        <w:keepLines/>
        <w:numPr>
          <w:ilvl w:val="0"/>
          <w:numId w:val="33"/>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при отсутствии грунтовых вод – не менее 10 м при диаметре водоводов до 1000 мм и не менее 20 м при диаметре водоводов более 1000 мм;</w:t>
      </w:r>
    </w:p>
    <w:p w:rsidR="00253D92" w:rsidRPr="00253D92" w:rsidRDefault="00253D92" w:rsidP="008C7B0B">
      <w:pPr>
        <w:keepLines/>
        <w:numPr>
          <w:ilvl w:val="0"/>
          <w:numId w:val="33"/>
        </w:numPr>
        <w:suppressAutoHyphens/>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при наличии грунтовых вод – не менее 50 м вне зависимости от диаметра водоводов.</w:t>
      </w:r>
    </w:p>
    <w:p w:rsidR="00253D92" w:rsidRPr="00253D92" w:rsidRDefault="00253D92" w:rsidP="00EA5C97">
      <w:pPr>
        <w:widowControl w:val="0"/>
        <w:spacing w:after="0" w:line="240" w:lineRule="auto"/>
        <w:ind w:left="-426" w:firstLine="710"/>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253D92" w:rsidRPr="00253D92" w:rsidRDefault="00253D92" w:rsidP="00EA5C97">
      <w:pPr>
        <w:widowControl w:val="0"/>
        <w:spacing w:after="0" w:line="240" w:lineRule="auto"/>
        <w:ind w:left="-426" w:firstLine="710"/>
        <w:jc w:val="both"/>
        <w:rPr>
          <w:rFonts w:ascii="Times New Roman" w:eastAsia="Times New Roman" w:hAnsi="Times New Roman"/>
          <w:sz w:val="24"/>
          <w:szCs w:val="24"/>
          <w:lang w:eastAsia="ar-SA"/>
        </w:rPr>
      </w:pPr>
    </w:p>
    <w:p w:rsidR="00253D92" w:rsidRPr="00253D92" w:rsidRDefault="00253D92" w:rsidP="00253D92">
      <w:pPr>
        <w:keepNext/>
        <w:keepLines/>
        <w:spacing w:after="0" w:line="240" w:lineRule="auto"/>
        <w:ind w:right="266"/>
        <w:jc w:val="center"/>
        <w:rPr>
          <w:rFonts w:ascii="Times New Roman" w:eastAsia="Times New Roman" w:hAnsi="Times New Roman"/>
          <w:b/>
          <w:sz w:val="24"/>
          <w:szCs w:val="24"/>
          <w:lang w:eastAsia="ar-SA"/>
        </w:rPr>
      </w:pPr>
      <w:r w:rsidRPr="00253D92">
        <w:rPr>
          <w:rFonts w:ascii="Times New Roman" w:eastAsia="Times New Roman" w:hAnsi="Times New Roman"/>
          <w:b/>
          <w:bCs/>
          <w:sz w:val="24"/>
          <w:szCs w:val="24"/>
          <w:lang w:eastAsia="ar-SA"/>
        </w:rPr>
        <w:lastRenderedPageBreak/>
        <w:t>Таблица 31 – Регламенты использования территорий зон санитарной охраны источников водоснабжения</w:t>
      </w:r>
    </w:p>
    <w:tbl>
      <w:tblPr>
        <w:tblW w:w="9917" w:type="dxa"/>
        <w:tblInd w:w="-431" w:type="dxa"/>
        <w:tblLayout w:type="fixed"/>
        <w:tblLook w:val="0000" w:firstRow="0" w:lastRow="0" w:firstColumn="0" w:lastColumn="0" w:noHBand="0" w:noVBand="0"/>
      </w:tblPr>
      <w:tblGrid>
        <w:gridCol w:w="5314"/>
        <w:gridCol w:w="69"/>
        <w:gridCol w:w="4534"/>
      </w:tblGrid>
      <w:tr w:rsidR="00253D92" w:rsidRPr="00253D92" w:rsidTr="00EA5C97">
        <w:trPr>
          <w:trHeight w:val="23"/>
        </w:trPr>
        <w:tc>
          <w:tcPr>
            <w:tcW w:w="531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widowControl w:val="0"/>
              <w:autoSpaceDE w:val="0"/>
              <w:spacing w:after="0" w:line="240" w:lineRule="auto"/>
              <w:ind w:firstLine="34"/>
              <w:jc w:val="center"/>
              <w:rPr>
                <w:rFonts w:ascii="Times New Roman" w:eastAsia="Times New Roman" w:hAnsi="Times New Roman"/>
                <w:b/>
                <w:sz w:val="24"/>
                <w:szCs w:val="24"/>
                <w:lang w:eastAsia="ar-SA"/>
              </w:rPr>
            </w:pPr>
            <w:r w:rsidRPr="00253D92">
              <w:rPr>
                <w:rFonts w:ascii="Times New Roman" w:eastAsia="Times New Roman" w:hAnsi="Times New Roman"/>
                <w:b/>
                <w:sz w:val="24"/>
                <w:szCs w:val="24"/>
                <w:lang w:eastAsia="ar-SA"/>
              </w:rPr>
              <w:t>Запрещается</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widowControl w:val="0"/>
              <w:autoSpaceDE w:val="0"/>
              <w:spacing w:after="0" w:line="240" w:lineRule="auto"/>
              <w:ind w:firstLine="34"/>
              <w:jc w:val="center"/>
              <w:rPr>
                <w:lang w:eastAsia="ar-SA"/>
              </w:rPr>
            </w:pPr>
            <w:r w:rsidRPr="00253D92">
              <w:rPr>
                <w:rFonts w:ascii="Times New Roman" w:eastAsia="Times New Roman" w:hAnsi="Times New Roman"/>
                <w:b/>
                <w:sz w:val="24"/>
                <w:szCs w:val="24"/>
                <w:lang w:eastAsia="ar-SA"/>
              </w:rPr>
              <w:t>Допускается</w:t>
            </w:r>
          </w:p>
        </w:tc>
      </w:tr>
      <w:tr w:rsidR="00253D92" w:rsidRPr="00253D92" w:rsidTr="00EA5C97">
        <w:trPr>
          <w:trHeight w:val="23"/>
        </w:trPr>
        <w:tc>
          <w:tcPr>
            <w:tcW w:w="9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widowControl w:val="0"/>
              <w:autoSpaceDE w:val="0"/>
              <w:spacing w:after="0" w:line="240" w:lineRule="auto"/>
              <w:ind w:firstLine="34"/>
              <w:jc w:val="center"/>
              <w:rPr>
                <w:lang w:eastAsia="ar-SA"/>
              </w:rPr>
            </w:pPr>
            <w:r w:rsidRPr="00253D92">
              <w:rPr>
                <w:rFonts w:ascii="Times New Roman" w:eastAsia="Times New Roman" w:hAnsi="Times New Roman"/>
                <w:b/>
                <w:sz w:val="24"/>
                <w:szCs w:val="24"/>
                <w:lang w:eastAsia="ar-SA"/>
              </w:rPr>
              <w:t>Подземные источники водоснабжения</w:t>
            </w:r>
          </w:p>
        </w:tc>
      </w:tr>
      <w:tr w:rsidR="00253D92" w:rsidRPr="00253D92" w:rsidTr="00EA5C97">
        <w:trPr>
          <w:trHeight w:val="23"/>
        </w:trPr>
        <w:tc>
          <w:tcPr>
            <w:tcW w:w="9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widowControl w:val="0"/>
              <w:autoSpaceDE w:val="0"/>
              <w:spacing w:after="0" w:line="240" w:lineRule="auto"/>
              <w:ind w:firstLine="34"/>
              <w:jc w:val="center"/>
              <w:rPr>
                <w:lang w:eastAsia="ar-SA"/>
              </w:rPr>
            </w:pPr>
            <w:r w:rsidRPr="00253D92">
              <w:rPr>
                <w:rFonts w:ascii="Times New Roman" w:eastAsia="Times New Roman" w:hAnsi="Times New Roman"/>
                <w:b/>
                <w:i/>
                <w:sz w:val="24"/>
                <w:szCs w:val="24"/>
                <w:lang w:eastAsia="ar-SA"/>
              </w:rPr>
              <w:t>I пояс ЗСО</w:t>
            </w:r>
          </w:p>
        </w:tc>
      </w:tr>
      <w:tr w:rsidR="00253D92" w:rsidRPr="00253D92" w:rsidTr="00EA5C97">
        <w:trPr>
          <w:trHeight w:val="23"/>
        </w:trPr>
        <w:tc>
          <w:tcPr>
            <w:tcW w:w="5314"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hAnsi="Times New Roman"/>
                <w:sz w:val="20"/>
                <w:szCs w:val="20"/>
                <w:lang w:eastAsia="ar-SA"/>
              </w:rPr>
              <w:t>все виды строительства, не имеющие непосредственного отношения к эксплуатации, реконструкции и расширению водопроводных сооружений;</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размещение жилых и хозяйственно-бытовых зданий;</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проживание людей;</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посадка высокоствольных деревьев;</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hAnsi="Times New Roman"/>
                <w:sz w:val="20"/>
                <w:szCs w:val="20"/>
                <w:lang w:eastAsia="ar-SA"/>
              </w:rPr>
            </w:pPr>
            <w:r w:rsidRPr="00EA5C97">
              <w:rPr>
                <w:rFonts w:ascii="Times New Roman" w:eastAsia="Times New Roman" w:hAnsi="Times New Roman"/>
                <w:sz w:val="20"/>
                <w:szCs w:val="20"/>
                <w:lang w:eastAsia="ar-SA"/>
              </w:rPr>
              <w:t>применение ядохимикатов и удобрений.</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hAnsi="Times New Roman"/>
                <w:sz w:val="20"/>
                <w:szCs w:val="20"/>
                <w:lang w:eastAsia="ar-SA"/>
              </w:rPr>
            </w:pPr>
            <w:r w:rsidRPr="00EA5C97">
              <w:rPr>
                <w:rFonts w:ascii="Times New Roman" w:hAnsi="Times New Roman"/>
                <w:sz w:val="20"/>
                <w:szCs w:val="20"/>
                <w:lang w:eastAsia="ar-SA"/>
              </w:rPr>
              <w:t>ограждение и охрана;</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hAnsi="Times New Roman"/>
                <w:sz w:val="20"/>
                <w:szCs w:val="20"/>
                <w:lang w:eastAsia="ar-SA"/>
              </w:rPr>
            </w:pPr>
            <w:r w:rsidRPr="00EA5C97">
              <w:rPr>
                <w:rFonts w:ascii="Times New Roman" w:hAnsi="Times New Roman"/>
                <w:sz w:val="20"/>
                <w:szCs w:val="20"/>
                <w:lang w:eastAsia="ar-SA"/>
              </w:rPr>
              <w:t>озеленение;</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hAnsi="Times New Roman"/>
                <w:sz w:val="20"/>
                <w:szCs w:val="20"/>
                <w:lang w:eastAsia="ar-SA"/>
              </w:rPr>
            </w:pPr>
            <w:r w:rsidRPr="00EA5C97">
              <w:rPr>
                <w:rFonts w:ascii="Times New Roman" w:hAnsi="Times New Roman"/>
                <w:sz w:val="20"/>
                <w:szCs w:val="20"/>
                <w:lang w:eastAsia="ar-SA"/>
              </w:rPr>
              <w:t>отвод поверхностного стока за ее пределы;</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sz w:val="20"/>
                <w:szCs w:val="20"/>
                <w:lang w:eastAsia="ar-SA"/>
              </w:rPr>
            </w:pPr>
            <w:r w:rsidRPr="00EA5C97">
              <w:rPr>
                <w:rFonts w:ascii="Times New Roman" w:hAnsi="Times New Roman"/>
                <w:sz w:val="20"/>
                <w:szCs w:val="20"/>
                <w:lang w:eastAsia="ar-SA"/>
              </w:rPr>
              <w:t>асфальтирование дорожек к сооружениям.</w:t>
            </w:r>
          </w:p>
        </w:tc>
      </w:tr>
      <w:tr w:rsidR="00253D92" w:rsidRPr="00253D92" w:rsidTr="00EA5C97">
        <w:trPr>
          <w:trHeight w:val="23"/>
        </w:trPr>
        <w:tc>
          <w:tcPr>
            <w:tcW w:w="9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keepLines/>
              <w:widowControl w:val="0"/>
              <w:kinsoku w:val="0"/>
              <w:autoSpaceDE w:val="0"/>
              <w:spacing w:after="0" w:line="240" w:lineRule="auto"/>
              <w:ind w:firstLine="34"/>
              <w:jc w:val="center"/>
              <w:rPr>
                <w:sz w:val="20"/>
                <w:szCs w:val="20"/>
                <w:lang w:eastAsia="ar-SA"/>
              </w:rPr>
            </w:pPr>
            <w:r w:rsidRPr="00EA5C97">
              <w:rPr>
                <w:rFonts w:ascii="Times New Roman" w:eastAsia="Times New Roman" w:hAnsi="Times New Roman"/>
                <w:b/>
                <w:i/>
                <w:sz w:val="20"/>
                <w:szCs w:val="20"/>
                <w:lang w:eastAsia="ar-SA"/>
              </w:rPr>
              <w:t>II пояс ЗСО</w:t>
            </w:r>
          </w:p>
        </w:tc>
      </w:tr>
      <w:tr w:rsidR="00253D92" w:rsidRPr="00253D92" w:rsidTr="00EA5C97">
        <w:trPr>
          <w:trHeight w:val="23"/>
        </w:trPr>
        <w:tc>
          <w:tcPr>
            <w:tcW w:w="5383" w:type="dxa"/>
            <w:gridSpan w:val="2"/>
            <w:tcBorders>
              <w:top w:val="single" w:sz="4" w:space="0" w:color="000000"/>
              <w:left w:val="single" w:sz="4" w:space="0" w:color="000000"/>
              <w:bottom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закачка отработанных вод в подземные горизонты, подземное складирование твердых отходов и разработки недр земли;</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 xml:space="preserve">размещения складов ГСМ, ядохимикатов и минеральных удобрений, накопителей </w:t>
            </w:r>
            <w:proofErr w:type="spellStart"/>
            <w:r w:rsidRPr="00EA5C97">
              <w:rPr>
                <w:rFonts w:ascii="Times New Roman" w:eastAsia="Times New Roman" w:hAnsi="Times New Roman"/>
                <w:sz w:val="20"/>
                <w:szCs w:val="20"/>
                <w:lang w:eastAsia="ar-SA"/>
              </w:rPr>
              <w:t>промстоков</w:t>
            </w:r>
            <w:proofErr w:type="spellEnd"/>
            <w:r w:rsidRPr="00EA5C97">
              <w:rPr>
                <w:rFonts w:ascii="Times New Roman" w:eastAsia="Times New Roman" w:hAnsi="Times New Roman"/>
                <w:sz w:val="20"/>
                <w:szCs w:val="20"/>
                <w:lang w:eastAsia="ar-SA"/>
              </w:rPr>
              <w:t xml:space="preserve">, </w:t>
            </w:r>
            <w:proofErr w:type="spellStart"/>
            <w:r w:rsidRPr="00EA5C97">
              <w:rPr>
                <w:rFonts w:ascii="Times New Roman" w:eastAsia="Times New Roman" w:hAnsi="Times New Roman"/>
                <w:sz w:val="20"/>
                <w:szCs w:val="20"/>
                <w:lang w:eastAsia="ar-SA"/>
              </w:rPr>
              <w:t>шламохранилищ</w:t>
            </w:r>
            <w:proofErr w:type="spellEnd"/>
            <w:r w:rsidRPr="00EA5C97">
              <w:rPr>
                <w:rFonts w:ascii="Times New Roman" w:eastAsia="Times New Roman" w:hAnsi="Times New Roman"/>
                <w:sz w:val="20"/>
                <w:szCs w:val="20"/>
                <w:lang w:eastAsia="ar-SA"/>
              </w:rPr>
              <w:t xml:space="preserve"> и других объектов, обусловливающих опасность химического загрязнения подземных вод;</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применение удобрений и ядохимикатов;</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рубка леса главного пользования и реконструкции.</w:t>
            </w:r>
          </w:p>
        </w:tc>
        <w:tc>
          <w:tcPr>
            <w:tcW w:w="4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тампонирование или восстановление всех старых, бездействующих, дефектных или неправильно эксплуатируемых скважин;</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бурение новых скважин и новое строительство, имеющее непосредственное отношение к эксплуатации водопроводных сооружений;</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sz w:val="20"/>
                <w:szCs w:val="20"/>
                <w:lang w:eastAsia="ar-SA"/>
              </w:rPr>
            </w:pPr>
            <w:r w:rsidRPr="00EA5C97">
              <w:rPr>
                <w:rFonts w:ascii="Times New Roman" w:eastAsia="Times New Roman" w:hAnsi="Times New Roman"/>
                <w:sz w:val="20"/>
                <w:szCs w:val="20"/>
                <w:lang w:eastAsia="ar-SA"/>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253D92" w:rsidRPr="00253D92" w:rsidTr="00EA5C97">
        <w:trPr>
          <w:trHeight w:val="23"/>
        </w:trPr>
        <w:tc>
          <w:tcPr>
            <w:tcW w:w="9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keepLines/>
              <w:widowControl w:val="0"/>
              <w:autoSpaceDE w:val="0"/>
              <w:spacing w:after="0" w:line="240" w:lineRule="auto"/>
              <w:ind w:firstLine="34"/>
              <w:jc w:val="center"/>
              <w:rPr>
                <w:sz w:val="20"/>
                <w:szCs w:val="20"/>
                <w:lang w:eastAsia="ar-SA"/>
              </w:rPr>
            </w:pPr>
            <w:r w:rsidRPr="00EA5C97">
              <w:rPr>
                <w:rFonts w:ascii="Times New Roman" w:eastAsia="Times New Roman" w:hAnsi="Times New Roman"/>
                <w:b/>
                <w:i/>
                <w:sz w:val="20"/>
                <w:szCs w:val="20"/>
                <w:lang w:eastAsia="ar-SA"/>
              </w:rPr>
              <w:t>III пояс ЗСО</w:t>
            </w:r>
          </w:p>
        </w:tc>
      </w:tr>
      <w:tr w:rsidR="00253D92" w:rsidRPr="00253D92" w:rsidTr="00EA5C97">
        <w:trPr>
          <w:trHeight w:val="23"/>
        </w:trPr>
        <w:tc>
          <w:tcPr>
            <w:tcW w:w="5314"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закачка отработанных вод в подземные горизонты, подземное складирования твердых отходов и разработки недр земли;</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 xml:space="preserve">размещения складов ГСМ, ядохимикатов и минеральных удобрений, накопителей </w:t>
            </w:r>
            <w:proofErr w:type="spellStart"/>
            <w:r w:rsidRPr="00EA5C97">
              <w:rPr>
                <w:rFonts w:ascii="Times New Roman" w:eastAsia="Times New Roman" w:hAnsi="Times New Roman"/>
                <w:sz w:val="20"/>
                <w:szCs w:val="20"/>
                <w:lang w:eastAsia="ar-SA"/>
              </w:rPr>
              <w:t>промстоков</w:t>
            </w:r>
            <w:proofErr w:type="spellEnd"/>
            <w:r w:rsidRPr="00EA5C97">
              <w:rPr>
                <w:rFonts w:ascii="Times New Roman" w:eastAsia="Times New Roman" w:hAnsi="Times New Roman"/>
                <w:sz w:val="20"/>
                <w:szCs w:val="20"/>
                <w:lang w:eastAsia="ar-SA"/>
              </w:rPr>
              <w:t xml:space="preserve">, </w:t>
            </w:r>
            <w:proofErr w:type="spellStart"/>
            <w:r w:rsidRPr="00EA5C97">
              <w:rPr>
                <w:rFonts w:ascii="Times New Roman" w:eastAsia="Times New Roman" w:hAnsi="Times New Roman"/>
                <w:sz w:val="20"/>
                <w:szCs w:val="20"/>
                <w:lang w:eastAsia="ar-SA"/>
              </w:rPr>
              <w:t>шламохранилищ</w:t>
            </w:r>
            <w:proofErr w:type="spellEnd"/>
            <w:r w:rsidRPr="00EA5C97">
              <w:rPr>
                <w:rFonts w:ascii="Times New Roman" w:eastAsia="Times New Roman" w:hAnsi="Times New Roman"/>
                <w:sz w:val="20"/>
                <w:szCs w:val="20"/>
                <w:lang w:eastAsia="ar-SA"/>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тампонирование или восстановление всех старых, бездействующих, дефектных или неправильно эксплуатируемых скважин;</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sz w:val="20"/>
                <w:szCs w:val="20"/>
                <w:lang w:eastAsia="ar-SA"/>
              </w:rPr>
            </w:pPr>
            <w:r w:rsidRPr="00EA5C97">
              <w:rPr>
                <w:rFonts w:ascii="Times New Roman" w:eastAsia="Times New Roman" w:hAnsi="Times New Roman"/>
                <w:sz w:val="20"/>
                <w:szCs w:val="20"/>
                <w:lang w:eastAsia="ar-SA"/>
              </w:rPr>
              <w:t>бурение новых скважин и новое строительство, имеющее непосредственное отношение к эксплуатации водопроводных сооружений.</w:t>
            </w:r>
          </w:p>
        </w:tc>
      </w:tr>
      <w:tr w:rsidR="00253D92" w:rsidRPr="00253D92" w:rsidTr="00EA5C97">
        <w:trPr>
          <w:trHeight w:val="210"/>
        </w:trPr>
        <w:tc>
          <w:tcPr>
            <w:tcW w:w="9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keepLines/>
              <w:widowControl w:val="0"/>
              <w:autoSpaceDE w:val="0"/>
              <w:spacing w:after="0" w:line="240" w:lineRule="auto"/>
              <w:ind w:firstLine="34"/>
              <w:jc w:val="center"/>
              <w:rPr>
                <w:sz w:val="20"/>
                <w:szCs w:val="20"/>
                <w:lang w:eastAsia="ar-SA"/>
              </w:rPr>
            </w:pPr>
            <w:r w:rsidRPr="00EA5C97">
              <w:rPr>
                <w:rFonts w:ascii="Times New Roman" w:eastAsia="Times New Roman" w:hAnsi="Times New Roman"/>
                <w:b/>
                <w:sz w:val="20"/>
                <w:szCs w:val="20"/>
                <w:lang w:eastAsia="ar-SA"/>
              </w:rPr>
              <w:t>Поверхностные источники водоснабжения</w:t>
            </w:r>
          </w:p>
        </w:tc>
      </w:tr>
      <w:tr w:rsidR="00253D92" w:rsidRPr="00253D92" w:rsidTr="00EA5C97">
        <w:trPr>
          <w:trHeight w:val="23"/>
        </w:trPr>
        <w:tc>
          <w:tcPr>
            <w:tcW w:w="9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keepLines/>
              <w:widowControl w:val="0"/>
              <w:autoSpaceDE w:val="0"/>
              <w:spacing w:after="0" w:line="240" w:lineRule="auto"/>
              <w:ind w:firstLine="34"/>
              <w:jc w:val="center"/>
              <w:rPr>
                <w:sz w:val="20"/>
                <w:szCs w:val="20"/>
                <w:lang w:eastAsia="ar-SA"/>
              </w:rPr>
            </w:pPr>
            <w:r w:rsidRPr="00EA5C97">
              <w:rPr>
                <w:rFonts w:ascii="Times New Roman" w:eastAsia="Times New Roman" w:hAnsi="Times New Roman"/>
                <w:b/>
                <w:i/>
                <w:sz w:val="20"/>
                <w:szCs w:val="20"/>
                <w:lang w:eastAsia="ar-SA"/>
              </w:rPr>
              <w:t>I пояс ЗСО</w:t>
            </w:r>
          </w:p>
        </w:tc>
      </w:tr>
      <w:tr w:rsidR="00253D92" w:rsidRPr="00253D92" w:rsidTr="00EA5C97">
        <w:trPr>
          <w:trHeight w:val="23"/>
        </w:trPr>
        <w:tc>
          <w:tcPr>
            <w:tcW w:w="5314"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все виды строительства, не имеющие непосредственного отношения к эксплуатации, реконструкции и расширению водопроводных сооружений;</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размещение жилых и хозяйственно-бытовых зданий;</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проживание людей;</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посадка высокоствольных деревьев;</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применение ядохимикатов и удобрений;</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ограждение и охрана;</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озеленение;</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отвод поверхностного стока за ее пределы;</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асфальтирование дорожек к сооружениям;</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ограждение акватория буями и другими предупредительными знаками;</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sz w:val="20"/>
                <w:szCs w:val="20"/>
                <w:lang w:eastAsia="ar-SA"/>
              </w:rPr>
            </w:pPr>
            <w:r w:rsidRPr="00EA5C97">
              <w:rPr>
                <w:rFonts w:ascii="Times New Roman" w:eastAsia="Times New Roman" w:hAnsi="Times New Roman"/>
                <w:sz w:val="20"/>
                <w:szCs w:val="20"/>
                <w:lang w:eastAsia="ar-SA"/>
              </w:rPr>
              <w:t>на судоходных водоемах над водоприемником устанавливаются бакены с освещением.</w:t>
            </w:r>
          </w:p>
        </w:tc>
      </w:tr>
      <w:tr w:rsidR="00253D92" w:rsidRPr="00253D92" w:rsidTr="00EA5C97">
        <w:trPr>
          <w:trHeight w:val="23"/>
        </w:trPr>
        <w:tc>
          <w:tcPr>
            <w:tcW w:w="9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keepLines/>
              <w:widowControl w:val="0"/>
              <w:autoSpaceDE w:val="0"/>
              <w:spacing w:after="0" w:line="240" w:lineRule="auto"/>
              <w:ind w:firstLine="34"/>
              <w:jc w:val="center"/>
              <w:rPr>
                <w:sz w:val="20"/>
                <w:szCs w:val="20"/>
                <w:lang w:eastAsia="ar-SA"/>
              </w:rPr>
            </w:pPr>
            <w:r w:rsidRPr="00EA5C97">
              <w:rPr>
                <w:rFonts w:ascii="Times New Roman" w:eastAsia="Times New Roman" w:hAnsi="Times New Roman"/>
                <w:b/>
                <w:i/>
                <w:sz w:val="20"/>
                <w:szCs w:val="20"/>
                <w:lang w:eastAsia="ar-SA"/>
              </w:rPr>
              <w:t>II пояс ЗСО</w:t>
            </w:r>
          </w:p>
        </w:tc>
      </w:tr>
      <w:tr w:rsidR="00253D92" w:rsidRPr="00253D92" w:rsidTr="00EA5C97">
        <w:trPr>
          <w:trHeight w:val="23"/>
        </w:trPr>
        <w:tc>
          <w:tcPr>
            <w:tcW w:w="5314"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lastRenderedPageBreak/>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 xml:space="preserve">размещения складов ГСМ, ядохимикатов и минеральных удобрений, накопителей </w:t>
            </w:r>
            <w:proofErr w:type="spellStart"/>
            <w:r w:rsidRPr="00EA5C97">
              <w:rPr>
                <w:rFonts w:ascii="Times New Roman" w:eastAsia="Times New Roman" w:hAnsi="Times New Roman"/>
                <w:sz w:val="20"/>
                <w:szCs w:val="20"/>
                <w:lang w:eastAsia="ar-SA"/>
              </w:rPr>
              <w:t>промстоков</w:t>
            </w:r>
            <w:proofErr w:type="spellEnd"/>
            <w:r w:rsidRPr="00EA5C97">
              <w:rPr>
                <w:rFonts w:ascii="Times New Roman" w:eastAsia="Times New Roman" w:hAnsi="Times New Roman"/>
                <w:sz w:val="20"/>
                <w:szCs w:val="20"/>
                <w:lang w:eastAsia="ar-SA"/>
              </w:rPr>
              <w:t xml:space="preserve">, </w:t>
            </w:r>
            <w:proofErr w:type="spellStart"/>
            <w:r w:rsidRPr="00EA5C97">
              <w:rPr>
                <w:rFonts w:ascii="Times New Roman" w:eastAsia="Times New Roman" w:hAnsi="Times New Roman"/>
                <w:sz w:val="20"/>
                <w:szCs w:val="20"/>
                <w:lang w:eastAsia="ar-SA"/>
              </w:rPr>
              <w:t>шламохранилищ</w:t>
            </w:r>
            <w:proofErr w:type="spellEnd"/>
            <w:r w:rsidRPr="00EA5C97">
              <w:rPr>
                <w:rFonts w:ascii="Times New Roman" w:eastAsia="Times New Roman" w:hAnsi="Times New Roman"/>
                <w:sz w:val="20"/>
                <w:szCs w:val="20"/>
                <w:lang w:eastAsia="ar-SA"/>
              </w:rPr>
              <w:t xml:space="preserve"> и других объектов, обусловливающих опасность химического загрязнения подземных вод;</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рубка леса главного пользования</w:t>
            </w:r>
            <w:r w:rsidRPr="00EA5C97">
              <w:rPr>
                <w:rFonts w:ascii="Times New Roman" w:hAnsi="Times New Roman"/>
                <w:sz w:val="20"/>
                <w:szCs w:val="20"/>
                <w:lang w:eastAsia="ar-SA"/>
              </w:rPr>
              <w:t xml:space="preserve"> и реконструкции.</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 xml:space="preserve">все работы, в том числе добыча песка, гравия, </w:t>
            </w:r>
            <w:proofErr w:type="spellStart"/>
            <w:r w:rsidRPr="00EA5C97">
              <w:rPr>
                <w:rFonts w:ascii="Times New Roman" w:eastAsia="Times New Roman" w:hAnsi="Times New Roman"/>
                <w:sz w:val="20"/>
                <w:szCs w:val="20"/>
                <w:lang w:eastAsia="ar-SA"/>
              </w:rPr>
              <w:t>донноуглубительные</w:t>
            </w:r>
            <w:proofErr w:type="spellEnd"/>
            <w:r w:rsidRPr="00EA5C97">
              <w:rPr>
                <w:rFonts w:ascii="Times New Roman" w:eastAsia="Times New Roman" w:hAnsi="Times New Roman"/>
                <w:sz w:val="20"/>
                <w:szCs w:val="20"/>
                <w:lang w:eastAsia="ar-SA"/>
              </w:rPr>
              <w:t>, в пределах акватории ЗСО по согласованию с центром государственного санитарно-эпидемиологического надзора;</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 xml:space="preserve">использование химических методов борьбы с </w:t>
            </w:r>
            <w:proofErr w:type="spellStart"/>
            <w:r w:rsidRPr="00EA5C97">
              <w:rPr>
                <w:rFonts w:ascii="Times New Roman" w:eastAsia="Times New Roman" w:hAnsi="Times New Roman"/>
                <w:sz w:val="20"/>
                <w:szCs w:val="20"/>
                <w:lang w:eastAsia="ar-SA"/>
              </w:rPr>
              <w:t>эвтрофикацией</w:t>
            </w:r>
            <w:proofErr w:type="spellEnd"/>
            <w:r w:rsidRPr="00EA5C97">
              <w:rPr>
                <w:rFonts w:ascii="Times New Roman" w:eastAsia="Times New Roman" w:hAnsi="Times New Roman"/>
                <w:sz w:val="20"/>
                <w:szCs w:val="20"/>
                <w:lang w:eastAsia="ar-SA"/>
              </w:rPr>
              <w:t xml:space="preserve"> водоемов при условии применения препаратов, имеющих положительное </w:t>
            </w:r>
            <w:proofErr w:type="spellStart"/>
            <w:r w:rsidRPr="00EA5C97">
              <w:rPr>
                <w:rFonts w:ascii="Times New Roman" w:eastAsia="Times New Roman" w:hAnsi="Times New Roman"/>
                <w:sz w:val="20"/>
                <w:szCs w:val="20"/>
                <w:lang w:eastAsia="ar-SA"/>
              </w:rPr>
              <w:t>санитарно</w:t>
            </w:r>
            <w:proofErr w:type="spellEnd"/>
            <w:r w:rsidRPr="00EA5C97">
              <w:rPr>
                <w:rFonts w:ascii="Times New Roman" w:eastAsia="Times New Roman" w:hAnsi="Times New Roman"/>
                <w:sz w:val="20"/>
                <w:szCs w:val="20"/>
                <w:lang w:eastAsia="ar-SA"/>
              </w:rPr>
              <w:t xml:space="preserve"> - эпидемиологическое заключение;</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 xml:space="preserve">при наличии судоходства - оборудование судов, дебаркадеров и брандвахт устройствами для сбора фановых и </w:t>
            </w:r>
            <w:proofErr w:type="spellStart"/>
            <w:r w:rsidRPr="00EA5C97">
              <w:rPr>
                <w:rFonts w:ascii="Times New Roman" w:eastAsia="Times New Roman" w:hAnsi="Times New Roman"/>
                <w:sz w:val="20"/>
                <w:szCs w:val="20"/>
                <w:lang w:eastAsia="ar-SA"/>
              </w:rPr>
              <w:t>подсланевых</w:t>
            </w:r>
            <w:proofErr w:type="spellEnd"/>
            <w:r w:rsidRPr="00EA5C97">
              <w:rPr>
                <w:rFonts w:ascii="Times New Roman" w:eastAsia="Times New Roman" w:hAnsi="Times New Roman"/>
                <w:sz w:val="20"/>
                <w:szCs w:val="20"/>
                <w:lang w:eastAsia="ar-SA"/>
              </w:rPr>
              <w:t xml:space="preserve"> вод и твердых отходов;</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при наличии судоходства - оборудование на пристанях сливных станций и приемников для сбора твердых отходов;</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sz w:val="20"/>
                <w:szCs w:val="20"/>
                <w:lang w:eastAsia="ar-SA"/>
              </w:rPr>
            </w:pPr>
            <w:r w:rsidRPr="00EA5C97">
              <w:rPr>
                <w:rFonts w:ascii="Times New Roman" w:eastAsia="Times New Roman" w:hAnsi="Times New Roman"/>
                <w:sz w:val="20"/>
                <w:szCs w:val="20"/>
                <w:lang w:eastAsia="ar-SA"/>
              </w:rPr>
              <w:t>границы второго пояса ЗСО на пересечении дорог и пешеходных троп обозначаются столбами со специальными знаками.</w:t>
            </w:r>
          </w:p>
        </w:tc>
      </w:tr>
      <w:tr w:rsidR="00253D92" w:rsidRPr="00253D92" w:rsidTr="00EA5C97">
        <w:trPr>
          <w:trHeight w:val="23"/>
        </w:trPr>
        <w:tc>
          <w:tcPr>
            <w:tcW w:w="9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keepNext/>
              <w:keepLines/>
              <w:widowControl w:val="0"/>
              <w:autoSpaceDE w:val="0"/>
              <w:spacing w:after="0" w:line="240" w:lineRule="auto"/>
              <w:ind w:firstLine="34"/>
              <w:jc w:val="center"/>
              <w:rPr>
                <w:sz w:val="20"/>
                <w:szCs w:val="20"/>
                <w:lang w:eastAsia="ar-SA"/>
              </w:rPr>
            </w:pPr>
            <w:r w:rsidRPr="00EA5C97">
              <w:rPr>
                <w:rFonts w:ascii="Times New Roman" w:eastAsia="Times New Roman" w:hAnsi="Times New Roman"/>
                <w:b/>
                <w:i/>
                <w:sz w:val="20"/>
                <w:szCs w:val="20"/>
                <w:lang w:eastAsia="ar-SA"/>
              </w:rPr>
              <w:t>III пояс ЗСО</w:t>
            </w:r>
          </w:p>
        </w:tc>
      </w:tr>
      <w:tr w:rsidR="00253D92" w:rsidRPr="00253D92" w:rsidTr="00EA5C97">
        <w:trPr>
          <w:trHeight w:val="23"/>
        </w:trPr>
        <w:tc>
          <w:tcPr>
            <w:tcW w:w="5314"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 xml:space="preserve">все работы, в том числе добыча песка, гравия, </w:t>
            </w:r>
            <w:proofErr w:type="spellStart"/>
            <w:r w:rsidRPr="00EA5C97">
              <w:rPr>
                <w:rFonts w:ascii="Times New Roman" w:eastAsia="Times New Roman" w:hAnsi="Times New Roman"/>
                <w:sz w:val="20"/>
                <w:szCs w:val="20"/>
                <w:lang w:eastAsia="ar-SA"/>
              </w:rPr>
              <w:t>донноуглубительные</w:t>
            </w:r>
            <w:proofErr w:type="spellEnd"/>
            <w:r w:rsidRPr="00EA5C97">
              <w:rPr>
                <w:rFonts w:ascii="Times New Roman" w:eastAsia="Times New Roman" w:hAnsi="Times New Roman"/>
                <w:sz w:val="20"/>
                <w:szCs w:val="20"/>
                <w:lang w:eastAsia="ar-SA"/>
              </w:rPr>
              <w:t>, в пределах акватории ЗСО по согласованию с центром государственного санитарно-эпидемиологического надзора;</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 xml:space="preserve">использование химических методов борьбы с </w:t>
            </w:r>
            <w:proofErr w:type="spellStart"/>
            <w:r w:rsidRPr="00EA5C97">
              <w:rPr>
                <w:rFonts w:ascii="Times New Roman" w:eastAsia="Times New Roman" w:hAnsi="Times New Roman"/>
                <w:sz w:val="20"/>
                <w:szCs w:val="20"/>
                <w:lang w:eastAsia="ar-SA"/>
              </w:rPr>
              <w:t>эвтрофикацией</w:t>
            </w:r>
            <w:proofErr w:type="spellEnd"/>
            <w:r w:rsidRPr="00EA5C97">
              <w:rPr>
                <w:rFonts w:ascii="Times New Roman" w:eastAsia="Times New Roman" w:hAnsi="Times New Roman"/>
                <w:sz w:val="20"/>
                <w:szCs w:val="20"/>
                <w:lang w:eastAsia="ar-SA"/>
              </w:rPr>
              <w:t xml:space="preserve"> водоемов при условии применения препаратов, имеющих положительное </w:t>
            </w:r>
            <w:proofErr w:type="spellStart"/>
            <w:r w:rsidRPr="00EA5C97">
              <w:rPr>
                <w:rFonts w:ascii="Times New Roman" w:eastAsia="Times New Roman" w:hAnsi="Times New Roman"/>
                <w:sz w:val="20"/>
                <w:szCs w:val="20"/>
                <w:lang w:eastAsia="ar-SA"/>
              </w:rPr>
              <w:t>санитарно</w:t>
            </w:r>
            <w:proofErr w:type="spellEnd"/>
            <w:r w:rsidRPr="00EA5C97">
              <w:rPr>
                <w:rFonts w:ascii="Times New Roman" w:eastAsia="Times New Roman" w:hAnsi="Times New Roman"/>
                <w:sz w:val="20"/>
                <w:szCs w:val="20"/>
                <w:lang w:eastAsia="ar-SA"/>
              </w:rPr>
              <w:t xml:space="preserve"> - эпидемиологическое заключение;</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eastAsia="Times New Roman" w:hAnsi="Times New Roman"/>
                <w:sz w:val="20"/>
                <w:szCs w:val="20"/>
                <w:lang w:eastAsia="ar-SA"/>
              </w:rPr>
              <w:t xml:space="preserve">при наличии судоходства - оборудование судов, дебаркадеров и брандвахт устройствами для сбора фановых и </w:t>
            </w:r>
            <w:proofErr w:type="spellStart"/>
            <w:r w:rsidRPr="00EA5C97">
              <w:rPr>
                <w:rFonts w:ascii="Times New Roman" w:eastAsia="Times New Roman" w:hAnsi="Times New Roman"/>
                <w:sz w:val="20"/>
                <w:szCs w:val="20"/>
                <w:lang w:eastAsia="ar-SA"/>
              </w:rPr>
              <w:t>подсланевых</w:t>
            </w:r>
            <w:proofErr w:type="spellEnd"/>
            <w:r w:rsidRPr="00EA5C97">
              <w:rPr>
                <w:rFonts w:ascii="Times New Roman" w:eastAsia="Times New Roman" w:hAnsi="Times New Roman"/>
                <w:sz w:val="20"/>
                <w:szCs w:val="20"/>
                <w:lang w:eastAsia="ar-SA"/>
              </w:rPr>
              <w:t xml:space="preserve"> вод и твердых отходов;</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sz w:val="20"/>
                <w:szCs w:val="20"/>
                <w:lang w:eastAsia="ar-SA"/>
              </w:rPr>
            </w:pPr>
            <w:r w:rsidRPr="00EA5C97">
              <w:rPr>
                <w:rFonts w:ascii="Times New Roman" w:eastAsia="Times New Roman" w:hAnsi="Times New Roman"/>
                <w:sz w:val="20"/>
                <w:szCs w:val="20"/>
                <w:lang w:eastAsia="ar-SA"/>
              </w:rPr>
              <w:t>при наличии судоходства - оборудование на пристанях сливных станций и приемников для сбора твердых отходов.</w:t>
            </w:r>
          </w:p>
        </w:tc>
      </w:tr>
      <w:tr w:rsidR="00253D92" w:rsidRPr="00253D92" w:rsidTr="00EA5C97">
        <w:trPr>
          <w:trHeight w:val="23"/>
        </w:trPr>
        <w:tc>
          <w:tcPr>
            <w:tcW w:w="9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keepNext/>
              <w:keepLines/>
              <w:widowControl w:val="0"/>
              <w:autoSpaceDE w:val="0"/>
              <w:spacing w:after="0" w:line="240" w:lineRule="auto"/>
              <w:ind w:firstLine="34"/>
              <w:jc w:val="center"/>
              <w:rPr>
                <w:sz w:val="20"/>
                <w:szCs w:val="20"/>
                <w:lang w:eastAsia="ar-SA"/>
              </w:rPr>
            </w:pPr>
            <w:r w:rsidRPr="00EA5C97">
              <w:rPr>
                <w:rFonts w:ascii="Times New Roman" w:eastAsia="Times New Roman" w:hAnsi="Times New Roman"/>
                <w:b/>
                <w:i/>
                <w:sz w:val="20"/>
                <w:szCs w:val="20"/>
                <w:lang w:eastAsia="ar-SA"/>
              </w:rPr>
              <w:t>Санитарно-защитные полосы</w:t>
            </w:r>
          </w:p>
        </w:tc>
      </w:tr>
      <w:tr w:rsidR="00253D92" w:rsidRPr="00253D92" w:rsidTr="00EA5C97">
        <w:trPr>
          <w:trHeight w:val="23"/>
        </w:trPr>
        <w:tc>
          <w:tcPr>
            <w:tcW w:w="5314"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hAnsi="Times New Roman"/>
                <w:sz w:val="20"/>
                <w:szCs w:val="20"/>
                <w:lang w:eastAsia="ar-SA"/>
              </w:rPr>
            </w:pPr>
            <w:r w:rsidRPr="00EA5C97">
              <w:rPr>
                <w:rFonts w:ascii="Times New Roman" w:hAnsi="Times New Roman"/>
                <w:sz w:val="20"/>
                <w:szCs w:val="20"/>
                <w:lang w:eastAsia="ar-SA"/>
              </w:rPr>
              <w:t>размещение источников загрязнения почвы и грунтовых вод;</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0"/>
                <w:lang w:eastAsia="ar-SA"/>
              </w:rPr>
            </w:pPr>
            <w:r w:rsidRPr="00EA5C97">
              <w:rPr>
                <w:rFonts w:ascii="Times New Roman" w:hAnsi="Times New Roman"/>
                <w:sz w:val="20"/>
                <w:szCs w:val="20"/>
                <w:lang w:eastAsia="ar-SA"/>
              </w:rPr>
              <w:lastRenderedPageBreak/>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253D92">
            <w:pPr>
              <w:keepLines/>
              <w:widowControl w:val="0"/>
              <w:tabs>
                <w:tab w:val="left" w:pos="274"/>
              </w:tabs>
              <w:kinsoku w:val="0"/>
              <w:autoSpaceDE w:val="0"/>
              <w:snapToGrid w:val="0"/>
              <w:spacing w:after="0" w:line="240" w:lineRule="auto"/>
              <w:jc w:val="center"/>
              <w:rPr>
                <w:rFonts w:ascii="Times New Roman" w:eastAsia="Times New Roman" w:hAnsi="Times New Roman"/>
                <w:sz w:val="20"/>
                <w:szCs w:val="20"/>
                <w:lang w:eastAsia="ar-SA"/>
              </w:rPr>
            </w:pPr>
          </w:p>
        </w:tc>
      </w:tr>
    </w:tbl>
    <w:p w:rsidR="00253D92" w:rsidRPr="00253D92" w:rsidRDefault="00253D92" w:rsidP="00253D92">
      <w:pPr>
        <w:keepLines/>
        <w:spacing w:after="0" w:line="240" w:lineRule="auto"/>
        <w:ind w:firstLine="851"/>
        <w:jc w:val="both"/>
        <w:rPr>
          <w:lang w:eastAsia="ar-SA"/>
        </w:rPr>
      </w:pPr>
    </w:p>
    <w:p w:rsidR="00253D92" w:rsidRPr="00253D92" w:rsidRDefault="00253D92" w:rsidP="00253D92">
      <w:pPr>
        <w:keepNext/>
        <w:keepLines/>
        <w:autoSpaceDE w:val="0"/>
        <w:spacing w:after="0" w:line="240" w:lineRule="auto"/>
        <w:ind w:left="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 xml:space="preserve">Статья 11.4. Ограничения использования земельных участков и объектов капитального строительства в </w:t>
      </w:r>
      <w:proofErr w:type="spellStart"/>
      <w:r w:rsidRPr="00253D92">
        <w:rPr>
          <w:rFonts w:ascii="Times New Roman" w:hAnsi="Times New Roman"/>
          <w:b/>
          <w:sz w:val="24"/>
          <w:szCs w:val="24"/>
          <w:lang w:eastAsia="ar-SA"/>
        </w:rPr>
        <w:t>водоохранных</w:t>
      </w:r>
      <w:proofErr w:type="spellEnd"/>
      <w:r w:rsidRPr="00253D92">
        <w:rPr>
          <w:rFonts w:ascii="Times New Roman" w:hAnsi="Times New Roman"/>
          <w:b/>
          <w:sz w:val="24"/>
          <w:szCs w:val="24"/>
          <w:lang w:eastAsia="ar-SA"/>
        </w:rPr>
        <w:t xml:space="preserve"> зонах водных объектов</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11.4.1. На территории </w:t>
      </w:r>
      <w:proofErr w:type="spellStart"/>
      <w:r w:rsidRPr="00253D92">
        <w:rPr>
          <w:rFonts w:ascii="Times New Roman" w:eastAsia="Times New Roman" w:hAnsi="Times New Roman"/>
          <w:sz w:val="24"/>
          <w:szCs w:val="24"/>
          <w:lang w:eastAsia="ar-SA"/>
        </w:rPr>
        <w:t>водоохранных</w:t>
      </w:r>
      <w:proofErr w:type="spellEnd"/>
      <w:r w:rsidRPr="00253D92">
        <w:rPr>
          <w:rFonts w:ascii="Times New Roman" w:eastAsia="Times New Roman" w:hAnsi="Times New Roman"/>
          <w:sz w:val="24"/>
          <w:szCs w:val="24"/>
          <w:lang w:eastAsia="ar-SA"/>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11.4.2. Ширина водоохранной зоны рек или ручьев устанавливается от их истока для рек или ручьев протяженностью:</w:t>
      </w:r>
    </w:p>
    <w:p w:rsidR="00253D92" w:rsidRPr="00253D92" w:rsidRDefault="00253D92" w:rsidP="008C7B0B">
      <w:pPr>
        <w:keepLines/>
        <w:numPr>
          <w:ilvl w:val="0"/>
          <w:numId w:val="13"/>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до десяти километров – в размере пятидесяти метров;</w:t>
      </w:r>
    </w:p>
    <w:p w:rsidR="00253D92" w:rsidRPr="00253D92" w:rsidRDefault="00253D92" w:rsidP="008C7B0B">
      <w:pPr>
        <w:keepLines/>
        <w:numPr>
          <w:ilvl w:val="0"/>
          <w:numId w:val="13"/>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от десяти до пятидесяти километров – в размере ста метров;</w:t>
      </w:r>
    </w:p>
    <w:p w:rsidR="00253D92" w:rsidRPr="00253D92" w:rsidRDefault="00253D92" w:rsidP="008C7B0B">
      <w:pPr>
        <w:keepLines/>
        <w:numPr>
          <w:ilvl w:val="0"/>
          <w:numId w:val="13"/>
        </w:numPr>
        <w:suppressAutoHyphens/>
        <w:spacing w:after="0" w:line="240" w:lineRule="auto"/>
        <w:ind w:left="851"/>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от пятидесяти километров и более – в размере двухсот метров.</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11.4.3. Ширина водоохранной зоны моря составляет пятьсот метров.</w:t>
      </w:r>
    </w:p>
    <w:p w:rsidR="00253D92" w:rsidRPr="00253D92" w:rsidRDefault="00253D92" w:rsidP="00253D92">
      <w:pPr>
        <w:keepLines/>
        <w:spacing w:after="0" w:line="240" w:lineRule="auto"/>
        <w:ind w:firstLine="567"/>
        <w:jc w:val="both"/>
        <w:rPr>
          <w:rFonts w:eastAsia="Times New Roman"/>
          <w:b/>
          <w:bCs/>
          <w:sz w:val="24"/>
          <w:szCs w:val="24"/>
          <w:lang w:eastAsia="ar-SA"/>
        </w:rPr>
      </w:pPr>
      <w:r w:rsidRPr="00253D92">
        <w:rPr>
          <w:rFonts w:ascii="Times New Roman" w:eastAsia="Times New Roman" w:hAnsi="Times New Roman"/>
          <w:sz w:val="24"/>
          <w:szCs w:val="24"/>
          <w:lang w:eastAsia="ar-SA"/>
        </w:rPr>
        <w:t xml:space="preserve">11.4.4. Регламенты использования территорий </w:t>
      </w:r>
      <w:proofErr w:type="spellStart"/>
      <w:r w:rsidRPr="00253D92">
        <w:rPr>
          <w:rFonts w:ascii="Times New Roman" w:eastAsia="Times New Roman" w:hAnsi="Times New Roman"/>
          <w:sz w:val="24"/>
          <w:szCs w:val="24"/>
          <w:lang w:eastAsia="ar-SA"/>
        </w:rPr>
        <w:t>водоохранных</w:t>
      </w:r>
      <w:proofErr w:type="spellEnd"/>
      <w:r w:rsidRPr="00253D92">
        <w:rPr>
          <w:rFonts w:ascii="Times New Roman" w:eastAsia="Times New Roman" w:hAnsi="Times New Roman"/>
          <w:sz w:val="24"/>
          <w:szCs w:val="24"/>
          <w:lang w:eastAsia="ar-SA"/>
        </w:rPr>
        <w:t xml:space="preserve"> зон водных объектов определены Водным кодексом Российской Федерации и представлены в следующей таблице.</w:t>
      </w:r>
    </w:p>
    <w:p w:rsidR="00253D92" w:rsidRPr="00253D92" w:rsidRDefault="00253D92" w:rsidP="00253D92">
      <w:pPr>
        <w:keepNext/>
        <w:keepLines/>
        <w:spacing w:after="0" w:line="240" w:lineRule="auto"/>
        <w:ind w:right="267"/>
        <w:jc w:val="center"/>
        <w:rPr>
          <w:rFonts w:eastAsia="Times New Roman"/>
          <w:b/>
          <w:bCs/>
          <w:sz w:val="24"/>
          <w:szCs w:val="24"/>
          <w:lang w:eastAsia="ar-SA"/>
        </w:rPr>
      </w:pPr>
    </w:p>
    <w:p w:rsidR="00253D92" w:rsidRPr="00253D92" w:rsidRDefault="00253D92" w:rsidP="00253D92">
      <w:pPr>
        <w:keepNext/>
        <w:keepLines/>
        <w:spacing w:after="0" w:line="240" w:lineRule="auto"/>
        <w:ind w:right="267"/>
        <w:jc w:val="center"/>
        <w:rPr>
          <w:rFonts w:ascii="Times New Roman" w:eastAsia="Times New Roman" w:hAnsi="Times New Roman"/>
          <w:b/>
          <w:sz w:val="24"/>
          <w:szCs w:val="24"/>
          <w:lang w:eastAsia="ar-SA"/>
        </w:rPr>
      </w:pPr>
      <w:r w:rsidRPr="00253D92">
        <w:rPr>
          <w:rFonts w:ascii="Times New Roman" w:eastAsia="Times New Roman" w:hAnsi="Times New Roman"/>
          <w:b/>
          <w:bCs/>
          <w:sz w:val="24"/>
          <w:szCs w:val="24"/>
          <w:lang w:eastAsia="ar-SA"/>
        </w:rPr>
        <w:t xml:space="preserve">Таблица 32 – Регламенты использования территорий </w:t>
      </w:r>
      <w:proofErr w:type="spellStart"/>
      <w:r w:rsidRPr="00253D92">
        <w:rPr>
          <w:rFonts w:ascii="Times New Roman" w:eastAsia="Times New Roman" w:hAnsi="Times New Roman"/>
          <w:b/>
          <w:bCs/>
          <w:sz w:val="24"/>
          <w:szCs w:val="24"/>
          <w:lang w:eastAsia="ar-SA"/>
        </w:rPr>
        <w:t>водоохранных</w:t>
      </w:r>
      <w:proofErr w:type="spellEnd"/>
      <w:r w:rsidRPr="00253D92">
        <w:rPr>
          <w:rFonts w:ascii="Times New Roman" w:eastAsia="Times New Roman" w:hAnsi="Times New Roman"/>
          <w:b/>
          <w:bCs/>
          <w:sz w:val="24"/>
          <w:szCs w:val="24"/>
          <w:lang w:eastAsia="ar-SA"/>
        </w:rPr>
        <w:t xml:space="preserve"> зон водных объектов</w:t>
      </w:r>
    </w:p>
    <w:tbl>
      <w:tblPr>
        <w:tblW w:w="9925" w:type="dxa"/>
        <w:tblInd w:w="-431" w:type="dxa"/>
        <w:tblLayout w:type="fixed"/>
        <w:tblLook w:val="0000" w:firstRow="0" w:lastRow="0" w:firstColumn="0" w:lastColumn="0" w:noHBand="0" w:noVBand="0"/>
      </w:tblPr>
      <w:tblGrid>
        <w:gridCol w:w="5414"/>
        <w:gridCol w:w="4511"/>
      </w:tblGrid>
      <w:tr w:rsidR="00253D92" w:rsidRPr="00253D92" w:rsidTr="00EA5C97">
        <w:tc>
          <w:tcPr>
            <w:tcW w:w="5414" w:type="dxa"/>
            <w:tcBorders>
              <w:top w:val="single" w:sz="4" w:space="0" w:color="000000"/>
              <w:left w:val="single" w:sz="4" w:space="0" w:color="000000"/>
              <w:bottom w:val="single" w:sz="4" w:space="0" w:color="000000"/>
            </w:tcBorders>
            <w:shd w:val="clear" w:color="auto" w:fill="auto"/>
          </w:tcPr>
          <w:p w:rsidR="00253D92" w:rsidRPr="00EA5C97" w:rsidRDefault="00253D92" w:rsidP="00253D92">
            <w:pPr>
              <w:keepLines/>
              <w:autoSpaceDE w:val="0"/>
              <w:spacing w:after="0" w:line="240" w:lineRule="auto"/>
              <w:ind w:left="-240" w:right="-15"/>
              <w:jc w:val="center"/>
              <w:rPr>
                <w:rFonts w:ascii="Times New Roman" w:eastAsia="Times New Roman" w:hAnsi="Times New Roman"/>
                <w:b/>
                <w:sz w:val="20"/>
                <w:szCs w:val="24"/>
                <w:lang w:eastAsia="ar-SA"/>
              </w:rPr>
            </w:pPr>
            <w:r w:rsidRPr="00EA5C97">
              <w:rPr>
                <w:rFonts w:ascii="Times New Roman" w:eastAsia="Times New Roman" w:hAnsi="Times New Roman"/>
                <w:b/>
                <w:sz w:val="20"/>
                <w:szCs w:val="24"/>
                <w:lang w:eastAsia="ar-SA"/>
              </w:rPr>
              <w:t>Запрещается</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253D92" w:rsidRPr="00EA5C97" w:rsidRDefault="00253D92" w:rsidP="00253D92">
            <w:pPr>
              <w:keepLines/>
              <w:autoSpaceDE w:val="0"/>
              <w:spacing w:after="0" w:line="240" w:lineRule="auto"/>
              <w:ind w:left="-240" w:right="-15"/>
              <w:jc w:val="center"/>
              <w:rPr>
                <w:sz w:val="20"/>
                <w:lang w:eastAsia="ar-SA"/>
              </w:rPr>
            </w:pPr>
            <w:r w:rsidRPr="00EA5C97">
              <w:rPr>
                <w:rFonts w:ascii="Times New Roman" w:eastAsia="Times New Roman" w:hAnsi="Times New Roman"/>
                <w:b/>
                <w:sz w:val="20"/>
                <w:szCs w:val="24"/>
                <w:lang w:eastAsia="ar-SA"/>
              </w:rPr>
              <w:t>Допускается</w:t>
            </w:r>
          </w:p>
        </w:tc>
      </w:tr>
      <w:tr w:rsidR="00253D92" w:rsidRPr="00253D92" w:rsidTr="00EA5C97">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EA5C97" w:rsidRDefault="00253D92" w:rsidP="00253D92">
            <w:pPr>
              <w:keepLines/>
              <w:autoSpaceDE w:val="0"/>
              <w:spacing w:after="0" w:line="240" w:lineRule="auto"/>
              <w:ind w:left="61" w:right="-15"/>
              <w:jc w:val="center"/>
              <w:rPr>
                <w:sz w:val="20"/>
                <w:lang w:eastAsia="ar-SA"/>
              </w:rPr>
            </w:pPr>
            <w:proofErr w:type="spellStart"/>
            <w:r w:rsidRPr="00EA5C97">
              <w:rPr>
                <w:rFonts w:ascii="Times New Roman" w:eastAsia="Times New Roman" w:hAnsi="Times New Roman"/>
                <w:b/>
                <w:i/>
                <w:sz w:val="20"/>
                <w:szCs w:val="24"/>
                <w:lang w:eastAsia="ar-SA"/>
              </w:rPr>
              <w:t>Водоохранная</w:t>
            </w:r>
            <w:proofErr w:type="spellEnd"/>
            <w:r w:rsidRPr="00EA5C97">
              <w:rPr>
                <w:rFonts w:ascii="Times New Roman" w:eastAsia="Times New Roman" w:hAnsi="Times New Roman"/>
                <w:b/>
                <w:i/>
                <w:sz w:val="20"/>
                <w:szCs w:val="24"/>
                <w:lang w:eastAsia="ar-SA"/>
              </w:rPr>
              <w:t xml:space="preserve"> зона</w:t>
            </w:r>
          </w:p>
        </w:tc>
      </w:tr>
      <w:tr w:rsidR="00253D92" w:rsidRPr="00253D92" w:rsidTr="00EA5C97">
        <w:tc>
          <w:tcPr>
            <w:tcW w:w="5414"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проведение авиационно-химических работ;</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применение химических средств борьбы с вредителями, болезнями растений и сорняками;</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использование навозных стоков для удобрения почв;</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движение и стоянка транспортных средств, по дорогам и стоянки на дорогах и в специально оборудованных местах, имеющих твердое покрытие;</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 xml:space="preserve">установление на местности специальных информационных знаков, обозначающих границы </w:t>
            </w:r>
            <w:proofErr w:type="spellStart"/>
            <w:r w:rsidRPr="00EA5C97">
              <w:rPr>
                <w:rFonts w:ascii="Times New Roman" w:eastAsia="Times New Roman" w:hAnsi="Times New Roman"/>
                <w:sz w:val="20"/>
                <w:szCs w:val="24"/>
                <w:lang w:eastAsia="ar-SA"/>
              </w:rPr>
              <w:t>водоохранных</w:t>
            </w:r>
            <w:proofErr w:type="spellEnd"/>
            <w:r w:rsidRPr="00EA5C97">
              <w:rPr>
                <w:rFonts w:ascii="Times New Roman" w:eastAsia="Times New Roman" w:hAnsi="Times New Roman"/>
                <w:sz w:val="20"/>
                <w:szCs w:val="24"/>
                <w:lang w:eastAsia="ar-SA"/>
              </w:rPr>
              <w:t xml:space="preserve"> зон водных объектов.</w:t>
            </w:r>
          </w:p>
          <w:p w:rsidR="00253D92" w:rsidRPr="00EA5C97" w:rsidRDefault="00253D92" w:rsidP="00253D92">
            <w:pPr>
              <w:keepLines/>
              <w:autoSpaceDE w:val="0"/>
              <w:spacing w:after="0" w:line="240" w:lineRule="auto"/>
              <w:ind w:left="61" w:right="-15"/>
              <w:jc w:val="center"/>
              <w:rPr>
                <w:rFonts w:ascii="Times New Roman" w:eastAsia="Times New Roman" w:hAnsi="Times New Roman"/>
                <w:sz w:val="20"/>
                <w:szCs w:val="24"/>
                <w:lang w:eastAsia="ar-SA"/>
              </w:rPr>
            </w:pPr>
          </w:p>
        </w:tc>
      </w:tr>
    </w:tbl>
    <w:p w:rsidR="00253D92" w:rsidRPr="00253D92" w:rsidRDefault="00253D92" w:rsidP="00253D92">
      <w:pPr>
        <w:keepNext/>
        <w:keepLines/>
        <w:autoSpaceDE w:val="0"/>
        <w:spacing w:after="0" w:line="240" w:lineRule="auto"/>
        <w:ind w:left="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lastRenderedPageBreak/>
        <w:t>Статья 11.5. Ограничения градостроительных изменений на территории прибрежной защитной полосы</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53D92" w:rsidRPr="00253D92" w:rsidRDefault="00253D92" w:rsidP="00253D92">
      <w:pPr>
        <w:keepLines/>
        <w:spacing w:after="0" w:line="240" w:lineRule="auto"/>
        <w:ind w:firstLine="567"/>
        <w:jc w:val="both"/>
        <w:rPr>
          <w:rFonts w:ascii="Times New Roman" w:eastAsia="Times New Roman" w:hAnsi="Times New Roman"/>
          <w:b/>
          <w:bCs/>
          <w:sz w:val="20"/>
          <w:szCs w:val="20"/>
          <w:lang w:eastAsia="ar-SA"/>
        </w:rPr>
      </w:pPr>
      <w:r w:rsidRPr="00253D92">
        <w:rPr>
          <w:rFonts w:ascii="Times New Roman" w:eastAsia="Times New Roman" w:hAnsi="Times New Roman"/>
          <w:sz w:val="24"/>
          <w:szCs w:val="24"/>
          <w:lang w:eastAsia="ar-SA"/>
        </w:rPr>
        <w:t>11.5.3. Регламенты использования определены Водным кодексом Российской Федерации.</w:t>
      </w:r>
    </w:p>
    <w:p w:rsidR="00253D92" w:rsidRPr="00253D92" w:rsidRDefault="00253D92" w:rsidP="00253D92">
      <w:pPr>
        <w:keepNext/>
        <w:keepLines/>
        <w:spacing w:after="0" w:line="240" w:lineRule="auto"/>
        <w:ind w:right="267"/>
        <w:jc w:val="center"/>
        <w:rPr>
          <w:rFonts w:ascii="Times New Roman" w:eastAsia="Times New Roman" w:hAnsi="Times New Roman"/>
          <w:b/>
          <w:bCs/>
          <w:sz w:val="20"/>
          <w:szCs w:val="20"/>
          <w:lang w:eastAsia="ar-SA"/>
        </w:rPr>
      </w:pPr>
    </w:p>
    <w:p w:rsidR="00253D92" w:rsidRPr="00253D92" w:rsidRDefault="00253D92" w:rsidP="00253D92">
      <w:pPr>
        <w:keepNext/>
        <w:keepLines/>
        <w:spacing w:after="0" w:line="240" w:lineRule="auto"/>
        <w:ind w:right="267"/>
        <w:jc w:val="center"/>
        <w:rPr>
          <w:rFonts w:ascii="Times New Roman" w:eastAsia="Times New Roman" w:hAnsi="Times New Roman"/>
          <w:b/>
          <w:sz w:val="24"/>
          <w:szCs w:val="24"/>
          <w:lang w:eastAsia="ar-SA"/>
        </w:rPr>
      </w:pPr>
      <w:r w:rsidRPr="00253D92">
        <w:rPr>
          <w:rFonts w:ascii="Times New Roman" w:eastAsia="Times New Roman" w:hAnsi="Times New Roman"/>
          <w:b/>
          <w:bCs/>
          <w:sz w:val="24"/>
          <w:szCs w:val="24"/>
          <w:lang w:eastAsia="ar-SA"/>
        </w:rPr>
        <w:t>Таблица 33 – Регламенты использования территорий прибрежных защитных полос водных объектов</w:t>
      </w:r>
    </w:p>
    <w:tbl>
      <w:tblPr>
        <w:tblW w:w="9925" w:type="dxa"/>
        <w:tblInd w:w="-572" w:type="dxa"/>
        <w:tblLayout w:type="fixed"/>
        <w:tblLook w:val="0000" w:firstRow="0" w:lastRow="0" w:firstColumn="0" w:lastColumn="0" w:noHBand="0" w:noVBand="0"/>
      </w:tblPr>
      <w:tblGrid>
        <w:gridCol w:w="5414"/>
        <w:gridCol w:w="4511"/>
      </w:tblGrid>
      <w:tr w:rsidR="00253D92" w:rsidRPr="00253D92" w:rsidTr="00EA5C97">
        <w:trPr>
          <w:tblHeader/>
        </w:trPr>
        <w:tc>
          <w:tcPr>
            <w:tcW w:w="5414" w:type="dxa"/>
            <w:tcBorders>
              <w:top w:val="single" w:sz="4" w:space="0" w:color="000000"/>
              <w:left w:val="single" w:sz="4" w:space="0" w:color="000000"/>
              <w:bottom w:val="single" w:sz="4" w:space="0" w:color="000000"/>
            </w:tcBorders>
            <w:shd w:val="clear" w:color="auto" w:fill="auto"/>
            <w:vAlign w:val="center"/>
          </w:tcPr>
          <w:p w:rsidR="00253D92" w:rsidRPr="00253D92" w:rsidRDefault="00253D92" w:rsidP="00253D92">
            <w:pPr>
              <w:keepLines/>
              <w:autoSpaceDE w:val="0"/>
              <w:spacing w:after="0" w:line="240" w:lineRule="auto"/>
              <w:ind w:left="-240" w:right="-15"/>
              <w:jc w:val="center"/>
              <w:rPr>
                <w:rFonts w:ascii="Times New Roman" w:eastAsia="Times New Roman" w:hAnsi="Times New Roman"/>
                <w:b/>
                <w:sz w:val="24"/>
                <w:szCs w:val="24"/>
                <w:lang w:eastAsia="ar-SA"/>
              </w:rPr>
            </w:pPr>
            <w:r w:rsidRPr="00253D92">
              <w:rPr>
                <w:rFonts w:ascii="Times New Roman" w:eastAsia="Times New Roman" w:hAnsi="Times New Roman"/>
                <w:b/>
                <w:sz w:val="24"/>
                <w:szCs w:val="24"/>
                <w:lang w:eastAsia="ar-SA"/>
              </w:rPr>
              <w:t>Запрещается</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ind w:left="-240" w:right="-15"/>
              <w:jc w:val="center"/>
              <w:rPr>
                <w:lang w:eastAsia="ar-SA"/>
              </w:rPr>
            </w:pPr>
            <w:r w:rsidRPr="00253D92">
              <w:rPr>
                <w:rFonts w:ascii="Times New Roman" w:eastAsia="Times New Roman" w:hAnsi="Times New Roman"/>
                <w:b/>
                <w:sz w:val="24"/>
                <w:szCs w:val="24"/>
                <w:lang w:eastAsia="ar-SA"/>
              </w:rPr>
              <w:t>Допускается</w:t>
            </w:r>
          </w:p>
        </w:tc>
      </w:tr>
      <w:tr w:rsidR="00253D92" w:rsidRPr="00253D92" w:rsidTr="00EA5C97">
        <w:trPr>
          <w:tblHeader/>
        </w:trPr>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253D92" w:rsidRDefault="00253D92" w:rsidP="00253D92">
            <w:pPr>
              <w:keepLines/>
              <w:autoSpaceDE w:val="0"/>
              <w:spacing w:after="0" w:line="240" w:lineRule="auto"/>
              <w:ind w:left="-240" w:right="-15"/>
              <w:jc w:val="center"/>
              <w:rPr>
                <w:lang w:eastAsia="ar-SA"/>
              </w:rPr>
            </w:pPr>
            <w:r w:rsidRPr="00253D92">
              <w:rPr>
                <w:rFonts w:ascii="Times New Roman" w:eastAsia="Times New Roman" w:hAnsi="Times New Roman"/>
                <w:b/>
                <w:i/>
                <w:sz w:val="24"/>
                <w:szCs w:val="24"/>
                <w:lang w:eastAsia="ar-SA"/>
              </w:rPr>
              <w:t>Прибрежная защитная полоса</w:t>
            </w:r>
          </w:p>
        </w:tc>
      </w:tr>
      <w:tr w:rsidR="00253D92" w:rsidRPr="00253D92" w:rsidTr="00EA5C97">
        <w:tc>
          <w:tcPr>
            <w:tcW w:w="5414" w:type="dxa"/>
            <w:tcBorders>
              <w:top w:val="single" w:sz="4" w:space="0" w:color="000000"/>
              <w:left w:val="single" w:sz="4" w:space="0" w:color="000000"/>
              <w:bottom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проведение авиационно-химических работ;</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применение химических средств борьбы с вредителями, болезнями растений и сорняками;</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использование навозных стоков для удобрения почв;</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распашка земель;</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размещение отвалов размываемых грунтов;</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выпас сельскохозяйственных животных и организация для них летних лагерей, ванн.</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движение и стоянка транспортных средств, по дорогам и стоянки на дорогах и в специально оборудованных местах, имеющих твердое покрытие;</w:t>
            </w:r>
          </w:p>
          <w:p w:rsidR="00253D92" w:rsidRPr="00EA5C97" w:rsidRDefault="00253D92" w:rsidP="008C7B0B">
            <w:pPr>
              <w:keepLines/>
              <w:widowControl w:val="0"/>
              <w:numPr>
                <w:ilvl w:val="0"/>
                <w:numId w:val="4"/>
              </w:numPr>
              <w:tabs>
                <w:tab w:val="left" w:pos="274"/>
              </w:tabs>
              <w:suppressAutoHyphens/>
              <w:kinsoku w:val="0"/>
              <w:autoSpaceDE w:val="0"/>
              <w:spacing w:after="0" w:line="240" w:lineRule="auto"/>
              <w:ind w:hanging="10"/>
              <w:jc w:val="center"/>
              <w:rPr>
                <w:rFonts w:ascii="Times New Roman" w:eastAsia="Times New Roman" w:hAnsi="Times New Roman"/>
                <w:sz w:val="20"/>
                <w:szCs w:val="24"/>
                <w:lang w:eastAsia="ar-SA"/>
              </w:rPr>
            </w:pPr>
            <w:r w:rsidRPr="00EA5C97">
              <w:rPr>
                <w:rFonts w:ascii="Times New Roman" w:eastAsia="Times New Roman" w:hAnsi="Times New Roman"/>
                <w:sz w:val="20"/>
                <w:szCs w:val="24"/>
                <w:lang w:eastAsia="ar-SA"/>
              </w:rPr>
              <w:t>установление на местности специальных информационных знаков, обозначающих границы прибрежных защитных полос водных объектов.</w:t>
            </w:r>
          </w:p>
          <w:p w:rsidR="00253D92" w:rsidRPr="00EA5C97" w:rsidRDefault="00253D92" w:rsidP="00253D92">
            <w:pPr>
              <w:keepLines/>
              <w:autoSpaceDE w:val="0"/>
              <w:spacing w:after="0" w:line="240" w:lineRule="auto"/>
              <w:ind w:left="61" w:right="-15"/>
              <w:jc w:val="center"/>
              <w:rPr>
                <w:rFonts w:ascii="Times New Roman" w:eastAsia="Times New Roman" w:hAnsi="Times New Roman"/>
                <w:sz w:val="20"/>
                <w:szCs w:val="24"/>
                <w:lang w:eastAsia="ar-SA"/>
              </w:rPr>
            </w:pPr>
          </w:p>
        </w:tc>
      </w:tr>
    </w:tbl>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253D92" w:rsidRPr="00253D92" w:rsidRDefault="00253D92" w:rsidP="00253D92">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253D92" w:rsidRPr="00253D92" w:rsidRDefault="00253D92" w:rsidP="00253D92">
      <w:pPr>
        <w:keepLines/>
        <w:spacing w:after="0" w:line="240" w:lineRule="auto"/>
        <w:ind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11.5.6.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53D92" w:rsidRPr="00253D92" w:rsidRDefault="00253D92" w:rsidP="00253D92">
      <w:pPr>
        <w:keepLines/>
        <w:spacing w:after="0" w:line="240" w:lineRule="auto"/>
        <w:ind w:firstLine="851"/>
        <w:jc w:val="both"/>
        <w:rPr>
          <w:rFonts w:ascii="Times New Roman" w:hAnsi="Times New Roman"/>
          <w:sz w:val="24"/>
          <w:szCs w:val="24"/>
          <w:lang w:eastAsia="ar-SA"/>
        </w:rPr>
      </w:pPr>
    </w:p>
    <w:p w:rsidR="00253D92" w:rsidRPr="00253D92" w:rsidRDefault="00253D92" w:rsidP="00253D92">
      <w:pPr>
        <w:keepNext/>
        <w:keepLines/>
        <w:autoSpaceDE w:val="0"/>
        <w:spacing w:after="0" w:line="240" w:lineRule="auto"/>
        <w:ind w:left="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lastRenderedPageBreak/>
        <w:t>Статья 11.6. Ограничения градостроительных изменений на территории зон охраны естественных ландшафтов и озелененных территорий</w:t>
      </w:r>
    </w:p>
    <w:p w:rsidR="00253D92" w:rsidRPr="00253D92" w:rsidRDefault="00253D92" w:rsidP="00BE5367">
      <w:pPr>
        <w:widowControl w:val="0"/>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11.6.1. Ограничения на пойменных территориях: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11.6.2.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2) инженерная подготовка территории проводится в соответствии со следующими требованиями:</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за расчетный горизонт высоких вод следует принимать отметку наивысшего уровня воды повторяемостью:</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один раз в 100 лет – для территорий, застроенных или подлежащих застройке жилыми и общественными зданиями;</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один раз в 10 лет – для территорий парков и плоскостных спортивных сооружений.</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12.6.3. Ограничения на территориях зоны крутых склонов и оврагов:</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2) разрешены работы по укреплению склонов, мероприятия по защите от эрозии почв.</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11.6.4. Ограничения градостроительных изменений на территории зон с природными патогенными условиями:</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2) запрещено размещение следующих видов объектов:</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детских учреждений;</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лечебных учреждений;</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253D92" w:rsidRPr="00253D92" w:rsidRDefault="00253D92" w:rsidP="00BE5367">
      <w:pPr>
        <w:keepLines/>
        <w:spacing w:after="0" w:line="240" w:lineRule="auto"/>
        <w:ind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lastRenderedPageBreak/>
        <w:t>11.6.5. Ограничения использования зимовальных участков на участке зимовальных ям: размер прибрежных защитных полос увеличивается до 100 м на участке размещения зимовальных ям.</w:t>
      </w:r>
    </w:p>
    <w:p w:rsidR="00253D92" w:rsidRPr="00253D92" w:rsidRDefault="00253D92" w:rsidP="00BE5367">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Статья 11.7. Ограничения градостроительных изменений на территории объектов культурного наследия</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253D92" w:rsidRPr="00253D92" w:rsidRDefault="00253D92" w:rsidP="00BE5367">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Статья 11.8.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11.8.1. Запрещено размещение следующих видов объектов:</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жилых зданий;</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детских учреждений;</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санаторно-курортных;</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медицинских учреждений (стационаров);</w:t>
      </w:r>
    </w:p>
    <w:p w:rsidR="00253D92" w:rsidRPr="00253D92" w:rsidRDefault="00253D92" w:rsidP="00BE5367">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общественных зданий.</w:t>
      </w:r>
    </w:p>
    <w:p w:rsidR="00253D92" w:rsidRPr="00253D92" w:rsidRDefault="00253D92" w:rsidP="00BE5367">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Статья 11.9. Ограничения использования земельных участков и объектов капитального строительства на территории коммуникационных коридоров</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11.9.1. Запрещается застройка коридоров инженерных сетей, дренажных канав зданиями и сооружениями.</w:t>
      </w:r>
    </w:p>
    <w:p w:rsidR="00253D92" w:rsidRPr="00253D92" w:rsidRDefault="00253D92" w:rsidP="00BE5367">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Статья 11.10. Ограничения использования земельных участков и объектов капитального строительства в границах территорий объектов культурного наследия</w:t>
      </w:r>
    </w:p>
    <w:p w:rsidR="00253D92" w:rsidRPr="00253D92" w:rsidRDefault="00253D92" w:rsidP="00BE5367">
      <w:pPr>
        <w:widowControl w:val="0"/>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11.10.1. В границах территории объекта культурного наследия:</w:t>
      </w:r>
    </w:p>
    <w:p w:rsidR="00253D92" w:rsidRPr="00253D92" w:rsidRDefault="00253D92" w:rsidP="00BE5367">
      <w:pPr>
        <w:widowControl w:val="0"/>
        <w:spacing w:after="0" w:line="240" w:lineRule="auto"/>
        <w:ind w:firstLine="567"/>
        <w:jc w:val="both"/>
        <w:rPr>
          <w:rFonts w:ascii="Times New Roman" w:eastAsia="Times New Roman" w:hAnsi="Times New Roman"/>
          <w:sz w:val="24"/>
          <w:szCs w:val="24"/>
          <w:lang w:eastAsia="ar-SA"/>
        </w:rPr>
      </w:pPr>
      <w:bookmarkStart w:id="55" w:name="dst289"/>
      <w:bookmarkEnd w:id="55"/>
      <w:r w:rsidRPr="00253D92">
        <w:rPr>
          <w:rFonts w:ascii="Times New Roman" w:eastAsia="Times New Roman" w:hAnsi="Times New Roman"/>
          <w:sz w:val="24"/>
          <w:szCs w:val="24"/>
          <w:lang w:eastAsia="ar-SA"/>
        </w:rPr>
        <w:t xml:space="preserve">1) на территории памятника или ансамбля запрещаются строительство объектов капитального строительства и увеличение </w:t>
      </w:r>
      <w:proofErr w:type="gramStart"/>
      <w:r w:rsidRPr="00253D92">
        <w:rPr>
          <w:rFonts w:ascii="Times New Roman" w:eastAsia="Times New Roman" w:hAnsi="Times New Roman"/>
          <w:sz w:val="24"/>
          <w:szCs w:val="24"/>
          <w:lang w:eastAsia="ar-SA"/>
        </w:rPr>
        <w:t>объемно-пространственных характеристик</w:t>
      </w:r>
      <w:proofErr w:type="gramEnd"/>
      <w:r w:rsidRPr="00253D92">
        <w:rPr>
          <w:rFonts w:ascii="Times New Roman" w:eastAsia="Times New Roman" w:hAnsi="Times New Roman"/>
          <w:sz w:val="24"/>
          <w:szCs w:val="24"/>
          <w:lang w:eastAsia="ar-SA"/>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53D92" w:rsidRPr="00253D92" w:rsidRDefault="00253D92" w:rsidP="00BE5367">
      <w:pPr>
        <w:widowControl w:val="0"/>
        <w:spacing w:after="0" w:line="240" w:lineRule="auto"/>
        <w:ind w:firstLine="567"/>
        <w:jc w:val="both"/>
        <w:rPr>
          <w:rFonts w:ascii="Times New Roman" w:eastAsia="Times New Roman" w:hAnsi="Times New Roman"/>
          <w:sz w:val="24"/>
          <w:szCs w:val="24"/>
          <w:lang w:eastAsia="ar-SA"/>
        </w:rPr>
      </w:pPr>
      <w:bookmarkStart w:id="56" w:name="dst290"/>
      <w:bookmarkEnd w:id="56"/>
      <w:r w:rsidRPr="00253D92">
        <w:rPr>
          <w:rFonts w:ascii="Times New Roman" w:eastAsia="Times New Roman" w:hAnsi="Times New Roman"/>
          <w:sz w:val="24"/>
          <w:szCs w:val="24"/>
          <w:lang w:eastAsia="ar-SA"/>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bookmarkStart w:id="57" w:name="dst291"/>
      <w:bookmarkEnd w:id="57"/>
      <w:r w:rsidRPr="00253D92">
        <w:rPr>
          <w:rFonts w:ascii="Times New Roman" w:eastAsia="Times New Roman" w:hAnsi="Times New Roman"/>
          <w:sz w:val="24"/>
          <w:szCs w:val="24"/>
          <w:lang w:eastAsia="ar-SA"/>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53D92" w:rsidRPr="00253D92" w:rsidRDefault="00253D92" w:rsidP="00BE5367">
      <w:pPr>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11.10.2.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w:t>
      </w:r>
      <w:r w:rsidRPr="00253D92">
        <w:rPr>
          <w:rFonts w:ascii="Times New Roman" w:eastAsia="Times New Roman" w:hAnsi="Times New Roman"/>
          <w:sz w:val="24"/>
          <w:szCs w:val="24"/>
          <w:lang w:eastAsia="ar-SA"/>
        </w:rPr>
        <w:lastRenderedPageBreak/>
        <w:t>законом от 25.06.2002г № 73-ФЗ «Об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указанного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253D92" w:rsidRPr="00253D92" w:rsidRDefault="00253D92" w:rsidP="00BE5367">
      <w:pPr>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11.10.3. 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ж) иные требования, необходимые для обеспечения сохранности объекта культурного наследия в его историческом и ландшафтном окружении.</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11.10.4. 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lastRenderedPageBreak/>
        <w:t>в) обеспечение визуального восприятия объекта культурного наследия в его историко-градостроительной и природной среде;</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11.10.5. 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53D92" w:rsidRPr="00253D92" w:rsidRDefault="00253D92" w:rsidP="00BE536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д) иные требования, необходимые для сохранения и восстановления (регенерации) охраняемого природного ландшафта.</w:t>
      </w:r>
    </w:p>
    <w:p w:rsidR="00253D92" w:rsidRPr="00253D92" w:rsidRDefault="00253D92" w:rsidP="00BE5367">
      <w:pPr>
        <w:keepLines/>
        <w:spacing w:after="0" w:line="240" w:lineRule="auto"/>
        <w:ind w:firstLine="567"/>
        <w:jc w:val="both"/>
        <w:rPr>
          <w:rFonts w:ascii="Times New Roman" w:eastAsia="Times New Roman" w:hAnsi="Times New Roman"/>
          <w:b/>
          <w:bCs/>
          <w:iCs/>
          <w:kern w:val="1"/>
          <w:sz w:val="28"/>
          <w:szCs w:val="28"/>
          <w:lang w:eastAsia="ar-SA"/>
        </w:rPr>
      </w:pPr>
      <w:r w:rsidRPr="00253D92">
        <w:rPr>
          <w:rFonts w:ascii="Times New Roman" w:eastAsia="Times New Roman" w:hAnsi="Times New Roman"/>
          <w:sz w:val="24"/>
          <w:szCs w:val="24"/>
          <w:lang w:eastAsia="ar-SA"/>
        </w:rPr>
        <w:t>11.10.6. В границах защитных зон объектов культурного наследия (территорий, которые прилегают к включенным в реестр памятникам и ансамблям)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53D92" w:rsidRPr="00253D92" w:rsidRDefault="00253D92" w:rsidP="00253D92">
      <w:pPr>
        <w:keepNext/>
        <w:keepLines/>
        <w:pageBreakBefore/>
        <w:spacing w:after="0" w:line="240" w:lineRule="auto"/>
        <w:jc w:val="center"/>
        <w:rPr>
          <w:rFonts w:ascii="Times New Roman" w:eastAsia="Times New Roman" w:hAnsi="Times New Roman"/>
          <w:b/>
          <w:bCs/>
          <w:iCs/>
          <w:kern w:val="1"/>
          <w:sz w:val="28"/>
          <w:szCs w:val="28"/>
          <w:lang w:eastAsia="ar-SA"/>
        </w:rPr>
      </w:pPr>
      <w:r w:rsidRPr="00253D92">
        <w:rPr>
          <w:rFonts w:ascii="Times New Roman" w:eastAsia="Times New Roman" w:hAnsi="Times New Roman"/>
          <w:b/>
          <w:bCs/>
          <w:iCs/>
          <w:kern w:val="1"/>
          <w:sz w:val="28"/>
          <w:szCs w:val="28"/>
          <w:lang w:eastAsia="ar-SA"/>
        </w:rPr>
        <w:lastRenderedPageBreak/>
        <w:t xml:space="preserve">ЧАСТЬ ТРЕТЬЯ </w:t>
      </w:r>
    </w:p>
    <w:p w:rsidR="00253D92" w:rsidRPr="00253D92" w:rsidRDefault="00253D92" w:rsidP="00253D92">
      <w:pPr>
        <w:keepNext/>
        <w:keepLines/>
        <w:spacing w:after="0" w:line="240" w:lineRule="auto"/>
        <w:jc w:val="center"/>
        <w:rPr>
          <w:rFonts w:ascii="Times New Roman" w:eastAsia="Times New Roman" w:hAnsi="Times New Roman"/>
          <w:b/>
          <w:bCs/>
          <w:iCs/>
          <w:kern w:val="1"/>
          <w:sz w:val="28"/>
          <w:szCs w:val="28"/>
          <w:lang w:eastAsia="ar-SA"/>
        </w:rPr>
      </w:pPr>
      <w:r w:rsidRPr="00253D92">
        <w:rPr>
          <w:rFonts w:ascii="Times New Roman" w:eastAsia="Times New Roman" w:hAnsi="Times New Roman"/>
          <w:b/>
          <w:bCs/>
          <w:iCs/>
          <w:kern w:val="1"/>
          <w:sz w:val="28"/>
          <w:szCs w:val="28"/>
          <w:lang w:eastAsia="ar-SA"/>
        </w:rPr>
        <w:t xml:space="preserve">КАРТА ГРАДОСТРОИТЕЛЬНОГО ЗОНИРОВАНИЯ </w:t>
      </w:r>
    </w:p>
    <w:p w:rsidR="00253D92" w:rsidRPr="00253D92" w:rsidRDefault="00253D92" w:rsidP="00253D92">
      <w:pPr>
        <w:keepLines/>
        <w:spacing w:after="0" w:line="240" w:lineRule="auto"/>
        <w:jc w:val="center"/>
        <w:rPr>
          <w:rFonts w:ascii="Times New Roman" w:eastAsia="Times New Roman" w:hAnsi="Times New Roman"/>
          <w:b/>
          <w:bCs/>
          <w:kern w:val="1"/>
          <w:sz w:val="28"/>
          <w:szCs w:val="28"/>
          <w:lang w:eastAsia="ar-SA"/>
        </w:rPr>
      </w:pPr>
      <w:r w:rsidRPr="00253D92">
        <w:rPr>
          <w:rFonts w:ascii="Times New Roman" w:eastAsia="Times New Roman" w:hAnsi="Times New Roman"/>
          <w:b/>
          <w:bCs/>
          <w:iCs/>
          <w:kern w:val="1"/>
          <w:sz w:val="28"/>
          <w:szCs w:val="28"/>
          <w:lang w:eastAsia="ar-SA"/>
        </w:rPr>
        <w:t>МУНИЦИПАЛЬНОГО ОБРАЗОВАНИЯ «НОВОГОРЯНОВСКОЕ СЕЛЬСКОЕ ПОСЕЛЕНИЕ» ТЕЙКОВСКОГО МУНИЦИПАЛЬНОГО РАЙОНА ИВАНОВСКОЙ ОБЛАСТИ</w:t>
      </w:r>
    </w:p>
    <w:p w:rsidR="00253D92" w:rsidRPr="00253D92" w:rsidRDefault="00253D92" w:rsidP="00253D92">
      <w:pPr>
        <w:keepNext/>
        <w:keepLines/>
        <w:suppressAutoHyphens/>
        <w:spacing w:after="0" w:line="240" w:lineRule="auto"/>
        <w:jc w:val="center"/>
        <w:rPr>
          <w:rFonts w:ascii="Times New Roman" w:eastAsia="Times New Roman" w:hAnsi="Times New Roman"/>
          <w:b/>
          <w:bCs/>
          <w:kern w:val="1"/>
          <w:sz w:val="18"/>
          <w:szCs w:val="28"/>
          <w:lang w:eastAsia="ar-SA"/>
        </w:rPr>
      </w:pPr>
      <w:r w:rsidRPr="00253D92">
        <w:rPr>
          <w:rFonts w:ascii="Times New Roman" w:eastAsia="Times New Roman" w:hAnsi="Times New Roman"/>
          <w:b/>
          <w:bCs/>
          <w:kern w:val="1"/>
          <w:sz w:val="28"/>
          <w:szCs w:val="28"/>
          <w:lang w:eastAsia="ar-SA"/>
        </w:rPr>
        <w:t>Глава 12. КАРТА ГРАДОСТРОИТЕЛЬНОГО ЗОНИРОВАНИЯ МУНИЦИПАЛЬНОГО ОБРАЗОВАНИЯ «</w:t>
      </w:r>
      <w:r w:rsidRPr="00253D92">
        <w:rPr>
          <w:rFonts w:ascii="Times New Roman" w:eastAsia="Times New Roman" w:hAnsi="Times New Roman"/>
          <w:b/>
          <w:bCs/>
          <w:iCs/>
          <w:kern w:val="1"/>
          <w:sz w:val="28"/>
          <w:szCs w:val="28"/>
          <w:lang w:eastAsia="ar-SA"/>
        </w:rPr>
        <w:t>НОВОГОРЯНОВСКОЕ</w:t>
      </w:r>
      <w:r w:rsidRPr="00253D92">
        <w:rPr>
          <w:rFonts w:ascii="Times New Roman" w:eastAsia="Times New Roman" w:hAnsi="Times New Roman"/>
          <w:b/>
          <w:bCs/>
          <w:kern w:val="1"/>
          <w:sz w:val="28"/>
          <w:szCs w:val="28"/>
          <w:lang w:eastAsia="ar-SA"/>
        </w:rPr>
        <w:t xml:space="preserve"> СЕЛЬСКОЕ ПОСЕЛЕНИЕ» ТЕЙКОВСКОГО МУНИЦИПАЛЬНОГО РАЙОНА ИВАНОВСКОЙ ОБЛАСТИ В ЧАСТИ ГРАНИЦ ТЕРРИТОРИАЛЬНЫХ ЗОН</w:t>
      </w:r>
    </w:p>
    <w:p w:rsidR="00253D92" w:rsidRPr="00253D92" w:rsidRDefault="00253D92" w:rsidP="00253D92">
      <w:pPr>
        <w:keepNext/>
        <w:keepLines/>
        <w:spacing w:after="0" w:line="240" w:lineRule="auto"/>
        <w:jc w:val="both"/>
        <w:rPr>
          <w:rFonts w:ascii="Times New Roman" w:eastAsia="Times New Roman" w:hAnsi="Times New Roman"/>
          <w:b/>
          <w:bCs/>
          <w:kern w:val="1"/>
          <w:sz w:val="18"/>
          <w:szCs w:val="28"/>
          <w:lang w:eastAsia="ar-SA"/>
        </w:rPr>
      </w:pPr>
    </w:p>
    <w:p w:rsidR="00253D92" w:rsidRPr="00253D92" w:rsidRDefault="00253D92" w:rsidP="00EA5C97">
      <w:pPr>
        <w:keepNext/>
        <w:keepLines/>
        <w:autoSpaceDE w:val="0"/>
        <w:spacing w:before="240" w:after="0" w:line="240" w:lineRule="auto"/>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Статья 12.1. Карта градостроительного зонирования муниципального образования</w:t>
      </w:r>
    </w:p>
    <w:p w:rsidR="00253D92" w:rsidRPr="00253D92" w:rsidRDefault="00253D92" w:rsidP="00EA5C97">
      <w:pPr>
        <w:keepNext/>
        <w:keepLines/>
        <w:autoSpaceDE w:val="0"/>
        <w:spacing w:before="240"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12.1.1. Карта градостроительного зонирования муниципального образования «Новогоряновское сельское поселение» Тейковского</w:t>
      </w:r>
      <w:r w:rsidRPr="00253D92">
        <w:rPr>
          <w:rFonts w:ascii="Times New Roman" w:hAnsi="Times New Roman"/>
          <w:sz w:val="24"/>
          <w:szCs w:val="24"/>
          <w:lang w:eastAsia="ar-SA"/>
        </w:rPr>
        <w:t xml:space="preserve"> муниципального</w:t>
      </w:r>
      <w:r w:rsidRPr="00253D92">
        <w:rPr>
          <w:rFonts w:ascii="Times New Roman" w:eastAsia="Times New Roman" w:hAnsi="Times New Roman"/>
          <w:sz w:val="24"/>
          <w:szCs w:val="24"/>
          <w:lang w:eastAsia="ar-SA"/>
        </w:rPr>
        <w:t xml:space="preserve"> района Ивановской области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На карте отображены границы следующих территориальных зон:</w:t>
      </w:r>
    </w:p>
    <w:p w:rsidR="00253D92" w:rsidRPr="00253D92" w:rsidRDefault="00253D92" w:rsidP="00EA5C97">
      <w:pPr>
        <w:keepNext/>
        <w:keepLines/>
        <w:autoSpaceDE w:val="0"/>
        <w:spacing w:before="240"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 Жилая зона (Ж).</w:t>
      </w:r>
    </w:p>
    <w:p w:rsidR="00253D92" w:rsidRPr="00253D92" w:rsidRDefault="00253D92" w:rsidP="00EA5C97">
      <w:pPr>
        <w:keepNext/>
        <w:keepLines/>
        <w:autoSpaceDE w:val="0"/>
        <w:spacing w:before="240"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2. Общественно-деловые зоны:</w:t>
      </w:r>
    </w:p>
    <w:p w:rsidR="00253D92" w:rsidRPr="00253D92" w:rsidRDefault="00253D92" w:rsidP="00EA5C97">
      <w:pPr>
        <w:keepLines/>
        <w:suppressAutoHyphens/>
        <w:spacing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 зона делового, общественного и коммерческого назначения (О).</w:t>
      </w:r>
    </w:p>
    <w:p w:rsidR="00253D92" w:rsidRPr="00253D92" w:rsidRDefault="00253D92" w:rsidP="00EA5C97">
      <w:pPr>
        <w:keepNext/>
        <w:keepLines/>
        <w:autoSpaceDE w:val="0"/>
        <w:spacing w:before="240"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3. Производственные зоны:</w:t>
      </w:r>
    </w:p>
    <w:p w:rsidR="00253D92" w:rsidRPr="00253D92" w:rsidRDefault="00253D92" w:rsidP="00EA5C97">
      <w:pPr>
        <w:keepLines/>
        <w:suppressAutoHyphens/>
        <w:spacing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Зона производственного использования (П).</w:t>
      </w:r>
    </w:p>
    <w:p w:rsidR="00253D92" w:rsidRPr="00253D92" w:rsidRDefault="00253D92" w:rsidP="00EA5C97">
      <w:pPr>
        <w:keepLines/>
        <w:suppressAutoHyphens/>
        <w:spacing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зона разработки полезных </w:t>
      </w:r>
      <w:proofErr w:type="gramStart"/>
      <w:r w:rsidRPr="00253D92">
        <w:rPr>
          <w:rFonts w:ascii="Times New Roman" w:eastAsia="Times New Roman" w:hAnsi="Times New Roman"/>
          <w:sz w:val="24"/>
          <w:szCs w:val="24"/>
          <w:lang w:eastAsia="ar-SA"/>
        </w:rPr>
        <w:t>ископаемых  (</w:t>
      </w:r>
      <w:proofErr w:type="gramEnd"/>
      <w:r w:rsidRPr="00253D92">
        <w:rPr>
          <w:rFonts w:ascii="Times New Roman" w:eastAsia="Times New Roman" w:hAnsi="Times New Roman"/>
          <w:sz w:val="24"/>
          <w:szCs w:val="24"/>
          <w:lang w:eastAsia="ar-SA"/>
        </w:rPr>
        <w:t>П1)</w:t>
      </w:r>
    </w:p>
    <w:p w:rsidR="00253D92" w:rsidRPr="00253D92" w:rsidRDefault="00253D92" w:rsidP="00EA5C97">
      <w:pPr>
        <w:keepLines/>
        <w:suppressAutoHyphens/>
        <w:spacing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Зона инженерной и транспортной инфраструктуры (Т).</w:t>
      </w:r>
    </w:p>
    <w:p w:rsidR="00253D92" w:rsidRPr="00253D92" w:rsidRDefault="00253D92" w:rsidP="00EA5C97">
      <w:pPr>
        <w:keepNext/>
        <w:keepLines/>
        <w:autoSpaceDE w:val="0"/>
        <w:spacing w:before="240"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4. Зоны специального назначения:</w:t>
      </w:r>
    </w:p>
    <w:p w:rsidR="00253D92" w:rsidRPr="00253D92" w:rsidRDefault="00253D92" w:rsidP="00EA5C97">
      <w:pPr>
        <w:keepLines/>
        <w:suppressAutoHyphens/>
        <w:spacing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зона земель безопасности и обороны (СН).</w:t>
      </w:r>
    </w:p>
    <w:p w:rsidR="00253D92" w:rsidRPr="00253D92" w:rsidRDefault="00253D92" w:rsidP="00EA5C97">
      <w:pPr>
        <w:keepNext/>
        <w:keepLines/>
        <w:autoSpaceDE w:val="0"/>
        <w:spacing w:before="240"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 xml:space="preserve">5. Зона сельскохозяйственного назначения: </w:t>
      </w:r>
    </w:p>
    <w:p w:rsidR="00253D92" w:rsidRPr="00253D92" w:rsidRDefault="00253D92" w:rsidP="00EA5C97">
      <w:pPr>
        <w:keepLines/>
        <w:suppressAutoHyphens/>
        <w:spacing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Зона сельскохозяйственных угодий (</w:t>
      </w:r>
      <w:proofErr w:type="spellStart"/>
      <w:r w:rsidRPr="00253D92">
        <w:rPr>
          <w:rFonts w:ascii="Times New Roman" w:eastAsia="Times New Roman" w:hAnsi="Times New Roman"/>
          <w:sz w:val="24"/>
          <w:szCs w:val="24"/>
          <w:lang w:eastAsia="ar-SA"/>
        </w:rPr>
        <w:t>Сх</w:t>
      </w:r>
      <w:proofErr w:type="spellEnd"/>
      <w:r w:rsidRPr="00253D92">
        <w:rPr>
          <w:rFonts w:ascii="Times New Roman" w:eastAsia="Times New Roman" w:hAnsi="Times New Roman"/>
          <w:sz w:val="24"/>
          <w:szCs w:val="24"/>
          <w:lang w:eastAsia="ar-SA"/>
        </w:rPr>
        <w:t>);</w:t>
      </w:r>
    </w:p>
    <w:p w:rsidR="00253D92" w:rsidRPr="00253D92" w:rsidRDefault="00253D92" w:rsidP="00EA5C97">
      <w:pPr>
        <w:keepLines/>
        <w:suppressAutoHyphens/>
        <w:spacing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Зона сельскохозяйственных предприятий (Сх1);</w:t>
      </w:r>
    </w:p>
    <w:p w:rsidR="00253D92" w:rsidRPr="00253D92" w:rsidRDefault="00253D92" w:rsidP="00EA5C97">
      <w:pPr>
        <w:keepLines/>
        <w:suppressAutoHyphens/>
        <w:spacing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Зона садоводческих хозяйств (Сх2).</w:t>
      </w:r>
    </w:p>
    <w:p w:rsidR="00253D92" w:rsidRPr="00253D92" w:rsidRDefault="00253D92" w:rsidP="00EA5C97">
      <w:pPr>
        <w:keepNext/>
        <w:keepLines/>
        <w:autoSpaceDE w:val="0"/>
        <w:spacing w:before="240"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6. Зона природных ландшафтов (земли лесного фонда)</w:t>
      </w:r>
    </w:p>
    <w:p w:rsidR="00253D92" w:rsidRPr="00253D92" w:rsidRDefault="00253D92" w:rsidP="00EA5C97">
      <w:pPr>
        <w:keepLines/>
        <w:suppressAutoHyphens/>
        <w:spacing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Эксплуатационные леса (Л).</w:t>
      </w:r>
    </w:p>
    <w:p w:rsidR="00253D92" w:rsidRPr="00253D92" w:rsidRDefault="00253D92" w:rsidP="00EA5C97">
      <w:pPr>
        <w:keepLines/>
        <w:suppressAutoHyphens/>
        <w:spacing w:after="0" w:line="240" w:lineRule="auto"/>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7. Зона особо охраняемых территорий и объектов (ООПТ).</w:t>
      </w:r>
    </w:p>
    <w:p w:rsidR="00253D92" w:rsidRPr="00253D92" w:rsidRDefault="00253D92" w:rsidP="00253D92">
      <w:pPr>
        <w:pageBreakBefore/>
        <w:suppressAutoHyphens/>
        <w:spacing w:after="0" w:line="240" w:lineRule="auto"/>
        <w:jc w:val="center"/>
        <w:rPr>
          <w:rFonts w:ascii="Times New Roman" w:eastAsia="Times New Roman" w:hAnsi="Times New Roman"/>
          <w:lang w:eastAsia="ar-SA"/>
        </w:rPr>
      </w:pPr>
      <w:r w:rsidRPr="00253D92">
        <w:rPr>
          <w:rFonts w:ascii="Times New Roman" w:eastAsia="Times New Roman" w:hAnsi="Times New Roman"/>
          <w:b/>
          <w:bCs/>
          <w:kern w:val="1"/>
          <w:sz w:val="28"/>
          <w:szCs w:val="28"/>
          <w:lang w:eastAsia="ar-SA"/>
        </w:rPr>
        <w:lastRenderedPageBreak/>
        <w:t>Глава 13. КАРТА (СХЕМА) ГРАНИЦ ЗОН С ОСОБЫМИ УСЛОВИЯМИ ИСПОЛЬЗОВАНИЯ ТЕРРИТОРИЙ МУНИЦИПАЛЬНОГО ОБРАЗОВАНИЯ «</w:t>
      </w:r>
      <w:r w:rsidRPr="00253D92">
        <w:rPr>
          <w:rFonts w:ascii="Times New Roman" w:eastAsia="Times New Roman" w:hAnsi="Times New Roman"/>
          <w:b/>
          <w:bCs/>
          <w:iCs/>
          <w:kern w:val="1"/>
          <w:sz w:val="28"/>
          <w:szCs w:val="28"/>
          <w:lang w:eastAsia="ar-SA"/>
        </w:rPr>
        <w:t>НОВОГОРЯНОВСКОЕ</w:t>
      </w:r>
      <w:r w:rsidRPr="00253D92">
        <w:rPr>
          <w:rFonts w:ascii="Times New Roman" w:eastAsia="Times New Roman" w:hAnsi="Times New Roman"/>
          <w:b/>
          <w:bCs/>
          <w:kern w:val="1"/>
          <w:sz w:val="28"/>
          <w:szCs w:val="28"/>
          <w:lang w:eastAsia="ar-SA"/>
        </w:rPr>
        <w:t xml:space="preserve"> СЕЛЬСКОЕ ПОСЕЛЕНИЕ» ТЕЙКОВСКОГО МУНИЦИПАЛЬНОГО РАЙОНА ИВАНОВСКОЙ ОБЛАСТИ</w:t>
      </w:r>
    </w:p>
    <w:p w:rsidR="00253D92" w:rsidRPr="00253D92" w:rsidRDefault="00253D92" w:rsidP="00253D92">
      <w:pPr>
        <w:keepLines/>
        <w:autoSpaceDE w:val="0"/>
        <w:spacing w:after="0" w:line="240" w:lineRule="auto"/>
        <w:ind w:firstLine="851"/>
        <w:jc w:val="both"/>
        <w:rPr>
          <w:rFonts w:ascii="Times New Roman" w:eastAsia="Times New Roman" w:hAnsi="Times New Roman"/>
          <w:lang w:eastAsia="ar-SA"/>
        </w:rPr>
      </w:pPr>
    </w:p>
    <w:p w:rsidR="00253D92" w:rsidRPr="00253D92" w:rsidRDefault="00253D92" w:rsidP="00EA5C97">
      <w:pPr>
        <w:keepNext/>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hAnsi="Times New Roman"/>
          <w:b/>
          <w:sz w:val="24"/>
          <w:szCs w:val="24"/>
          <w:lang w:eastAsia="ar-SA"/>
        </w:rPr>
        <w:t xml:space="preserve">Статья 13. Карта (схема) границ зон с особыми условиями использования территорий муниципального образования «Новогоряновское сельское поселение» Тейковского муниципального района Ивановской области </w:t>
      </w:r>
    </w:p>
    <w:p w:rsidR="00253D92" w:rsidRPr="00253D92" w:rsidRDefault="00253D92" w:rsidP="00EA5C97">
      <w:pPr>
        <w:keepLines/>
        <w:autoSpaceDE w:val="0"/>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13.1.1.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w:t>
      </w:r>
    </w:p>
    <w:p w:rsidR="00253D92" w:rsidRPr="00253D92" w:rsidRDefault="00253D92" w:rsidP="00EA5C9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1) на карте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санитарно-защитные зоны предприятий и сооружений;</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санитарно-защитные зоны от объектов складирования и захоронения отходов;</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санитарно-защитные зоны объектов ритуального назначения;</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зоны санитарного разрыва линий электропередач;</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зоны санитарной охраны источников питьевого водоснабжения;</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охранные зоны водных объектов.</w:t>
      </w:r>
    </w:p>
    <w:p w:rsidR="00253D92" w:rsidRPr="00253D92" w:rsidRDefault="00253D92" w:rsidP="00EA5C97">
      <w:pPr>
        <w:keepLines/>
        <w:spacing w:after="0" w:line="240" w:lineRule="auto"/>
        <w:ind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253D92" w:rsidRPr="00253D92" w:rsidRDefault="00253D92" w:rsidP="008C7B0B">
      <w:pPr>
        <w:keepLines/>
        <w:numPr>
          <w:ilvl w:val="0"/>
          <w:numId w:val="30"/>
        </w:numPr>
        <w:suppressAutoHyphens/>
        <w:spacing w:after="0" w:line="240" w:lineRule="auto"/>
        <w:ind w:left="0" w:firstLine="567"/>
        <w:jc w:val="both"/>
        <w:rPr>
          <w:rFonts w:ascii="Times New Roman" w:eastAsia="Times New Roman" w:hAnsi="Times New Roman"/>
          <w:sz w:val="24"/>
          <w:szCs w:val="24"/>
          <w:lang w:eastAsia="ar-SA"/>
        </w:rPr>
      </w:pPr>
      <w:r w:rsidRPr="00253D92">
        <w:rPr>
          <w:rFonts w:ascii="Times New Roman" w:eastAsia="Times New Roman" w:hAnsi="Times New Roman"/>
          <w:sz w:val="24"/>
          <w:szCs w:val="24"/>
          <w:lang w:eastAsia="ar-SA"/>
        </w:rPr>
        <w:t>зоны воздействия поражающих факторов чрезвычайных ситуаций природного и техногенного характера.</w:t>
      </w:r>
    </w:p>
    <w:p w:rsidR="00253D92" w:rsidRPr="00253D92" w:rsidRDefault="00253D92" w:rsidP="00EA5C97">
      <w:pPr>
        <w:keepLines/>
        <w:spacing w:after="0" w:line="240" w:lineRule="auto"/>
        <w:ind w:firstLine="567"/>
        <w:jc w:val="both"/>
        <w:rPr>
          <w:rFonts w:ascii="Times New Roman" w:hAnsi="Times New Roman"/>
          <w:sz w:val="24"/>
          <w:szCs w:val="24"/>
          <w:lang w:eastAsia="ar-SA"/>
        </w:rPr>
      </w:pPr>
      <w:r w:rsidRPr="00253D92">
        <w:rPr>
          <w:rFonts w:ascii="Times New Roman" w:eastAsia="Times New Roman" w:hAnsi="Times New Roman"/>
          <w:sz w:val="24"/>
          <w:szCs w:val="24"/>
          <w:lang w:eastAsia="ar-SA"/>
        </w:rPr>
        <w:t>13.1.2.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зонирования муниципального образования «Новогоряновское сельское поселение» Тейковского муниципального района Ивановской области.</w:t>
      </w:r>
    </w:p>
    <w:p w:rsidR="00253D92" w:rsidRDefault="00253D92" w:rsidP="00EA5C97">
      <w:pPr>
        <w:spacing w:after="169" w:line="240" w:lineRule="auto"/>
        <w:ind w:firstLine="567"/>
        <w:jc w:val="both"/>
        <w:rPr>
          <w:lang w:eastAsia="ar-SA"/>
        </w:rPr>
      </w:pPr>
      <w:bookmarkStart w:id="58" w:name="OLE_LINK8"/>
      <w:bookmarkStart w:id="59" w:name="OLE_LINK7"/>
      <w:bookmarkStart w:id="60" w:name="OLE_LINK4"/>
      <w:bookmarkStart w:id="61" w:name="RANGE!A10"/>
      <w:bookmarkStart w:id="62" w:name="OLE_LINK10"/>
      <w:bookmarkStart w:id="63" w:name="OLE_LINK9"/>
      <w:bookmarkStart w:id="64" w:name="OLE_LINK36"/>
      <w:bookmarkStart w:id="65" w:name="OLE_LINK29"/>
      <w:bookmarkStart w:id="66" w:name="OLE_LINK28"/>
      <w:bookmarkStart w:id="67" w:name="OLE_LINK43"/>
      <w:bookmarkStart w:id="68" w:name="OLE_LINK42"/>
      <w:bookmarkStart w:id="69" w:name="OLE_LINK41"/>
      <w:bookmarkStart w:id="70" w:name="OLE_LINK27"/>
      <w:bookmarkStart w:id="71" w:name="OLE_LINK26"/>
      <w:bookmarkStart w:id="72" w:name="OLE_LINK25"/>
      <w:bookmarkStart w:id="73" w:name="OLE_LINK45"/>
      <w:bookmarkStart w:id="74" w:name="OLE_LINK44"/>
      <w:bookmarkStart w:id="75" w:name="RANGE!A1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253D92" w:rsidRDefault="00253D92" w:rsidP="00253D92">
      <w:pPr>
        <w:spacing w:after="169" w:line="240" w:lineRule="auto"/>
        <w:ind w:left="-15"/>
        <w:jc w:val="both"/>
        <w:rPr>
          <w:lang w:eastAsia="ar-SA"/>
        </w:rPr>
      </w:pPr>
    </w:p>
    <w:p w:rsidR="00EA5C97" w:rsidRDefault="00EA5C97" w:rsidP="00253D92">
      <w:pPr>
        <w:spacing w:after="169" w:line="240" w:lineRule="auto"/>
        <w:ind w:left="-15"/>
        <w:jc w:val="both"/>
        <w:rPr>
          <w:lang w:eastAsia="ar-SA"/>
        </w:rPr>
      </w:pPr>
    </w:p>
    <w:p w:rsidR="00EA5C97" w:rsidRDefault="00EA5C97" w:rsidP="00253D92">
      <w:pPr>
        <w:spacing w:after="169" w:line="240" w:lineRule="auto"/>
        <w:ind w:left="-15"/>
        <w:jc w:val="both"/>
        <w:rPr>
          <w:lang w:eastAsia="ar-SA"/>
        </w:rPr>
      </w:pPr>
    </w:p>
    <w:p w:rsidR="00EA5C97" w:rsidRDefault="00EA5C97" w:rsidP="00253D92">
      <w:pPr>
        <w:spacing w:after="169" w:line="240" w:lineRule="auto"/>
        <w:ind w:left="-15"/>
        <w:jc w:val="both"/>
        <w:rPr>
          <w:lang w:eastAsia="ar-SA"/>
        </w:rPr>
      </w:pPr>
    </w:p>
    <w:p w:rsidR="00EA5C97" w:rsidRDefault="00EA5C97" w:rsidP="00253D92">
      <w:pPr>
        <w:spacing w:after="169" w:line="240" w:lineRule="auto"/>
        <w:ind w:left="-15"/>
        <w:jc w:val="both"/>
        <w:rPr>
          <w:lang w:eastAsia="ar-SA"/>
        </w:rPr>
      </w:pPr>
    </w:p>
    <w:p w:rsidR="00EA5C97" w:rsidRDefault="00EA5C97" w:rsidP="00253D92">
      <w:pPr>
        <w:spacing w:after="169" w:line="240" w:lineRule="auto"/>
        <w:ind w:left="-15"/>
        <w:jc w:val="both"/>
        <w:rPr>
          <w:lang w:eastAsia="ar-SA"/>
        </w:rPr>
      </w:pPr>
    </w:p>
    <w:p w:rsidR="00EA5C97" w:rsidRDefault="00EA5C97" w:rsidP="00253D92">
      <w:pPr>
        <w:spacing w:after="169" w:line="240" w:lineRule="auto"/>
        <w:ind w:left="-15"/>
        <w:jc w:val="both"/>
        <w:rPr>
          <w:lang w:eastAsia="ar-SA"/>
        </w:rPr>
      </w:pPr>
    </w:p>
    <w:p w:rsidR="00EA5C97" w:rsidRDefault="00EA5C97" w:rsidP="00253D92">
      <w:pPr>
        <w:spacing w:after="169" w:line="240" w:lineRule="auto"/>
        <w:ind w:left="-15"/>
        <w:jc w:val="both"/>
        <w:rPr>
          <w:lang w:eastAsia="ar-SA"/>
        </w:rPr>
      </w:pPr>
    </w:p>
    <w:p w:rsidR="00EA5C97" w:rsidRDefault="00EA5C97" w:rsidP="00253D92">
      <w:pPr>
        <w:spacing w:after="169" w:line="240" w:lineRule="auto"/>
        <w:ind w:left="-15"/>
        <w:jc w:val="both"/>
        <w:rPr>
          <w:lang w:eastAsia="ar-SA"/>
        </w:rPr>
      </w:pPr>
    </w:p>
    <w:p w:rsidR="00EA5C97" w:rsidRDefault="00EA5C97" w:rsidP="00253D92">
      <w:pPr>
        <w:spacing w:after="169" w:line="240" w:lineRule="auto"/>
        <w:ind w:left="-15"/>
        <w:jc w:val="both"/>
        <w:rPr>
          <w:lang w:eastAsia="ar-SA"/>
        </w:rPr>
      </w:pPr>
    </w:p>
    <w:p w:rsidR="00EA5C97" w:rsidRDefault="00EA5C97" w:rsidP="00253D92">
      <w:pPr>
        <w:spacing w:after="169" w:line="240" w:lineRule="auto"/>
        <w:ind w:left="-15"/>
        <w:jc w:val="both"/>
        <w:rPr>
          <w:lang w:eastAsia="ar-SA"/>
        </w:rPr>
      </w:pPr>
    </w:p>
    <w:tbl>
      <w:tblPr>
        <w:tblW w:w="0" w:type="auto"/>
        <w:tblInd w:w="-206" w:type="dxa"/>
        <w:tblLayout w:type="fixed"/>
        <w:tblCellMar>
          <w:left w:w="10" w:type="dxa"/>
          <w:right w:w="10" w:type="dxa"/>
        </w:tblCellMar>
        <w:tblLook w:val="0000" w:firstRow="0" w:lastRow="0" w:firstColumn="0" w:lastColumn="0" w:noHBand="0" w:noVBand="0"/>
      </w:tblPr>
      <w:tblGrid>
        <w:gridCol w:w="1520"/>
        <w:gridCol w:w="7146"/>
      </w:tblGrid>
      <w:tr w:rsidR="00253D92" w:rsidRPr="00253D92" w:rsidTr="00904609">
        <w:trPr>
          <w:trHeight w:val="597"/>
        </w:trPr>
        <w:tc>
          <w:tcPr>
            <w:tcW w:w="1520" w:type="dxa"/>
            <w:shd w:val="clear" w:color="auto" w:fill="auto"/>
          </w:tcPr>
          <w:p w:rsidR="00253D92" w:rsidRPr="00253D92" w:rsidRDefault="00253D92" w:rsidP="00253D92">
            <w:pPr>
              <w:keepLines/>
              <w:suppressAutoHyphens/>
              <w:snapToGrid w:val="0"/>
              <w:spacing w:after="0" w:line="240" w:lineRule="auto"/>
              <w:jc w:val="both"/>
              <w:textAlignment w:val="baseline"/>
              <w:rPr>
                <w:rFonts w:ascii="Times New Roman" w:eastAsia="Times New Roman" w:hAnsi="Times New Roman"/>
                <w:b/>
                <w:kern w:val="1"/>
                <w:sz w:val="24"/>
                <w:szCs w:val="24"/>
                <w:lang w:eastAsia="ar-SA"/>
              </w:rPr>
            </w:pPr>
          </w:p>
        </w:tc>
        <w:tc>
          <w:tcPr>
            <w:tcW w:w="7146" w:type="dxa"/>
            <w:shd w:val="clear" w:color="auto" w:fill="auto"/>
            <w:vAlign w:val="center"/>
          </w:tcPr>
          <w:p w:rsidR="00253D92" w:rsidRPr="00253D92" w:rsidRDefault="00253D92" w:rsidP="00253D92">
            <w:pPr>
              <w:suppressAutoHyphens/>
              <w:spacing w:after="0" w:line="240" w:lineRule="auto"/>
              <w:ind w:left="-240"/>
              <w:jc w:val="center"/>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kern w:val="1"/>
                <w:sz w:val="24"/>
                <w:szCs w:val="24"/>
                <w:lang w:eastAsia="ar-SA"/>
              </w:rPr>
              <w:t>Общество с ограниченной ответственностью</w:t>
            </w:r>
          </w:p>
          <w:p w:rsidR="00253D92" w:rsidRPr="00253D92" w:rsidRDefault="00253D92" w:rsidP="00253D92">
            <w:pPr>
              <w:suppressAutoHyphens/>
              <w:spacing w:after="0" w:line="240" w:lineRule="auto"/>
              <w:ind w:left="-240"/>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kern w:val="1"/>
                <w:sz w:val="24"/>
                <w:szCs w:val="24"/>
                <w:lang w:eastAsia="ar-SA"/>
              </w:rPr>
              <w:t>СКБ «ПРОЕКТ»</w:t>
            </w:r>
          </w:p>
        </w:tc>
      </w:tr>
    </w:tbl>
    <w:p w:rsidR="00253D92" w:rsidRPr="00253D92" w:rsidRDefault="00253D92" w:rsidP="00253D92">
      <w:pPr>
        <w:keepLines/>
        <w:suppressAutoHyphens/>
        <w:spacing w:after="0" w:line="240" w:lineRule="auto"/>
        <w:ind w:left="-240" w:firstLine="709"/>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 xml:space="preserve">Ивановская область, г. Иваново, ул. </w:t>
      </w:r>
      <w:proofErr w:type="spellStart"/>
      <w:r w:rsidRPr="00253D92">
        <w:rPr>
          <w:rFonts w:ascii="Times New Roman" w:eastAsia="Times New Roman" w:hAnsi="Times New Roman"/>
          <w:kern w:val="1"/>
          <w:sz w:val="24"/>
          <w:szCs w:val="24"/>
          <w:lang w:eastAsia="ar-SA"/>
        </w:rPr>
        <w:t>Велижская</w:t>
      </w:r>
      <w:proofErr w:type="spellEnd"/>
      <w:r w:rsidRPr="00253D92">
        <w:rPr>
          <w:rFonts w:ascii="Times New Roman" w:eastAsia="Times New Roman" w:hAnsi="Times New Roman"/>
          <w:kern w:val="1"/>
          <w:sz w:val="24"/>
          <w:szCs w:val="24"/>
          <w:lang w:eastAsia="ar-SA"/>
        </w:rPr>
        <w:t>, д. 1.</w:t>
      </w:r>
    </w:p>
    <w:p w:rsidR="00253D92" w:rsidRPr="00253D92" w:rsidRDefault="00253D92" w:rsidP="00253D92">
      <w:pPr>
        <w:keepLines/>
        <w:suppressAutoHyphens/>
        <w:spacing w:after="0" w:line="240" w:lineRule="auto"/>
        <w:ind w:left="-240" w:firstLine="709"/>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Тел. в г. Иваново (4932) 93-63-09, е-</w:t>
      </w:r>
      <w:proofErr w:type="spellStart"/>
      <w:r w:rsidRPr="00253D92">
        <w:rPr>
          <w:rFonts w:ascii="Times New Roman" w:eastAsia="Times New Roman" w:hAnsi="Times New Roman"/>
          <w:kern w:val="1"/>
          <w:sz w:val="24"/>
          <w:szCs w:val="24"/>
          <w:lang w:eastAsia="ar-SA"/>
        </w:rPr>
        <w:t>mail</w:t>
      </w:r>
      <w:proofErr w:type="spellEnd"/>
      <w:r w:rsidRPr="00253D92">
        <w:rPr>
          <w:rFonts w:ascii="Times New Roman" w:eastAsia="Times New Roman" w:hAnsi="Times New Roman"/>
          <w:kern w:val="1"/>
          <w:sz w:val="24"/>
          <w:szCs w:val="24"/>
          <w:lang w:eastAsia="ar-SA"/>
        </w:rPr>
        <w:t xml:space="preserve">: </w:t>
      </w:r>
      <w:hyperlink r:id="rId108" w:history="1">
        <w:r w:rsidRPr="00253D92">
          <w:rPr>
            <w:rFonts w:ascii="Times New Roman" w:eastAsia="Times New Roman" w:hAnsi="Times New Roman"/>
            <w:kern w:val="1"/>
            <w:sz w:val="24"/>
            <w:szCs w:val="24"/>
            <w:u w:val="single"/>
            <w:lang w:val="en-US"/>
          </w:rPr>
          <w:t>skb</w:t>
        </w:r>
      </w:hyperlink>
      <w:hyperlink r:id="rId109" w:history="1">
        <w:r w:rsidRPr="00253D92">
          <w:rPr>
            <w:rFonts w:ascii="Times New Roman" w:eastAsia="Times New Roman" w:hAnsi="Times New Roman"/>
            <w:kern w:val="1"/>
            <w:sz w:val="24"/>
            <w:szCs w:val="24"/>
            <w:u w:val="single"/>
          </w:rPr>
          <w:t>-</w:t>
        </w:r>
      </w:hyperlink>
      <w:hyperlink r:id="rId110" w:history="1">
        <w:r w:rsidRPr="00253D92">
          <w:rPr>
            <w:rFonts w:ascii="Times New Roman" w:eastAsia="Times New Roman" w:hAnsi="Times New Roman"/>
            <w:kern w:val="1"/>
            <w:sz w:val="24"/>
            <w:szCs w:val="24"/>
            <w:u w:val="single"/>
            <w:lang w:val="en-US"/>
          </w:rPr>
          <w:t>proekt</w:t>
        </w:r>
      </w:hyperlink>
      <w:hyperlink r:id="rId111" w:history="1">
        <w:r w:rsidRPr="00253D92">
          <w:rPr>
            <w:rFonts w:ascii="Times New Roman" w:eastAsia="Times New Roman" w:hAnsi="Times New Roman"/>
            <w:kern w:val="1"/>
            <w:sz w:val="24"/>
            <w:szCs w:val="24"/>
            <w:u w:val="single"/>
          </w:rPr>
          <w:t>@</w:t>
        </w:r>
      </w:hyperlink>
      <w:hyperlink r:id="rId112" w:history="1">
        <w:r w:rsidRPr="00253D92">
          <w:rPr>
            <w:rFonts w:ascii="Times New Roman" w:eastAsia="Times New Roman" w:hAnsi="Times New Roman"/>
            <w:kern w:val="1"/>
            <w:sz w:val="24"/>
            <w:szCs w:val="24"/>
            <w:u w:val="single"/>
            <w:lang w:val="en-US"/>
          </w:rPr>
          <w:t>mail</w:t>
        </w:r>
      </w:hyperlink>
      <w:hyperlink r:id="rId113" w:history="1">
        <w:r w:rsidRPr="00253D92">
          <w:rPr>
            <w:rFonts w:ascii="Times New Roman" w:eastAsia="Times New Roman" w:hAnsi="Times New Roman"/>
            <w:kern w:val="1"/>
            <w:sz w:val="24"/>
            <w:szCs w:val="24"/>
            <w:u w:val="single"/>
          </w:rPr>
          <w:t>.</w:t>
        </w:r>
      </w:hyperlink>
      <w:hyperlink r:id="rId114" w:history="1">
        <w:r w:rsidRPr="00253D92">
          <w:rPr>
            <w:rFonts w:ascii="Times New Roman" w:eastAsia="Times New Roman" w:hAnsi="Times New Roman"/>
            <w:kern w:val="1"/>
            <w:sz w:val="24"/>
            <w:szCs w:val="24"/>
            <w:u w:val="single"/>
            <w:lang w:val="en-US"/>
          </w:rPr>
          <w:t>ru</w:t>
        </w:r>
      </w:hyperlink>
      <w:r w:rsidRPr="00253D92">
        <w:rPr>
          <w:rFonts w:ascii="Times New Roman" w:eastAsia="Times New Roman" w:hAnsi="Times New Roman"/>
          <w:kern w:val="1"/>
          <w:sz w:val="24"/>
          <w:szCs w:val="24"/>
          <w:lang w:eastAsia="ar-SA"/>
        </w:rPr>
        <w:t>, http:// http://www.skb-proekt.ru//</w:t>
      </w:r>
    </w:p>
    <w:p w:rsidR="00253D92" w:rsidRPr="00253D92" w:rsidRDefault="00253D92" w:rsidP="00253D92">
      <w:pPr>
        <w:keepLines/>
        <w:suppressAutoHyphens/>
        <w:spacing w:after="0" w:line="240" w:lineRule="auto"/>
        <w:jc w:val="center"/>
        <w:textAlignment w:val="baseline"/>
        <w:rPr>
          <w:rFonts w:ascii="Times New Roman" w:eastAsia="Times New Roman" w:hAnsi="Times New Roman"/>
          <w:kern w:val="1"/>
          <w:sz w:val="24"/>
          <w:szCs w:val="24"/>
          <w:lang w:eastAsia="ar-SA"/>
        </w:rPr>
      </w:pPr>
    </w:p>
    <w:p w:rsidR="00253D92" w:rsidRPr="00253D92" w:rsidRDefault="00253D92" w:rsidP="00253D92">
      <w:pPr>
        <w:keepLines/>
        <w:suppressAutoHyphens/>
        <w:spacing w:after="0" w:line="240" w:lineRule="auto"/>
        <w:jc w:val="center"/>
        <w:textAlignment w:val="baseline"/>
        <w:rPr>
          <w:rFonts w:ascii="Times New Roman" w:eastAsia="Times New Roman" w:hAnsi="Times New Roman"/>
          <w:kern w:val="1"/>
          <w:sz w:val="24"/>
          <w:szCs w:val="24"/>
          <w:lang w:eastAsia="ar-SA"/>
        </w:rPr>
      </w:pPr>
    </w:p>
    <w:p w:rsidR="00253D92" w:rsidRPr="00253D92" w:rsidRDefault="00253D92" w:rsidP="00253D92">
      <w:pPr>
        <w:keepLines/>
        <w:suppressAutoHyphens/>
        <w:spacing w:after="0" w:line="240" w:lineRule="auto"/>
        <w:jc w:val="center"/>
        <w:textAlignment w:val="baseline"/>
        <w:rPr>
          <w:rFonts w:ascii="Times New Roman" w:eastAsia="Times New Roman" w:hAnsi="Times New Roman"/>
          <w:kern w:val="1"/>
          <w:sz w:val="24"/>
          <w:szCs w:val="24"/>
          <w:lang w:eastAsia="ar-SA"/>
        </w:rPr>
      </w:pPr>
    </w:p>
    <w:p w:rsidR="00253D92" w:rsidRPr="00253D92" w:rsidRDefault="00253D92" w:rsidP="00EA5C97">
      <w:pPr>
        <w:keepLines/>
        <w:suppressAutoHyphens/>
        <w:spacing w:after="0" w:line="240" w:lineRule="auto"/>
        <w:ind w:left="-284"/>
        <w:jc w:val="center"/>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noProof/>
          <w:kern w:val="1"/>
          <w:sz w:val="24"/>
          <w:szCs w:val="24"/>
          <w:lang w:eastAsia="ru-RU"/>
        </w:rPr>
        <w:drawing>
          <wp:inline distT="0" distB="0" distL="0" distR="0">
            <wp:extent cx="1781175" cy="22193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2219325"/>
                    </a:xfrm>
                    <a:prstGeom prst="rect">
                      <a:avLst/>
                    </a:prstGeom>
                    <a:solidFill>
                      <a:srgbClr val="FFFFFF">
                        <a:alpha val="0"/>
                      </a:srgbClr>
                    </a:solidFill>
                    <a:ln>
                      <a:noFill/>
                    </a:ln>
                  </pic:spPr>
                </pic:pic>
              </a:graphicData>
            </a:graphic>
          </wp:inline>
        </w:drawing>
      </w:r>
    </w:p>
    <w:p w:rsidR="00253D92" w:rsidRPr="00253D92" w:rsidRDefault="00253D92" w:rsidP="00EA5C97">
      <w:pPr>
        <w:keepLines/>
        <w:suppressAutoHyphens/>
        <w:spacing w:after="0" w:line="240" w:lineRule="auto"/>
        <w:ind w:left="-284" w:right="-427"/>
        <w:jc w:val="center"/>
        <w:textAlignment w:val="baseline"/>
        <w:rPr>
          <w:rFonts w:ascii="Times New Roman" w:eastAsia="Times New Roman" w:hAnsi="Times New Roman"/>
          <w:b/>
          <w:kern w:val="1"/>
          <w:sz w:val="24"/>
          <w:szCs w:val="24"/>
          <w:lang w:eastAsia="ar-SA"/>
        </w:rPr>
      </w:pPr>
    </w:p>
    <w:p w:rsidR="00253D92" w:rsidRPr="00253D92" w:rsidRDefault="00253D92" w:rsidP="00EA5C97">
      <w:pPr>
        <w:keepLines/>
        <w:widowControl w:val="0"/>
        <w:suppressAutoHyphens/>
        <w:spacing w:after="0" w:line="240" w:lineRule="auto"/>
        <w:ind w:left="-284" w:right="-427"/>
        <w:jc w:val="center"/>
        <w:textAlignment w:val="baseline"/>
        <w:rPr>
          <w:rFonts w:ascii="Times New Roman" w:hAnsi="Times New Roman"/>
          <w:b/>
          <w:sz w:val="24"/>
          <w:szCs w:val="24"/>
          <w:lang w:eastAsia="ru-RU"/>
        </w:rPr>
      </w:pPr>
      <w:r w:rsidRPr="00253D92">
        <w:rPr>
          <w:rFonts w:ascii="Times New Roman" w:hAnsi="Times New Roman"/>
          <w:b/>
          <w:sz w:val="24"/>
          <w:szCs w:val="24"/>
          <w:lang w:eastAsia="ru-RU"/>
        </w:rPr>
        <w:t>ВНЕСЕНИЕ ИЗМЕНЕНИЙ В ПРАВИЛА ЗЕМЛЕПОЛЬЗОВАНИЯ И ЗАСТРОЙКИ</w:t>
      </w:r>
    </w:p>
    <w:p w:rsidR="00253D92" w:rsidRPr="00253D92" w:rsidRDefault="00253D92" w:rsidP="00EA5C97">
      <w:pPr>
        <w:keepLines/>
        <w:widowControl w:val="0"/>
        <w:suppressAutoHyphens/>
        <w:spacing w:after="0" w:line="240" w:lineRule="auto"/>
        <w:ind w:left="-284"/>
        <w:jc w:val="center"/>
        <w:textAlignment w:val="baseline"/>
        <w:rPr>
          <w:rFonts w:ascii="Times New Roman" w:hAnsi="Times New Roman"/>
          <w:b/>
          <w:sz w:val="24"/>
          <w:szCs w:val="24"/>
          <w:lang w:eastAsia="ru-RU"/>
        </w:rPr>
      </w:pPr>
      <w:r w:rsidRPr="00253D92">
        <w:rPr>
          <w:rFonts w:ascii="Times New Roman" w:hAnsi="Times New Roman"/>
          <w:b/>
          <w:sz w:val="24"/>
          <w:szCs w:val="24"/>
          <w:lang w:eastAsia="ru-RU"/>
        </w:rPr>
        <w:t>НОВОГОРЯНОВСКОГО СЕЛЬСКОГО ПОСЕЛЕНИЯ</w:t>
      </w:r>
    </w:p>
    <w:p w:rsidR="00253D92" w:rsidRPr="00253D92" w:rsidRDefault="00253D92" w:rsidP="00EA5C97">
      <w:pPr>
        <w:keepLines/>
        <w:widowControl w:val="0"/>
        <w:suppressAutoHyphens/>
        <w:spacing w:after="0" w:line="240" w:lineRule="auto"/>
        <w:ind w:left="-284"/>
        <w:jc w:val="center"/>
        <w:textAlignment w:val="baseline"/>
        <w:rPr>
          <w:rFonts w:ascii="Times New Roman" w:hAnsi="Times New Roman"/>
          <w:b/>
          <w:sz w:val="24"/>
          <w:szCs w:val="24"/>
          <w:lang w:eastAsia="ru-RU"/>
        </w:rPr>
      </w:pPr>
      <w:bookmarkStart w:id="76" w:name="_Toc185048182"/>
      <w:r w:rsidRPr="00253D92">
        <w:rPr>
          <w:rFonts w:ascii="Times New Roman" w:hAnsi="Times New Roman"/>
          <w:b/>
          <w:kern w:val="1"/>
          <w:sz w:val="24"/>
          <w:szCs w:val="24"/>
          <w:lang w:eastAsia="ar-SA"/>
        </w:rPr>
        <w:t>ТЕЙКОВСКОГО МУНИЦИПАЛЬНОГО РАЙОНА ИВАНОВСКОЙ ОБЛАСТИ</w:t>
      </w:r>
    </w:p>
    <w:bookmarkEnd w:id="76"/>
    <w:p w:rsidR="00253D92" w:rsidRPr="00253D92" w:rsidRDefault="00253D92" w:rsidP="00EA5C97">
      <w:pPr>
        <w:keepLines/>
        <w:suppressAutoHyphens/>
        <w:spacing w:after="0" w:line="240" w:lineRule="auto"/>
        <w:ind w:left="-284"/>
        <w:jc w:val="center"/>
        <w:textAlignment w:val="baseline"/>
        <w:rPr>
          <w:rFonts w:ascii="Times New Roman" w:eastAsia="Times New Roman" w:hAnsi="Times New Roman"/>
          <w:b/>
          <w:kern w:val="1"/>
          <w:sz w:val="24"/>
          <w:szCs w:val="24"/>
          <w:lang w:eastAsia="ar-SA"/>
        </w:rPr>
      </w:pPr>
    </w:p>
    <w:p w:rsidR="00253D92" w:rsidRPr="00253D92" w:rsidRDefault="00253D92" w:rsidP="00EA5C97">
      <w:pPr>
        <w:suppressAutoHyphens/>
        <w:spacing w:after="0" w:line="240" w:lineRule="auto"/>
        <w:ind w:left="-284"/>
        <w:jc w:val="center"/>
        <w:textAlignment w:val="baseline"/>
        <w:rPr>
          <w:rFonts w:ascii="Times New Roman" w:eastAsia="Times New Roman" w:hAnsi="Times New Roman"/>
          <w:b/>
          <w:caps/>
          <w:kern w:val="1"/>
          <w:sz w:val="24"/>
          <w:szCs w:val="24"/>
          <w:lang w:eastAsia="ar-SA"/>
        </w:rPr>
      </w:pPr>
      <w:r w:rsidRPr="00253D92">
        <w:rPr>
          <w:rFonts w:ascii="Times New Roman" w:eastAsia="Times New Roman" w:hAnsi="Times New Roman"/>
          <w:kern w:val="1"/>
          <w:sz w:val="24"/>
          <w:szCs w:val="24"/>
          <w:lang w:eastAsia="ar-SA"/>
        </w:rPr>
        <w:t>(разработано на основании постановления администрации Тейковского муниципального района от 20.03.2019 №9 «О подготовке проекта внесения изменений в генеральный план и в правила землепользования и застройки Новогоряновского сельского поселения»)</w:t>
      </w:r>
    </w:p>
    <w:p w:rsidR="00253D92" w:rsidRPr="00253D92" w:rsidRDefault="00253D92" w:rsidP="00EA5C97">
      <w:pPr>
        <w:keepLines/>
        <w:suppressAutoHyphens/>
        <w:spacing w:after="0" w:line="240" w:lineRule="auto"/>
        <w:ind w:left="-284"/>
        <w:jc w:val="both"/>
        <w:textAlignment w:val="baseline"/>
        <w:rPr>
          <w:rFonts w:ascii="Times New Roman" w:eastAsia="Times New Roman" w:hAnsi="Times New Roman"/>
          <w:b/>
          <w:caps/>
          <w:kern w:val="1"/>
          <w:sz w:val="24"/>
          <w:szCs w:val="24"/>
          <w:lang w:eastAsia="ar-SA"/>
        </w:rPr>
      </w:pPr>
    </w:p>
    <w:p w:rsidR="00253D92" w:rsidRPr="00253D92" w:rsidRDefault="00253D92" w:rsidP="00EA5C97">
      <w:pPr>
        <w:keepLines/>
        <w:suppressAutoHyphens/>
        <w:spacing w:after="0" w:line="240" w:lineRule="auto"/>
        <w:ind w:left="-284"/>
        <w:jc w:val="both"/>
        <w:textAlignment w:val="baseline"/>
        <w:rPr>
          <w:rFonts w:ascii="Times New Roman" w:eastAsia="Times New Roman" w:hAnsi="Times New Roman"/>
          <w:b/>
          <w:caps/>
          <w:kern w:val="1"/>
          <w:sz w:val="24"/>
          <w:szCs w:val="24"/>
          <w:lang w:eastAsia="ar-SA"/>
        </w:rPr>
      </w:pPr>
    </w:p>
    <w:p w:rsidR="00253D92" w:rsidRPr="00253D92" w:rsidRDefault="00253D92" w:rsidP="00EA5C97">
      <w:pPr>
        <w:keepLines/>
        <w:suppressAutoHyphens/>
        <w:spacing w:after="0" w:line="240" w:lineRule="auto"/>
        <w:ind w:left="-284"/>
        <w:jc w:val="center"/>
        <w:textAlignment w:val="baseline"/>
        <w:rPr>
          <w:rFonts w:ascii="Times New Roman" w:eastAsia="Times New Roman" w:hAnsi="Times New Roman"/>
          <w:b/>
          <w:caps/>
          <w:kern w:val="1"/>
          <w:sz w:val="24"/>
          <w:szCs w:val="24"/>
          <w:lang w:eastAsia="ar-SA"/>
        </w:rPr>
      </w:pPr>
    </w:p>
    <w:p w:rsidR="00253D92" w:rsidRPr="00253D92" w:rsidRDefault="00253D92" w:rsidP="00EA5C97">
      <w:pPr>
        <w:keepLines/>
        <w:suppressAutoHyphens/>
        <w:spacing w:after="0" w:line="240" w:lineRule="auto"/>
        <w:ind w:left="-284"/>
        <w:jc w:val="center"/>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caps/>
          <w:kern w:val="1"/>
          <w:sz w:val="24"/>
          <w:szCs w:val="24"/>
          <w:lang w:eastAsia="ar-SA"/>
        </w:rPr>
        <w:t>СВЕДЕНИЯ О ГРАНИЦАХ ТЕРРИТОРИАЛЬНЫХ ЗОН</w:t>
      </w:r>
    </w:p>
    <w:p w:rsidR="00253D92" w:rsidRPr="00253D92" w:rsidRDefault="00253D92" w:rsidP="00EA5C97">
      <w:pPr>
        <w:keepLines/>
        <w:suppressAutoHyphens/>
        <w:spacing w:after="0" w:line="240" w:lineRule="auto"/>
        <w:ind w:left="-284"/>
        <w:jc w:val="center"/>
        <w:textAlignment w:val="baseline"/>
        <w:rPr>
          <w:rFonts w:ascii="Times New Roman" w:eastAsia="Times New Roman" w:hAnsi="Times New Roman"/>
          <w:b/>
          <w:kern w:val="1"/>
          <w:sz w:val="24"/>
          <w:szCs w:val="24"/>
          <w:lang w:eastAsia="ar-SA"/>
        </w:rPr>
      </w:pPr>
    </w:p>
    <w:p w:rsidR="00253D92" w:rsidRPr="00253D92" w:rsidRDefault="00253D92" w:rsidP="00EA5C97">
      <w:pPr>
        <w:keepLines/>
        <w:suppressAutoHyphens/>
        <w:spacing w:after="0" w:line="240" w:lineRule="auto"/>
        <w:ind w:left="-284"/>
        <w:jc w:val="center"/>
        <w:textAlignment w:val="baseline"/>
        <w:rPr>
          <w:rFonts w:ascii="Times New Roman" w:eastAsia="Times New Roman" w:hAnsi="Times New Roman"/>
          <w:b/>
          <w:bCs/>
          <w:kern w:val="1"/>
          <w:sz w:val="24"/>
          <w:szCs w:val="24"/>
          <w:lang w:eastAsia="ar-SA"/>
        </w:rPr>
      </w:pPr>
    </w:p>
    <w:p w:rsidR="00253D92" w:rsidRPr="00253D92" w:rsidRDefault="00253D92" w:rsidP="00EA5C97">
      <w:pPr>
        <w:keepLines/>
        <w:suppressAutoHyphens/>
        <w:spacing w:after="0" w:line="240" w:lineRule="auto"/>
        <w:ind w:left="-284"/>
        <w:jc w:val="both"/>
        <w:textAlignment w:val="baseline"/>
        <w:rPr>
          <w:rFonts w:ascii="Times New Roman" w:eastAsia="Times New Roman" w:hAnsi="Times New Roman"/>
          <w:b/>
          <w:bCs/>
          <w:kern w:val="1"/>
          <w:sz w:val="24"/>
          <w:szCs w:val="24"/>
          <w:lang w:eastAsia="ar-SA"/>
        </w:rPr>
      </w:pPr>
    </w:p>
    <w:p w:rsidR="00253D92" w:rsidRPr="00253D92" w:rsidRDefault="00253D92" w:rsidP="00EA5C97">
      <w:pPr>
        <w:keepLines/>
        <w:suppressAutoHyphens/>
        <w:spacing w:after="0" w:line="240" w:lineRule="auto"/>
        <w:ind w:left="-284"/>
        <w:jc w:val="center"/>
        <w:textAlignment w:val="baseline"/>
        <w:rPr>
          <w:rFonts w:ascii="Times New Roman" w:eastAsia="Times New Roman" w:hAnsi="Times New Roman"/>
          <w:b/>
          <w:bCs/>
          <w:kern w:val="1"/>
          <w:sz w:val="24"/>
          <w:szCs w:val="24"/>
          <w:lang w:eastAsia="ar-SA"/>
        </w:rPr>
      </w:pPr>
      <w:r w:rsidRPr="00253D92">
        <w:rPr>
          <w:rFonts w:ascii="Times New Roman" w:eastAsia="Times New Roman" w:hAnsi="Times New Roman"/>
          <w:b/>
          <w:bCs/>
          <w:kern w:val="1"/>
          <w:sz w:val="24"/>
          <w:szCs w:val="24"/>
          <w:lang w:eastAsia="ar-SA"/>
        </w:rPr>
        <w:t>Том 2</w:t>
      </w:r>
    </w:p>
    <w:p w:rsidR="00253D92" w:rsidRPr="00253D92" w:rsidRDefault="00253D92" w:rsidP="00EA5C97">
      <w:pPr>
        <w:keepLines/>
        <w:suppressAutoHyphens/>
        <w:spacing w:after="0" w:line="240" w:lineRule="auto"/>
        <w:ind w:left="-284"/>
        <w:jc w:val="center"/>
        <w:textAlignment w:val="baseline"/>
        <w:rPr>
          <w:rFonts w:ascii="Times New Roman" w:eastAsia="Times New Roman" w:hAnsi="Times New Roman"/>
          <w:b/>
          <w:bCs/>
          <w:kern w:val="1"/>
          <w:sz w:val="24"/>
          <w:szCs w:val="24"/>
          <w:lang w:eastAsia="ar-SA"/>
        </w:rPr>
      </w:pPr>
    </w:p>
    <w:p w:rsidR="00253D92" w:rsidRPr="00253D92" w:rsidRDefault="00253D92" w:rsidP="00EA5C97">
      <w:pPr>
        <w:keepLines/>
        <w:suppressAutoHyphens/>
        <w:spacing w:after="0" w:line="240" w:lineRule="auto"/>
        <w:ind w:left="-284"/>
        <w:jc w:val="center"/>
        <w:textAlignment w:val="baseline"/>
        <w:rPr>
          <w:rFonts w:ascii="Times New Roman" w:eastAsia="Times New Roman" w:hAnsi="Times New Roman"/>
          <w:b/>
          <w:bCs/>
          <w:kern w:val="1"/>
          <w:sz w:val="24"/>
          <w:szCs w:val="24"/>
          <w:lang w:eastAsia="ar-SA"/>
        </w:rPr>
      </w:pPr>
    </w:p>
    <w:p w:rsidR="00253D92" w:rsidRPr="00253D92" w:rsidRDefault="00253D92" w:rsidP="00EA5C97">
      <w:pPr>
        <w:keepLines/>
        <w:suppressAutoHyphens/>
        <w:spacing w:after="0" w:line="240" w:lineRule="auto"/>
        <w:ind w:left="-284"/>
        <w:jc w:val="both"/>
        <w:textAlignment w:val="baseline"/>
        <w:rPr>
          <w:rFonts w:ascii="Times New Roman" w:eastAsia="Times New Roman" w:hAnsi="Times New Roman"/>
          <w:b/>
          <w:bCs/>
          <w:kern w:val="1"/>
          <w:sz w:val="24"/>
          <w:szCs w:val="24"/>
          <w:lang w:eastAsia="ar-SA"/>
        </w:rPr>
      </w:pPr>
    </w:p>
    <w:p w:rsidR="00253D92" w:rsidRPr="00253D92" w:rsidRDefault="00253D92" w:rsidP="00EA5C97">
      <w:pPr>
        <w:keepLines/>
        <w:suppressAutoHyphens/>
        <w:spacing w:after="0" w:line="240" w:lineRule="auto"/>
        <w:ind w:left="-284"/>
        <w:jc w:val="both"/>
        <w:textAlignment w:val="baseline"/>
        <w:rPr>
          <w:rFonts w:ascii="Times New Roman" w:eastAsia="Times New Roman" w:hAnsi="Times New Roman"/>
          <w:b/>
          <w:bCs/>
          <w:kern w:val="1"/>
          <w:sz w:val="24"/>
          <w:szCs w:val="24"/>
          <w:lang w:eastAsia="ar-SA"/>
        </w:rPr>
      </w:pPr>
    </w:p>
    <w:p w:rsidR="00253D92" w:rsidRPr="00253D92" w:rsidRDefault="00253D92" w:rsidP="00EA5C97">
      <w:pPr>
        <w:keepLines/>
        <w:suppressAutoHyphens/>
        <w:spacing w:after="0" w:line="240" w:lineRule="auto"/>
        <w:ind w:left="-284"/>
        <w:jc w:val="center"/>
        <w:textAlignment w:val="baseline"/>
        <w:rPr>
          <w:rFonts w:ascii="Times New Roman" w:eastAsia="Times New Roman" w:hAnsi="Times New Roman"/>
          <w:b/>
          <w:bCs/>
          <w:kern w:val="1"/>
          <w:sz w:val="24"/>
          <w:szCs w:val="24"/>
          <w:lang w:eastAsia="ar-SA"/>
        </w:rPr>
      </w:pPr>
      <w:r w:rsidRPr="00253D92">
        <w:rPr>
          <w:rFonts w:ascii="Times New Roman" w:eastAsia="Times New Roman" w:hAnsi="Times New Roman"/>
          <w:b/>
          <w:bCs/>
          <w:kern w:val="1"/>
          <w:sz w:val="24"/>
          <w:szCs w:val="24"/>
          <w:lang w:eastAsia="ar-SA"/>
        </w:rPr>
        <w:t>г. Иваново 2019 г.</w:t>
      </w:r>
    </w:p>
    <w:p w:rsidR="00253D92" w:rsidRPr="00253D92" w:rsidRDefault="00253D92" w:rsidP="00253D92">
      <w:pPr>
        <w:pageBreakBefore/>
        <w:spacing w:after="0" w:line="240" w:lineRule="auto"/>
        <w:rPr>
          <w:rFonts w:ascii="Times New Roman" w:eastAsia="Times New Roman" w:hAnsi="Times New Roman"/>
          <w:b/>
          <w:bCs/>
          <w:kern w:val="1"/>
          <w:sz w:val="24"/>
          <w:szCs w:val="24"/>
          <w:lang w:eastAsia="ar-SA"/>
        </w:rPr>
      </w:pPr>
    </w:p>
    <w:tbl>
      <w:tblPr>
        <w:tblW w:w="9845" w:type="dxa"/>
        <w:tblInd w:w="-206" w:type="dxa"/>
        <w:tblLayout w:type="fixed"/>
        <w:tblCellMar>
          <w:left w:w="10" w:type="dxa"/>
          <w:right w:w="10" w:type="dxa"/>
        </w:tblCellMar>
        <w:tblLook w:val="0000" w:firstRow="0" w:lastRow="0" w:firstColumn="0" w:lastColumn="0" w:noHBand="0" w:noVBand="0"/>
      </w:tblPr>
      <w:tblGrid>
        <w:gridCol w:w="3367"/>
        <w:gridCol w:w="6478"/>
      </w:tblGrid>
      <w:tr w:rsidR="00253D92" w:rsidRPr="00253D92" w:rsidTr="00016643">
        <w:tc>
          <w:tcPr>
            <w:tcW w:w="3367" w:type="dxa"/>
            <w:shd w:val="clear" w:color="auto" w:fill="auto"/>
          </w:tcPr>
          <w:p w:rsidR="00253D92" w:rsidRPr="00253D92" w:rsidRDefault="00253D92" w:rsidP="00253D92">
            <w:pPr>
              <w:keepLines/>
              <w:widowControl w:val="0"/>
              <w:suppressAutoHyphens/>
              <w:spacing w:after="0" w:line="240" w:lineRule="auto"/>
              <w:ind w:left="709" w:right="-852"/>
              <w:jc w:val="both"/>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kern w:val="1"/>
                <w:sz w:val="24"/>
                <w:szCs w:val="24"/>
                <w:lang w:eastAsia="ar-SA"/>
              </w:rPr>
              <w:t>Заказчик</w:t>
            </w:r>
          </w:p>
        </w:tc>
        <w:tc>
          <w:tcPr>
            <w:tcW w:w="6478" w:type="dxa"/>
            <w:shd w:val="clear" w:color="auto" w:fill="auto"/>
          </w:tcPr>
          <w:p w:rsidR="00253D92" w:rsidRPr="00253D92" w:rsidRDefault="00253D92" w:rsidP="00253D92">
            <w:pPr>
              <w:suppressAutoHyphens/>
              <w:spacing w:after="0" w:line="240" w:lineRule="auto"/>
              <w:ind w:left="1027" w:right="-852"/>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kern w:val="1"/>
                <w:sz w:val="24"/>
                <w:szCs w:val="24"/>
                <w:lang w:eastAsia="ar-SA"/>
              </w:rPr>
              <w:t>Администрация Тейковского</w:t>
            </w:r>
          </w:p>
          <w:p w:rsidR="00253D92" w:rsidRPr="00253D92" w:rsidRDefault="00253D92" w:rsidP="00253D92">
            <w:pPr>
              <w:suppressAutoHyphens/>
              <w:spacing w:after="0" w:line="240" w:lineRule="auto"/>
              <w:ind w:left="1027" w:right="-852"/>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kern w:val="1"/>
                <w:sz w:val="24"/>
                <w:szCs w:val="24"/>
                <w:lang w:eastAsia="ar-SA"/>
              </w:rPr>
              <w:t>муниципального района</w:t>
            </w:r>
          </w:p>
          <w:p w:rsidR="00253D92" w:rsidRPr="00253D92" w:rsidRDefault="00253D92" w:rsidP="00253D92">
            <w:pPr>
              <w:suppressAutoHyphens/>
              <w:spacing w:after="0" w:line="240" w:lineRule="auto"/>
              <w:ind w:left="1027" w:right="-852"/>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kern w:val="1"/>
                <w:sz w:val="24"/>
                <w:szCs w:val="24"/>
                <w:lang w:eastAsia="ar-SA"/>
              </w:rPr>
              <w:t>Адрес местонахождения: Ивановская область,</w:t>
            </w:r>
          </w:p>
          <w:p w:rsidR="00253D92" w:rsidRPr="00253D92" w:rsidRDefault="00253D92" w:rsidP="00253D92">
            <w:pPr>
              <w:suppressAutoHyphens/>
              <w:spacing w:after="0" w:line="240" w:lineRule="auto"/>
              <w:ind w:left="1027" w:right="-852"/>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kern w:val="1"/>
                <w:sz w:val="24"/>
                <w:szCs w:val="24"/>
                <w:lang w:eastAsia="ar-SA"/>
              </w:rPr>
              <w:t>г. Тейково, ул. Октябрьская, д. 2а</w:t>
            </w:r>
          </w:p>
          <w:p w:rsidR="00253D92" w:rsidRPr="00253D92" w:rsidRDefault="00253D92" w:rsidP="00253D92">
            <w:pPr>
              <w:suppressAutoHyphens/>
              <w:spacing w:after="0" w:line="240" w:lineRule="auto"/>
              <w:ind w:left="1027" w:right="-852"/>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kern w:val="1"/>
                <w:sz w:val="24"/>
                <w:szCs w:val="24"/>
                <w:lang w:eastAsia="ar-SA"/>
              </w:rPr>
              <w:t>Телефон: 8(49343) 2-26-05</w:t>
            </w:r>
          </w:p>
        </w:tc>
      </w:tr>
      <w:tr w:rsidR="00253D92" w:rsidRPr="00253D92" w:rsidTr="00016643">
        <w:tc>
          <w:tcPr>
            <w:tcW w:w="3367" w:type="dxa"/>
            <w:shd w:val="clear" w:color="auto" w:fill="auto"/>
          </w:tcPr>
          <w:p w:rsidR="00253D92" w:rsidRPr="00253D92" w:rsidRDefault="00253D92" w:rsidP="00253D92">
            <w:pPr>
              <w:keepLines/>
              <w:widowControl w:val="0"/>
              <w:suppressAutoHyphens/>
              <w:snapToGrid w:val="0"/>
              <w:spacing w:after="0" w:line="240" w:lineRule="auto"/>
              <w:ind w:left="709" w:right="-852"/>
              <w:jc w:val="center"/>
              <w:textAlignment w:val="baseline"/>
              <w:rPr>
                <w:rFonts w:ascii="Times New Roman" w:eastAsia="Times New Roman" w:hAnsi="Times New Roman"/>
                <w:b/>
                <w:kern w:val="1"/>
                <w:sz w:val="24"/>
                <w:szCs w:val="24"/>
                <w:lang w:eastAsia="ar-SA"/>
              </w:rPr>
            </w:pPr>
          </w:p>
        </w:tc>
        <w:tc>
          <w:tcPr>
            <w:tcW w:w="6478" w:type="dxa"/>
            <w:shd w:val="clear" w:color="auto" w:fill="auto"/>
          </w:tcPr>
          <w:p w:rsidR="00253D92" w:rsidRPr="00253D92" w:rsidRDefault="00253D92" w:rsidP="00253D92">
            <w:pPr>
              <w:keepLines/>
              <w:widowControl w:val="0"/>
              <w:suppressAutoHyphens/>
              <w:snapToGrid w:val="0"/>
              <w:spacing w:after="0" w:line="240" w:lineRule="auto"/>
              <w:ind w:left="1027" w:right="-852"/>
              <w:textAlignment w:val="baseline"/>
              <w:rPr>
                <w:rFonts w:ascii="Times New Roman" w:eastAsia="Times New Roman" w:hAnsi="Times New Roman"/>
                <w:b/>
                <w:kern w:val="1"/>
                <w:sz w:val="24"/>
                <w:szCs w:val="24"/>
                <w:lang w:eastAsia="ar-SA"/>
              </w:rPr>
            </w:pPr>
          </w:p>
        </w:tc>
      </w:tr>
      <w:tr w:rsidR="00253D92" w:rsidRPr="00253D92" w:rsidTr="00016643">
        <w:tc>
          <w:tcPr>
            <w:tcW w:w="3367" w:type="dxa"/>
            <w:shd w:val="clear" w:color="auto" w:fill="auto"/>
          </w:tcPr>
          <w:p w:rsidR="00253D92" w:rsidRPr="00253D92" w:rsidRDefault="00253D92" w:rsidP="00253D92">
            <w:pPr>
              <w:keepLines/>
              <w:widowControl w:val="0"/>
              <w:suppressAutoHyphens/>
              <w:spacing w:after="0" w:line="240" w:lineRule="auto"/>
              <w:ind w:left="709" w:right="-852"/>
              <w:jc w:val="both"/>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kern w:val="1"/>
                <w:sz w:val="24"/>
                <w:szCs w:val="24"/>
                <w:lang w:eastAsia="ar-SA"/>
              </w:rPr>
              <w:t>Исполнитель</w:t>
            </w:r>
          </w:p>
        </w:tc>
        <w:tc>
          <w:tcPr>
            <w:tcW w:w="6478" w:type="dxa"/>
            <w:shd w:val="clear" w:color="auto" w:fill="auto"/>
          </w:tcPr>
          <w:p w:rsidR="00253D92" w:rsidRPr="00253D92" w:rsidRDefault="00253D92" w:rsidP="00253D92">
            <w:pPr>
              <w:suppressAutoHyphens/>
              <w:spacing w:after="0" w:line="240" w:lineRule="auto"/>
              <w:ind w:left="1027" w:right="-852"/>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kern w:val="1"/>
                <w:sz w:val="24"/>
                <w:szCs w:val="24"/>
                <w:lang w:eastAsia="ar-SA"/>
              </w:rPr>
              <w:t>ООО СКБ «ПРОЕКТ»</w:t>
            </w:r>
          </w:p>
          <w:p w:rsidR="00253D92" w:rsidRPr="00253D92" w:rsidRDefault="00253D92" w:rsidP="00253D92">
            <w:pPr>
              <w:suppressAutoHyphens/>
              <w:spacing w:after="0" w:line="240" w:lineRule="auto"/>
              <w:ind w:left="1027" w:right="-852"/>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kern w:val="1"/>
                <w:sz w:val="24"/>
                <w:szCs w:val="24"/>
                <w:lang w:eastAsia="ar-SA"/>
              </w:rPr>
              <w:t>Адрес места нахождения: Ивановская область,</w:t>
            </w:r>
          </w:p>
          <w:p w:rsidR="00253D92" w:rsidRPr="00253D92" w:rsidRDefault="00253D92" w:rsidP="00253D92">
            <w:pPr>
              <w:suppressAutoHyphens/>
              <w:spacing w:after="0" w:line="240" w:lineRule="auto"/>
              <w:ind w:left="1027" w:right="-852"/>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kern w:val="1"/>
                <w:sz w:val="24"/>
                <w:szCs w:val="24"/>
                <w:lang w:eastAsia="ar-SA"/>
              </w:rPr>
              <w:t xml:space="preserve">г. Иваново, ул. </w:t>
            </w:r>
            <w:proofErr w:type="spellStart"/>
            <w:r w:rsidRPr="00253D92">
              <w:rPr>
                <w:rFonts w:ascii="Times New Roman" w:eastAsia="Times New Roman" w:hAnsi="Times New Roman"/>
                <w:b/>
                <w:kern w:val="1"/>
                <w:sz w:val="24"/>
                <w:szCs w:val="24"/>
                <w:lang w:eastAsia="ar-SA"/>
              </w:rPr>
              <w:t>Велижская</w:t>
            </w:r>
            <w:proofErr w:type="spellEnd"/>
            <w:r w:rsidRPr="00253D92">
              <w:rPr>
                <w:rFonts w:ascii="Times New Roman" w:eastAsia="Times New Roman" w:hAnsi="Times New Roman"/>
                <w:b/>
                <w:kern w:val="1"/>
                <w:sz w:val="24"/>
                <w:szCs w:val="24"/>
                <w:lang w:eastAsia="ar-SA"/>
              </w:rPr>
              <w:t>, д. 1</w:t>
            </w:r>
          </w:p>
          <w:p w:rsidR="00253D92" w:rsidRPr="00253D92" w:rsidRDefault="00253D92" w:rsidP="00253D92">
            <w:pPr>
              <w:keepLines/>
              <w:widowControl w:val="0"/>
              <w:suppressAutoHyphens/>
              <w:spacing w:after="0" w:line="240" w:lineRule="auto"/>
              <w:ind w:left="1027" w:right="-852"/>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kern w:val="1"/>
                <w:sz w:val="24"/>
                <w:szCs w:val="24"/>
                <w:lang w:eastAsia="ar-SA"/>
              </w:rPr>
              <w:t>Телефон: 8(4932) 93-63-09</w:t>
            </w:r>
          </w:p>
        </w:tc>
      </w:tr>
    </w:tbl>
    <w:p w:rsidR="00253D92" w:rsidRPr="00253D92" w:rsidRDefault="00253D92" w:rsidP="00253D92">
      <w:pPr>
        <w:keepLines/>
        <w:suppressAutoHyphens/>
        <w:spacing w:after="0" w:line="240" w:lineRule="auto"/>
        <w:ind w:left="709" w:right="-852"/>
        <w:jc w:val="both"/>
        <w:textAlignment w:val="baseline"/>
        <w:rPr>
          <w:rFonts w:ascii="Times New Roman" w:eastAsia="Times New Roman" w:hAnsi="Times New Roman"/>
          <w:b/>
          <w:kern w:val="1"/>
          <w:sz w:val="24"/>
          <w:szCs w:val="24"/>
          <w:lang w:eastAsia="ar-SA"/>
        </w:rPr>
      </w:pPr>
    </w:p>
    <w:p w:rsidR="00EA5C97" w:rsidRDefault="00EA5C97" w:rsidP="00253D92">
      <w:pPr>
        <w:keepLines/>
        <w:widowControl w:val="0"/>
        <w:suppressAutoHyphens/>
        <w:spacing w:after="0" w:line="240" w:lineRule="auto"/>
        <w:ind w:left="709" w:right="-427"/>
        <w:jc w:val="center"/>
        <w:textAlignment w:val="baseline"/>
        <w:rPr>
          <w:rFonts w:ascii="Times New Roman" w:hAnsi="Times New Roman"/>
          <w:b/>
          <w:sz w:val="24"/>
          <w:szCs w:val="24"/>
          <w:lang w:eastAsia="ru-RU"/>
        </w:rPr>
      </w:pPr>
    </w:p>
    <w:p w:rsidR="00EA5C97" w:rsidRDefault="00EA5C97" w:rsidP="00253D92">
      <w:pPr>
        <w:keepLines/>
        <w:widowControl w:val="0"/>
        <w:suppressAutoHyphens/>
        <w:spacing w:after="0" w:line="240" w:lineRule="auto"/>
        <w:ind w:left="709" w:right="-427"/>
        <w:jc w:val="center"/>
        <w:textAlignment w:val="baseline"/>
        <w:rPr>
          <w:rFonts w:ascii="Times New Roman" w:hAnsi="Times New Roman"/>
          <w:b/>
          <w:sz w:val="24"/>
          <w:szCs w:val="24"/>
          <w:lang w:eastAsia="ru-RU"/>
        </w:rPr>
      </w:pPr>
    </w:p>
    <w:p w:rsidR="00EA5C97" w:rsidRDefault="00EA5C97" w:rsidP="00EA5C97">
      <w:pPr>
        <w:keepLines/>
        <w:widowControl w:val="0"/>
        <w:suppressAutoHyphens/>
        <w:spacing w:after="0" w:line="240" w:lineRule="auto"/>
        <w:ind w:left="-142" w:right="-427"/>
        <w:jc w:val="center"/>
        <w:textAlignment w:val="baseline"/>
        <w:rPr>
          <w:rFonts w:ascii="Times New Roman" w:hAnsi="Times New Roman"/>
          <w:b/>
          <w:sz w:val="24"/>
          <w:szCs w:val="24"/>
          <w:lang w:eastAsia="ru-RU"/>
        </w:rPr>
      </w:pPr>
    </w:p>
    <w:p w:rsidR="00253D92" w:rsidRPr="00EA5C97" w:rsidRDefault="00253D92" w:rsidP="00EA5C97">
      <w:pPr>
        <w:keepLines/>
        <w:widowControl w:val="0"/>
        <w:suppressAutoHyphens/>
        <w:spacing w:after="0" w:line="240" w:lineRule="auto"/>
        <w:ind w:left="-142" w:right="-427"/>
        <w:jc w:val="center"/>
        <w:textAlignment w:val="baseline"/>
        <w:rPr>
          <w:rFonts w:ascii="Times New Roman" w:hAnsi="Times New Roman"/>
          <w:b/>
          <w:sz w:val="32"/>
          <w:szCs w:val="24"/>
          <w:lang w:eastAsia="ru-RU"/>
        </w:rPr>
      </w:pPr>
      <w:r w:rsidRPr="00EA5C97">
        <w:rPr>
          <w:rFonts w:ascii="Times New Roman" w:hAnsi="Times New Roman"/>
          <w:b/>
          <w:sz w:val="32"/>
          <w:szCs w:val="24"/>
          <w:lang w:eastAsia="ru-RU"/>
        </w:rPr>
        <w:t>ВНЕСЕНИЕ ИЗМЕНЕНИЙ В ПРАВИЛА ЗЕМЛЕПОЛЬЗОВАНИЯ И ЗАСТРОЙКИ</w:t>
      </w:r>
    </w:p>
    <w:p w:rsidR="00253D92" w:rsidRPr="00EA5C97" w:rsidRDefault="00253D92" w:rsidP="00EA5C97">
      <w:pPr>
        <w:keepLines/>
        <w:widowControl w:val="0"/>
        <w:suppressAutoHyphens/>
        <w:spacing w:after="0" w:line="240" w:lineRule="auto"/>
        <w:ind w:left="-142"/>
        <w:jc w:val="center"/>
        <w:textAlignment w:val="baseline"/>
        <w:rPr>
          <w:rFonts w:ascii="Times New Roman" w:hAnsi="Times New Roman"/>
          <w:b/>
          <w:sz w:val="32"/>
          <w:szCs w:val="24"/>
          <w:lang w:eastAsia="ru-RU"/>
        </w:rPr>
      </w:pPr>
      <w:r w:rsidRPr="00EA5C97">
        <w:rPr>
          <w:rFonts w:ascii="Times New Roman" w:hAnsi="Times New Roman"/>
          <w:b/>
          <w:sz w:val="32"/>
          <w:szCs w:val="24"/>
          <w:lang w:eastAsia="ru-RU"/>
        </w:rPr>
        <w:t>НОВОГОРЯНОВСКОГО СЕЛЬСКОГО ПОСЕЛЕНИЯ</w:t>
      </w:r>
    </w:p>
    <w:p w:rsidR="00253D92" w:rsidRPr="00EA5C97" w:rsidRDefault="00253D92" w:rsidP="00EA5C97">
      <w:pPr>
        <w:keepLines/>
        <w:suppressAutoHyphens/>
        <w:spacing w:after="0" w:line="240" w:lineRule="auto"/>
        <w:ind w:left="-142" w:right="-852"/>
        <w:jc w:val="center"/>
        <w:textAlignment w:val="baseline"/>
        <w:rPr>
          <w:rFonts w:ascii="Times New Roman" w:eastAsia="Times New Roman" w:hAnsi="Times New Roman"/>
          <w:b/>
          <w:kern w:val="1"/>
          <w:sz w:val="32"/>
          <w:szCs w:val="24"/>
          <w:lang w:eastAsia="ar-SA"/>
        </w:rPr>
      </w:pPr>
      <w:r w:rsidRPr="00EA5C97">
        <w:rPr>
          <w:rFonts w:ascii="Times New Roman" w:eastAsia="Times New Roman" w:hAnsi="Times New Roman"/>
          <w:b/>
          <w:kern w:val="1"/>
          <w:sz w:val="32"/>
          <w:szCs w:val="24"/>
          <w:lang w:eastAsia="ar-SA"/>
        </w:rPr>
        <w:t>ТЕЙКОВСКОГО МУНИЦИПАЛЬНОГО РАЙОНА ИВАНОВСКОЙ ОБЛАСТИ</w:t>
      </w:r>
    </w:p>
    <w:p w:rsidR="00253D92" w:rsidRPr="00EA5C97" w:rsidRDefault="00253D92" w:rsidP="00EA5C97">
      <w:pPr>
        <w:keepLines/>
        <w:suppressAutoHyphens/>
        <w:spacing w:after="0" w:line="240" w:lineRule="auto"/>
        <w:ind w:left="-142" w:right="-852"/>
        <w:jc w:val="both"/>
        <w:textAlignment w:val="baseline"/>
        <w:rPr>
          <w:rFonts w:ascii="Times New Roman" w:eastAsia="Times New Roman" w:hAnsi="Times New Roman"/>
          <w:b/>
          <w:kern w:val="1"/>
          <w:sz w:val="32"/>
          <w:szCs w:val="24"/>
          <w:lang w:eastAsia="ar-SA"/>
        </w:rPr>
      </w:pPr>
    </w:p>
    <w:p w:rsidR="00253D92" w:rsidRPr="00EA5C97" w:rsidRDefault="00253D92" w:rsidP="00EA5C97">
      <w:pPr>
        <w:keepLines/>
        <w:suppressAutoHyphens/>
        <w:spacing w:after="0" w:line="240" w:lineRule="auto"/>
        <w:ind w:left="-142" w:right="-852"/>
        <w:jc w:val="both"/>
        <w:textAlignment w:val="baseline"/>
        <w:rPr>
          <w:rFonts w:ascii="Times New Roman" w:eastAsia="Times New Roman" w:hAnsi="Times New Roman"/>
          <w:b/>
          <w:kern w:val="1"/>
          <w:sz w:val="32"/>
          <w:szCs w:val="24"/>
          <w:lang w:eastAsia="ar-SA"/>
        </w:rPr>
      </w:pPr>
    </w:p>
    <w:p w:rsidR="00253D92" w:rsidRPr="00EA5C97" w:rsidRDefault="00253D92" w:rsidP="00EA5C97">
      <w:pPr>
        <w:keepLines/>
        <w:suppressAutoHyphens/>
        <w:spacing w:after="0" w:line="240" w:lineRule="auto"/>
        <w:ind w:left="-142"/>
        <w:jc w:val="center"/>
        <w:textAlignment w:val="baseline"/>
        <w:rPr>
          <w:rFonts w:ascii="Times New Roman" w:eastAsia="Times New Roman" w:hAnsi="Times New Roman"/>
          <w:b/>
          <w:kern w:val="1"/>
          <w:sz w:val="32"/>
          <w:szCs w:val="24"/>
          <w:lang w:eastAsia="ar-SA"/>
        </w:rPr>
      </w:pPr>
      <w:r w:rsidRPr="00EA5C97">
        <w:rPr>
          <w:rFonts w:ascii="Times New Roman" w:eastAsia="Times New Roman" w:hAnsi="Times New Roman"/>
          <w:b/>
          <w:caps/>
          <w:kern w:val="1"/>
          <w:sz w:val="32"/>
          <w:szCs w:val="24"/>
          <w:lang w:eastAsia="ar-SA"/>
        </w:rPr>
        <w:t>СВЕДЕНИЯ О ГРАНИЦАХ ТЕРРИТОРИАЛЬНЫХ ЗОН</w:t>
      </w:r>
    </w:p>
    <w:p w:rsidR="00253D92" w:rsidRPr="00EA5C97" w:rsidRDefault="00253D92" w:rsidP="00EA5C97">
      <w:pPr>
        <w:keepLines/>
        <w:suppressAutoHyphens/>
        <w:spacing w:after="0" w:line="240" w:lineRule="auto"/>
        <w:ind w:left="-142" w:right="-852"/>
        <w:jc w:val="both"/>
        <w:textAlignment w:val="baseline"/>
        <w:rPr>
          <w:rFonts w:ascii="Times New Roman" w:eastAsia="Times New Roman" w:hAnsi="Times New Roman"/>
          <w:b/>
          <w:kern w:val="1"/>
          <w:sz w:val="32"/>
          <w:szCs w:val="24"/>
          <w:lang w:eastAsia="ar-SA"/>
        </w:rPr>
      </w:pPr>
    </w:p>
    <w:p w:rsidR="00253D92" w:rsidRPr="00EA5C97" w:rsidRDefault="00253D92" w:rsidP="00EA5C97">
      <w:pPr>
        <w:keepLines/>
        <w:suppressAutoHyphens/>
        <w:spacing w:after="0" w:line="240" w:lineRule="auto"/>
        <w:ind w:left="-142" w:right="-852"/>
        <w:jc w:val="center"/>
        <w:textAlignment w:val="baseline"/>
        <w:rPr>
          <w:rFonts w:ascii="Times New Roman" w:eastAsia="Times New Roman" w:hAnsi="Times New Roman"/>
          <w:b/>
          <w:kern w:val="1"/>
          <w:sz w:val="32"/>
          <w:szCs w:val="24"/>
          <w:lang w:eastAsia="ar-SA"/>
        </w:rPr>
      </w:pPr>
    </w:p>
    <w:p w:rsidR="00253D92" w:rsidRPr="00EA5C97" w:rsidRDefault="00253D92" w:rsidP="00EA5C97">
      <w:pPr>
        <w:keepLines/>
        <w:suppressAutoHyphens/>
        <w:spacing w:after="0" w:line="240" w:lineRule="auto"/>
        <w:ind w:left="-142" w:right="-852"/>
        <w:jc w:val="center"/>
        <w:textAlignment w:val="baseline"/>
        <w:rPr>
          <w:rFonts w:ascii="Times New Roman" w:eastAsia="Times New Roman" w:hAnsi="Times New Roman"/>
          <w:b/>
          <w:kern w:val="1"/>
          <w:sz w:val="32"/>
          <w:szCs w:val="24"/>
          <w:lang w:eastAsia="ar-SA"/>
        </w:rPr>
      </w:pPr>
      <w:r w:rsidRPr="00EA5C97">
        <w:rPr>
          <w:rFonts w:ascii="Times New Roman" w:eastAsia="Times New Roman" w:hAnsi="Times New Roman"/>
          <w:b/>
          <w:kern w:val="1"/>
          <w:sz w:val="32"/>
          <w:szCs w:val="24"/>
          <w:lang w:eastAsia="ar-SA"/>
        </w:rPr>
        <w:t>Том 2</w:t>
      </w:r>
    </w:p>
    <w:p w:rsidR="00253D92" w:rsidRPr="00253D92" w:rsidRDefault="00253D92" w:rsidP="00EA5C97">
      <w:pPr>
        <w:keepLines/>
        <w:suppressAutoHyphens/>
        <w:spacing w:after="0" w:line="240" w:lineRule="auto"/>
        <w:ind w:left="-142" w:right="-852"/>
        <w:jc w:val="both"/>
        <w:textAlignment w:val="baseline"/>
        <w:rPr>
          <w:rFonts w:ascii="Times New Roman" w:eastAsia="Times New Roman" w:hAnsi="Times New Roman"/>
          <w:b/>
          <w:kern w:val="1"/>
          <w:sz w:val="24"/>
          <w:szCs w:val="24"/>
          <w:lang w:eastAsia="ar-SA"/>
        </w:rPr>
      </w:pPr>
    </w:p>
    <w:p w:rsidR="00253D92" w:rsidRPr="00253D92" w:rsidRDefault="00253D92" w:rsidP="00EA5C97">
      <w:pPr>
        <w:keepLines/>
        <w:suppressAutoHyphens/>
        <w:spacing w:after="0" w:line="240" w:lineRule="auto"/>
        <w:ind w:left="-142" w:right="-852"/>
        <w:jc w:val="both"/>
        <w:textAlignment w:val="baseline"/>
        <w:rPr>
          <w:rFonts w:ascii="Times New Roman" w:eastAsia="Times New Roman" w:hAnsi="Times New Roman"/>
          <w:b/>
          <w:kern w:val="1"/>
          <w:sz w:val="24"/>
          <w:szCs w:val="24"/>
          <w:lang w:eastAsia="ar-SA"/>
        </w:rPr>
      </w:pPr>
    </w:p>
    <w:p w:rsidR="00253D92" w:rsidRPr="00253D92" w:rsidRDefault="00253D92" w:rsidP="00EA5C97">
      <w:pPr>
        <w:keepLines/>
        <w:suppressAutoHyphens/>
        <w:spacing w:after="0" w:line="240" w:lineRule="auto"/>
        <w:ind w:left="-142" w:right="-852"/>
        <w:jc w:val="both"/>
        <w:textAlignment w:val="baseline"/>
        <w:rPr>
          <w:rFonts w:ascii="Times New Roman" w:eastAsia="Times New Roman" w:hAnsi="Times New Roman"/>
          <w:b/>
          <w:kern w:val="1"/>
          <w:sz w:val="24"/>
          <w:szCs w:val="24"/>
          <w:lang w:eastAsia="ar-SA"/>
        </w:rPr>
      </w:pPr>
    </w:p>
    <w:p w:rsidR="00253D92" w:rsidRDefault="00253D92"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EA5C97" w:rsidRPr="00253D92" w:rsidRDefault="00EA5C97" w:rsidP="00EA5C97">
      <w:pPr>
        <w:keepLines/>
        <w:suppressAutoHyphens/>
        <w:spacing w:after="0" w:line="240" w:lineRule="auto"/>
        <w:ind w:left="-142" w:right="-852"/>
        <w:jc w:val="both"/>
        <w:textAlignment w:val="baseline"/>
        <w:rPr>
          <w:rFonts w:ascii="Times New Roman" w:eastAsia="Times New Roman" w:hAnsi="Times New Roman"/>
          <w:b/>
          <w:bCs/>
          <w:kern w:val="1"/>
          <w:sz w:val="24"/>
          <w:szCs w:val="24"/>
          <w:lang w:eastAsia="ar-SA"/>
        </w:rPr>
      </w:pPr>
    </w:p>
    <w:p w:rsidR="00253D92" w:rsidRPr="00253D92" w:rsidRDefault="00253D92" w:rsidP="00EA5C97">
      <w:pPr>
        <w:keepLines/>
        <w:suppressAutoHyphens/>
        <w:spacing w:after="0" w:line="240" w:lineRule="auto"/>
        <w:ind w:left="-142" w:right="-852" w:firstLine="567"/>
        <w:jc w:val="both"/>
        <w:textAlignment w:val="baseline"/>
        <w:rPr>
          <w:rFonts w:ascii="Times New Roman" w:eastAsia="Times New Roman" w:hAnsi="Times New Roman"/>
          <w:b/>
          <w:bCs/>
          <w:kern w:val="1"/>
          <w:sz w:val="24"/>
          <w:szCs w:val="24"/>
          <w:lang w:eastAsia="ar-SA"/>
        </w:rPr>
      </w:pPr>
      <w:r w:rsidRPr="00253D92">
        <w:rPr>
          <w:rFonts w:ascii="Times New Roman" w:eastAsia="Times New Roman" w:hAnsi="Times New Roman"/>
          <w:b/>
          <w:bCs/>
          <w:kern w:val="1"/>
          <w:sz w:val="24"/>
          <w:szCs w:val="24"/>
          <w:lang w:eastAsia="ar-SA"/>
        </w:rPr>
        <w:t xml:space="preserve">Директор               </w:t>
      </w:r>
      <w:r w:rsidRPr="00253D92">
        <w:rPr>
          <w:rFonts w:ascii="Times New Roman" w:eastAsia="Times New Roman" w:hAnsi="Times New Roman"/>
          <w:b/>
          <w:bCs/>
          <w:kern w:val="1"/>
          <w:sz w:val="24"/>
          <w:szCs w:val="24"/>
          <w:lang w:eastAsia="ar-SA"/>
        </w:rPr>
        <w:tab/>
      </w:r>
      <w:r w:rsidRPr="00253D92">
        <w:rPr>
          <w:rFonts w:ascii="Times New Roman" w:eastAsia="Times New Roman" w:hAnsi="Times New Roman"/>
          <w:b/>
          <w:bCs/>
          <w:kern w:val="1"/>
          <w:sz w:val="24"/>
          <w:szCs w:val="24"/>
          <w:lang w:eastAsia="ar-SA"/>
        </w:rPr>
        <w:tab/>
      </w:r>
      <w:r w:rsidRPr="00253D92">
        <w:rPr>
          <w:rFonts w:ascii="Times New Roman" w:eastAsia="Times New Roman" w:hAnsi="Times New Roman"/>
          <w:b/>
          <w:bCs/>
          <w:kern w:val="1"/>
          <w:sz w:val="24"/>
          <w:szCs w:val="24"/>
          <w:lang w:eastAsia="ar-SA"/>
        </w:rPr>
        <w:tab/>
      </w:r>
      <w:r w:rsidRPr="00253D92">
        <w:rPr>
          <w:rFonts w:ascii="Times New Roman" w:eastAsia="Times New Roman" w:hAnsi="Times New Roman"/>
          <w:b/>
          <w:bCs/>
          <w:kern w:val="1"/>
          <w:sz w:val="24"/>
          <w:szCs w:val="24"/>
          <w:lang w:eastAsia="ar-SA"/>
        </w:rPr>
        <w:tab/>
      </w:r>
      <w:r w:rsidRPr="00253D92">
        <w:rPr>
          <w:rFonts w:ascii="Times New Roman" w:eastAsia="Times New Roman" w:hAnsi="Times New Roman"/>
          <w:b/>
          <w:bCs/>
          <w:kern w:val="1"/>
          <w:sz w:val="24"/>
          <w:szCs w:val="24"/>
          <w:lang w:eastAsia="ar-SA"/>
        </w:rPr>
        <w:tab/>
        <w:t>Кручинина О.В.</w:t>
      </w:r>
    </w:p>
    <w:p w:rsidR="00253D92" w:rsidRPr="00253D92" w:rsidRDefault="00253D92" w:rsidP="00EA5C97">
      <w:pPr>
        <w:keepLines/>
        <w:suppressAutoHyphens/>
        <w:spacing w:after="0" w:line="240" w:lineRule="auto"/>
        <w:ind w:left="-142" w:right="-852" w:firstLine="567"/>
        <w:jc w:val="both"/>
        <w:textAlignment w:val="baseline"/>
        <w:rPr>
          <w:rFonts w:ascii="Times New Roman" w:eastAsia="Times New Roman" w:hAnsi="Times New Roman"/>
          <w:b/>
          <w:bCs/>
          <w:kern w:val="1"/>
          <w:sz w:val="24"/>
          <w:szCs w:val="24"/>
          <w:lang w:eastAsia="ar-SA"/>
        </w:rPr>
      </w:pPr>
      <w:r w:rsidRPr="00253D92">
        <w:rPr>
          <w:rFonts w:ascii="Times New Roman" w:eastAsia="Times New Roman" w:hAnsi="Times New Roman"/>
          <w:b/>
          <w:bCs/>
          <w:kern w:val="1"/>
          <w:sz w:val="24"/>
          <w:szCs w:val="24"/>
          <w:lang w:eastAsia="ar-SA"/>
        </w:rPr>
        <w:t>Главный архитектор проекта</w:t>
      </w:r>
      <w:r w:rsidRPr="00253D92">
        <w:rPr>
          <w:rFonts w:ascii="Times New Roman" w:eastAsia="Times New Roman" w:hAnsi="Times New Roman"/>
          <w:b/>
          <w:bCs/>
          <w:kern w:val="1"/>
          <w:sz w:val="24"/>
          <w:szCs w:val="24"/>
          <w:lang w:eastAsia="ar-SA"/>
        </w:rPr>
        <w:tab/>
      </w:r>
      <w:r w:rsidRPr="00253D92">
        <w:rPr>
          <w:rFonts w:ascii="Times New Roman" w:eastAsia="Times New Roman" w:hAnsi="Times New Roman"/>
          <w:b/>
          <w:bCs/>
          <w:kern w:val="1"/>
          <w:sz w:val="24"/>
          <w:szCs w:val="24"/>
          <w:lang w:eastAsia="ar-SA"/>
        </w:rPr>
        <w:tab/>
      </w:r>
      <w:r w:rsidRPr="00253D92">
        <w:rPr>
          <w:rFonts w:ascii="Times New Roman" w:eastAsia="Times New Roman" w:hAnsi="Times New Roman"/>
          <w:b/>
          <w:bCs/>
          <w:kern w:val="1"/>
          <w:sz w:val="24"/>
          <w:szCs w:val="24"/>
          <w:lang w:eastAsia="ar-SA"/>
        </w:rPr>
        <w:tab/>
        <w:t>Антипов М.В.</w:t>
      </w:r>
    </w:p>
    <w:p w:rsidR="00253D92" w:rsidRPr="00253D92" w:rsidRDefault="00253D92" w:rsidP="00EA5C97">
      <w:pPr>
        <w:keepLines/>
        <w:suppressAutoHyphens/>
        <w:spacing w:after="0" w:line="240" w:lineRule="auto"/>
        <w:ind w:left="-142" w:right="-852" w:firstLine="567"/>
        <w:jc w:val="both"/>
        <w:textAlignment w:val="baseline"/>
        <w:rPr>
          <w:rFonts w:ascii="Times New Roman" w:eastAsia="Times New Roman" w:hAnsi="Times New Roman"/>
          <w:b/>
          <w:bCs/>
          <w:kern w:val="1"/>
          <w:sz w:val="24"/>
          <w:szCs w:val="24"/>
          <w:lang w:eastAsia="ar-SA"/>
        </w:rPr>
      </w:pPr>
      <w:r w:rsidRPr="00253D92">
        <w:rPr>
          <w:rFonts w:ascii="Times New Roman" w:eastAsia="Times New Roman" w:hAnsi="Times New Roman"/>
          <w:b/>
          <w:bCs/>
          <w:kern w:val="1"/>
          <w:sz w:val="24"/>
          <w:szCs w:val="24"/>
          <w:lang w:eastAsia="ar-SA"/>
        </w:rPr>
        <w:t xml:space="preserve">Руководитель проекта </w:t>
      </w:r>
      <w:r w:rsidRPr="00253D92">
        <w:rPr>
          <w:rFonts w:ascii="Times New Roman" w:eastAsia="Times New Roman" w:hAnsi="Times New Roman"/>
          <w:b/>
          <w:bCs/>
          <w:kern w:val="1"/>
          <w:sz w:val="24"/>
          <w:szCs w:val="24"/>
          <w:lang w:eastAsia="ar-SA"/>
        </w:rPr>
        <w:tab/>
      </w:r>
      <w:r w:rsidRPr="00253D92">
        <w:rPr>
          <w:rFonts w:ascii="Times New Roman" w:eastAsia="Times New Roman" w:hAnsi="Times New Roman"/>
          <w:b/>
          <w:bCs/>
          <w:kern w:val="1"/>
          <w:sz w:val="24"/>
          <w:szCs w:val="24"/>
          <w:lang w:eastAsia="ar-SA"/>
        </w:rPr>
        <w:tab/>
      </w:r>
      <w:r w:rsidRPr="00253D92">
        <w:rPr>
          <w:rFonts w:ascii="Times New Roman" w:eastAsia="Times New Roman" w:hAnsi="Times New Roman"/>
          <w:b/>
          <w:bCs/>
          <w:kern w:val="1"/>
          <w:sz w:val="24"/>
          <w:szCs w:val="24"/>
          <w:lang w:eastAsia="ar-SA"/>
        </w:rPr>
        <w:tab/>
      </w:r>
      <w:r w:rsidRPr="00253D92">
        <w:rPr>
          <w:rFonts w:ascii="Times New Roman" w:eastAsia="Times New Roman" w:hAnsi="Times New Roman"/>
          <w:b/>
          <w:bCs/>
          <w:kern w:val="1"/>
          <w:sz w:val="24"/>
          <w:szCs w:val="24"/>
          <w:lang w:eastAsia="ar-SA"/>
        </w:rPr>
        <w:tab/>
      </w:r>
      <w:r w:rsidRPr="00253D92">
        <w:rPr>
          <w:rFonts w:ascii="Times New Roman" w:eastAsia="Times New Roman" w:hAnsi="Times New Roman"/>
          <w:b/>
          <w:bCs/>
          <w:kern w:val="1"/>
          <w:sz w:val="24"/>
          <w:szCs w:val="24"/>
          <w:lang w:eastAsia="ar-SA"/>
        </w:rPr>
        <w:tab/>
        <w:t>Антипов М.В.</w:t>
      </w:r>
    </w:p>
    <w:p w:rsidR="00253D92" w:rsidRPr="00253D92" w:rsidRDefault="00253D92" w:rsidP="00253D92">
      <w:pPr>
        <w:pageBreakBefore/>
        <w:spacing w:after="0" w:line="240" w:lineRule="auto"/>
        <w:rPr>
          <w:rFonts w:ascii="Times New Roman" w:eastAsia="Times New Roman" w:hAnsi="Times New Roman"/>
          <w:b/>
          <w:bCs/>
          <w:kern w:val="1"/>
          <w:sz w:val="24"/>
          <w:szCs w:val="24"/>
          <w:lang w:eastAsia="ar-SA"/>
        </w:rPr>
      </w:pPr>
    </w:p>
    <w:tbl>
      <w:tblPr>
        <w:tblW w:w="9963" w:type="dxa"/>
        <w:tblInd w:w="-572" w:type="dxa"/>
        <w:tblLayout w:type="fixed"/>
        <w:tblLook w:val="0000" w:firstRow="0" w:lastRow="0" w:firstColumn="0" w:lastColumn="0" w:noHBand="0" w:noVBand="0"/>
      </w:tblPr>
      <w:tblGrid>
        <w:gridCol w:w="9214"/>
        <w:gridCol w:w="749"/>
      </w:tblGrid>
      <w:tr w:rsidR="00253D92" w:rsidRPr="00253D92" w:rsidTr="00EA5C97">
        <w:trPr>
          <w:trHeight w:val="516"/>
        </w:trPr>
        <w:tc>
          <w:tcPr>
            <w:tcW w:w="996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СОДЕРЖАНИЕ</w:t>
            </w:r>
          </w:p>
        </w:tc>
      </w:tr>
      <w:tr w:rsidR="00253D92" w:rsidRPr="00253D92" w:rsidTr="00EA5C97">
        <w:trPr>
          <w:trHeight w:val="516"/>
        </w:trPr>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Содержание</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2</w:t>
            </w:r>
          </w:p>
        </w:tc>
      </w:tr>
      <w:tr w:rsidR="00253D92" w:rsidRPr="00253D92" w:rsidTr="00EA5C97">
        <w:tc>
          <w:tcPr>
            <w:tcW w:w="996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Зона жилой застройки (Ж)</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село Новое Горяново</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4</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деревня Малое Клочково</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7</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село Междуреченск</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8</w:t>
            </w:r>
          </w:p>
        </w:tc>
      </w:tr>
      <w:tr w:rsidR="00253D92" w:rsidRPr="00253D92" w:rsidTr="00EA5C97">
        <w:tc>
          <w:tcPr>
            <w:tcW w:w="996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Зона сельскохозяйственного назначения (</w:t>
            </w:r>
            <w:proofErr w:type="spellStart"/>
            <w:r w:rsidRPr="00253D92">
              <w:rPr>
                <w:rFonts w:ascii="Times New Roman" w:eastAsia="Times New Roman" w:hAnsi="Times New Roman"/>
                <w:kern w:val="1"/>
                <w:sz w:val="24"/>
                <w:szCs w:val="24"/>
                <w:lang w:eastAsia="ar-SA"/>
              </w:rPr>
              <w:t>Сх</w:t>
            </w:r>
            <w:proofErr w:type="spellEnd"/>
            <w:r w:rsidRPr="00253D92">
              <w:rPr>
                <w:rFonts w:ascii="Times New Roman" w:eastAsia="Times New Roman" w:hAnsi="Times New Roman"/>
                <w:kern w:val="1"/>
                <w:sz w:val="24"/>
                <w:szCs w:val="24"/>
                <w:lang w:eastAsia="ar-SA"/>
              </w:rPr>
              <w:t>)</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№1</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9</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№2</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14</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№3</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16</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№4</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17</w:t>
            </w:r>
          </w:p>
        </w:tc>
      </w:tr>
      <w:tr w:rsidR="00253D92" w:rsidRPr="00253D92" w:rsidTr="00EA5C97">
        <w:tc>
          <w:tcPr>
            <w:tcW w:w="996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Зона сельскохозяйственных предприятий (Сх1)</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№14</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14</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№15</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20</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№16</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21</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№17</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23</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№18</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24</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№19</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25</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№20</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26</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№21</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27</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№22</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28</w:t>
            </w:r>
          </w:p>
        </w:tc>
      </w:tr>
      <w:tr w:rsidR="00253D92" w:rsidRPr="00253D92" w:rsidTr="00EA5C97">
        <w:tc>
          <w:tcPr>
            <w:tcW w:w="996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Зона садоводческих хозяйств (Сх2)</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№8</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29</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№9</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30</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№10</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31</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№11</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32</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№12</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33</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№13</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34</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№23</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35</w:t>
            </w:r>
          </w:p>
        </w:tc>
      </w:tr>
      <w:tr w:rsidR="00253D92" w:rsidRPr="00253D92" w:rsidTr="00EA5C97">
        <w:tc>
          <w:tcPr>
            <w:tcW w:w="996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Зона производственного использования (П)</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№5</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36</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№6</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37</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№7</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38</w:t>
            </w:r>
          </w:p>
        </w:tc>
      </w:tr>
      <w:tr w:rsidR="00253D92" w:rsidRPr="00253D92" w:rsidTr="00EA5C97">
        <w:tc>
          <w:tcPr>
            <w:tcW w:w="9963" w:type="dxa"/>
            <w:gridSpan w:val="2"/>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Зона разработки полезных ископаемых (П1)</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№24</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39</w:t>
            </w:r>
          </w:p>
        </w:tc>
      </w:tr>
      <w:tr w:rsidR="00253D92" w:rsidRPr="00253D92" w:rsidTr="00EA5C97">
        <w:tc>
          <w:tcPr>
            <w:tcW w:w="9214" w:type="dxa"/>
            <w:tcBorders>
              <w:top w:val="single" w:sz="4" w:space="0" w:color="000000"/>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№25</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40</w:t>
            </w:r>
          </w:p>
        </w:tc>
      </w:tr>
      <w:tr w:rsidR="00253D92" w:rsidRPr="00253D92" w:rsidTr="00EA5C97">
        <w:tc>
          <w:tcPr>
            <w:tcW w:w="9963" w:type="dxa"/>
            <w:gridSpan w:val="2"/>
            <w:tcBorders>
              <w:left w:val="single" w:sz="4" w:space="0" w:color="000000"/>
              <w:bottom w:val="single" w:sz="4" w:space="0" w:color="000000"/>
              <w:right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Земли безопасности и обороны (СН)</w:t>
            </w:r>
          </w:p>
        </w:tc>
      </w:tr>
      <w:tr w:rsidR="00253D92" w:rsidRPr="00253D92" w:rsidTr="00EA5C97">
        <w:tc>
          <w:tcPr>
            <w:tcW w:w="9214" w:type="dxa"/>
            <w:tcBorders>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№26</w:t>
            </w:r>
          </w:p>
        </w:tc>
        <w:tc>
          <w:tcPr>
            <w:tcW w:w="749" w:type="dxa"/>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42</w:t>
            </w:r>
          </w:p>
        </w:tc>
      </w:tr>
      <w:tr w:rsidR="00253D92" w:rsidRPr="00253D92" w:rsidTr="00EA5C97">
        <w:tc>
          <w:tcPr>
            <w:tcW w:w="9214" w:type="dxa"/>
            <w:tcBorders>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№27</w:t>
            </w:r>
          </w:p>
        </w:tc>
        <w:tc>
          <w:tcPr>
            <w:tcW w:w="749" w:type="dxa"/>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45</w:t>
            </w:r>
          </w:p>
        </w:tc>
      </w:tr>
      <w:tr w:rsidR="00253D92" w:rsidRPr="00253D92" w:rsidTr="00EA5C97">
        <w:tc>
          <w:tcPr>
            <w:tcW w:w="9214" w:type="dxa"/>
            <w:tcBorders>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№28</w:t>
            </w:r>
          </w:p>
        </w:tc>
        <w:tc>
          <w:tcPr>
            <w:tcW w:w="749" w:type="dxa"/>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52</w:t>
            </w:r>
          </w:p>
        </w:tc>
      </w:tr>
      <w:tr w:rsidR="00253D92" w:rsidRPr="00253D92" w:rsidTr="00EA5C97">
        <w:tc>
          <w:tcPr>
            <w:tcW w:w="9214" w:type="dxa"/>
            <w:tcBorders>
              <w:left w:val="single" w:sz="4" w:space="0" w:color="000000"/>
              <w:bottom w:val="single" w:sz="4" w:space="0" w:color="000000"/>
            </w:tcBorders>
            <w:shd w:val="clear" w:color="auto" w:fill="auto"/>
          </w:tcPr>
          <w:p w:rsidR="00253D92" w:rsidRPr="00253D92" w:rsidRDefault="00253D92" w:rsidP="00253D92">
            <w:pPr>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№29</w:t>
            </w:r>
          </w:p>
        </w:tc>
        <w:tc>
          <w:tcPr>
            <w:tcW w:w="749" w:type="dxa"/>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53</w:t>
            </w:r>
          </w:p>
        </w:tc>
      </w:tr>
      <w:tr w:rsidR="00253D92" w:rsidRPr="00253D92" w:rsidTr="00EA5C97">
        <w:tc>
          <w:tcPr>
            <w:tcW w:w="9963" w:type="dxa"/>
            <w:gridSpan w:val="2"/>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Земли подсобных хозяйств</w:t>
            </w:r>
          </w:p>
        </w:tc>
      </w:tr>
      <w:tr w:rsidR="00253D92" w:rsidRPr="00253D92" w:rsidTr="00EA5C97">
        <w:tc>
          <w:tcPr>
            <w:tcW w:w="9214" w:type="dxa"/>
            <w:tcBorders>
              <w:left w:val="single" w:sz="4" w:space="0" w:color="000000"/>
              <w:bottom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№30</w:t>
            </w:r>
          </w:p>
        </w:tc>
        <w:tc>
          <w:tcPr>
            <w:tcW w:w="749" w:type="dxa"/>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54</w:t>
            </w:r>
          </w:p>
        </w:tc>
      </w:tr>
      <w:tr w:rsidR="00253D92" w:rsidRPr="00253D92" w:rsidTr="00EA5C97">
        <w:tc>
          <w:tcPr>
            <w:tcW w:w="9963" w:type="dxa"/>
            <w:gridSpan w:val="2"/>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Земли особо охраняемых территорий и объектов</w:t>
            </w:r>
          </w:p>
        </w:tc>
      </w:tr>
      <w:tr w:rsidR="00253D92" w:rsidRPr="00253D92" w:rsidTr="00EA5C97">
        <w:tc>
          <w:tcPr>
            <w:tcW w:w="9214" w:type="dxa"/>
            <w:tcBorders>
              <w:left w:val="single" w:sz="4" w:space="0" w:color="000000"/>
              <w:bottom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№31</w:t>
            </w:r>
          </w:p>
        </w:tc>
        <w:tc>
          <w:tcPr>
            <w:tcW w:w="749" w:type="dxa"/>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55</w:t>
            </w:r>
          </w:p>
        </w:tc>
      </w:tr>
      <w:tr w:rsidR="00253D92" w:rsidRPr="00253D92" w:rsidTr="00EA5C97">
        <w:tc>
          <w:tcPr>
            <w:tcW w:w="9214" w:type="dxa"/>
            <w:tcBorders>
              <w:left w:val="single" w:sz="4" w:space="0" w:color="000000"/>
              <w:bottom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№32</w:t>
            </w:r>
          </w:p>
        </w:tc>
        <w:tc>
          <w:tcPr>
            <w:tcW w:w="749" w:type="dxa"/>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57</w:t>
            </w:r>
          </w:p>
        </w:tc>
      </w:tr>
      <w:tr w:rsidR="00253D92" w:rsidRPr="00253D92" w:rsidTr="00EA5C97">
        <w:tc>
          <w:tcPr>
            <w:tcW w:w="9963" w:type="dxa"/>
            <w:gridSpan w:val="2"/>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Земли инженерной и транспортной инфраструктуры</w:t>
            </w:r>
          </w:p>
        </w:tc>
      </w:tr>
      <w:tr w:rsidR="00253D92" w:rsidRPr="00253D92" w:rsidTr="00EA5C97">
        <w:tc>
          <w:tcPr>
            <w:tcW w:w="9214" w:type="dxa"/>
            <w:tcBorders>
              <w:left w:val="single" w:sz="4" w:space="0" w:color="000000"/>
              <w:bottom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№33</w:t>
            </w:r>
          </w:p>
        </w:tc>
        <w:tc>
          <w:tcPr>
            <w:tcW w:w="749" w:type="dxa"/>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59</w:t>
            </w:r>
          </w:p>
        </w:tc>
      </w:tr>
      <w:tr w:rsidR="00253D92" w:rsidRPr="00253D92" w:rsidTr="00EA5C97">
        <w:tc>
          <w:tcPr>
            <w:tcW w:w="9214" w:type="dxa"/>
            <w:tcBorders>
              <w:left w:val="single" w:sz="4" w:space="0" w:color="000000"/>
              <w:bottom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Номер на карте градостроительного зонирования: №34</w:t>
            </w:r>
          </w:p>
        </w:tc>
        <w:tc>
          <w:tcPr>
            <w:tcW w:w="749" w:type="dxa"/>
            <w:tcBorders>
              <w:left w:val="single" w:sz="4" w:space="0" w:color="000000"/>
              <w:bottom w:val="single" w:sz="4" w:space="0" w:color="000000"/>
              <w:right w:val="single" w:sz="4" w:space="0" w:color="000000"/>
            </w:tcBorders>
            <w:shd w:val="clear" w:color="auto" w:fill="auto"/>
          </w:tcPr>
          <w:p w:rsidR="00253D92" w:rsidRPr="00253D92" w:rsidRDefault="00253D92" w:rsidP="00253D92">
            <w:pPr>
              <w:snapToGrid w:val="0"/>
              <w:spacing w:after="0" w:line="240" w:lineRule="auto"/>
              <w:ind w:left="38"/>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t>65</w:t>
            </w:r>
          </w:p>
        </w:tc>
      </w:tr>
    </w:tbl>
    <w:p w:rsidR="00253D92" w:rsidRPr="00253D92" w:rsidRDefault="00253D92" w:rsidP="00253D92">
      <w:pPr>
        <w:pageBreakBefore/>
        <w:spacing w:after="0" w:line="240" w:lineRule="auto"/>
        <w:rPr>
          <w:rFonts w:ascii="Times New Roman" w:hAnsi="Times New Roman"/>
          <w:kern w:val="1"/>
          <w:sz w:val="24"/>
          <w:szCs w:val="24"/>
          <w:lang w:eastAsia="ar-SA"/>
        </w:rPr>
      </w:pPr>
    </w:p>
    <w:p w:rsidR="00253D92" w:rsidRPr="00253D92" w:rsidRDefault="00253D92" w:rsidP="00253D92">
      <w:pPr>
        <w:keepLines/>
        <w:suppressAutoHyphens/>
        <w:spacing w:after="0" w:line="240" w:lineRule="auto"/>
        <w:jc w:val="center"/>
        <w:textAlignment w:val="baseline"/>
        <w:rPr>
          <w:rFonts w:ascii="Times New Roman" w:hAnsi="Times New Roman"/>
          <w:b/>
          <w:bCs/>
          <w:kern w:val="1"/>
          <w:sz w:val="24"/>
          <w:szCs w:val="24"/>
          <w:lang w:eastAsia="ar-SA"/>
        </w:rPr>
      </w:pPr>
      <w:r w:rsidRPr="00253D92">
        <w:rPr>
          <w:rFonts w:ascii="Times New Roman" w:hAnsi="Times New Roman"/>
          <w:b/>
          <w:kern w:val="1"/>
          <w:sz w:val="24"/>
          <w:szCs w:val="24"/>
          <w:lang w:eastAsia="ar-SA"/>
        </w:rPr>
        <w:t>Зона жилой застройки (Ж)</w:t>
      </w: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101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969"/>
        <w:gridCol w:w="4967"/>
      </w:tblGrid>
      <w:tr w:rsidR="00253D92" w:rsidRPr="00253D92" w:rsidTr="00C90B7D">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 п/п</w:t>
            </w:r>
          </w:p>
        </w:tc>
        <w:tc>
          <w:tcPr>
            <w:tcW w:w="3969"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Характеристики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Cs/>
                <w:kern w:val="1"/>
                <w:sz w:val="20"/>
                <w:szCs w:val="24"/>
                <w:lang w:eastAsia="ar-SA"/>
              </w:rPr>
              <w:t>Описание характеристик</w:t>
            </w:r>
          </w:p>
        </w:tc>
      </w:tr>
      <w:tr w:rsidR="00253D92" w:rsidRPr="00253D92" w:rsidTr="00C90B7D">
        <w:trPr>
          <w:trHeight w:val="414"/>
        </w:trPr>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C90B7D">
              <w:rPr>
                <w:rFonts w:ascii="Times New Roman" w:eastAsia="Times New Roman" w:hAnsi="Times New Roman"/>
                <w:b/>
                <w:bCs/>
                <w:kern w:val="1"/>
                <w:sz w:val="20"/>
                <w:szCs w:val="24"/>
                <w:lang w:eastAsia="ar-SA"/>
              </w:rPr>
              <w:t>1</w:t>
            </w:r>
          </w:p>
        </w:tc>
        <w:tc>
          <w:tcPr>
            <w:tcW w:w="3969"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C90B7D">
              <w:rPr>
                <w:rFonts w:ascii="Times New Roman" w:eastAsia="Times New Roman" w:hAnsi="Times New Roman"/>
                <w:b/>
                <w:bCs/>
                <w:kern w:val="1"/>
                <w:sz w:val="20"/>
                <w:szCs w:val="24"/>
                <w:lang w:eastAsia="ar-SA"/>
              </w:rPr>
              <w:t>2</w:t>
            </w:r>
          </w:p>
        </w:tc>
        <w:tc>
          <w:tcPr>
            <w:tcW w:w="4967"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
                <w:bCs/>
                <w:kern w:val="1"/>
                <w:sz w:val="20"/>
                <w:szCs w:val="24"/>
                <w:lang w:eastAsia="ar-SA"/>
              </w:rPr>
              <w:t>3</w:t>
            </w:r>
          </w:p>
        </w:tc>
      </w:tr>
      <w:tr w:rsidR="00253D92" w:rsidRPr="00253D92" w:rsidTr="00C90B7D">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1</w:t>
            </w:r>
          </w:p>
        </w:tc>
        <w:tc>
          <w:tcPr>
            <w:tcW w:w="3969"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shd w:val="clear" w:color="auto" w:fill="FFFFFF"/>
                <w:lang w:eastAsia="ar-SA"/>
              </w:rPr>
            </w:pPr>
            <w:r w:rsidRPr="00C90B7D">
              <w:rPr>
                <w:rFonts w:ascii="Times New Roman" w:eastAsia="Times New Roman" w:hAnsi="Times New Roman"/>
                <w:bCs/>
                <w:kern w:val="1"/>
                <w:sz w:val="20"/>
                <w:szCs w:val="24"/>
                <w:lang w:eastAsia="ar-SA"/>
              </w:rPr>
              <w:t>Местоположение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Cs/>
                <w:kern w:val="1"/>
                <w:sz w:val="20"/>
                <w:szCs w:val="24"/>
                <w:shd w:val="clear" w:color="auto" w:fill="FFFFFF"/>
                <w:lang w:eastAsia="ar-SA"/>
              </w:rPr>
              <w:t xml:space="preserve">Ивановская область, Тейковский муниципальный район, Новогоряновское сельское поселение, село </w:t>
            </w:r>
            <w:r w:rsidRPr="00C90B7D">
              <w:rPr>
                <w:rFonts w:ascii="Times New Roman" w:eastAsia="Times New Roman" w:hAnsi="Times New Roman"/>
                <w:b/>
                <w:bCs/>
                <w:kern w:val="1"/>
                <w:sz w:val="20"/>
                <w:szCs w:val="24"/>
                <w:shd w:val="clear" w:color="auto" w:fill="FFFFFF"/>
                <w:lang w:eastAsia="ar-SA"/>
              </w:rPr>
              <w:t>Новое Горяново</w:t>
            </w:r>
          </w:p>
        </w:tc>
      </w:tr>
      <w:tr w:rsidR="00253D92" w:rsidRPr="00253D92" w:rsidTr="00C90B7D">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2</w:t>
            </w:r>
          </w:p>
        </w:tc>
        <w:tc>
          <w:tcPr>
            <w:tcW w:w="3969"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shd w:val="clear" w:color="auto" w:fill="FFFFFF"/>
                <w:lang w:eastAsia="ar-SA"/>
              </w:rPr>
            </w:pPr>
            <w:r w:rsidRPr="00C90B7D">
              <w:rPr>
                <w:rFonts w:ascii="Times New Roman" w:eastAsia="Times New Roman" w:hAnsi="Times New Roman"/>
                <w:bCs/>
                <w:kern w:val="1"/>
                <w:sz w:val="20"/>
                <w:szCs w:val="24"/>
                <w:lang w:eastAsia="ar-SA"/>
              </w:rPr>
              <w:t>Площадь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Cs/>
                <w:kern w:val="1"/>
                <w:sz w:val="20"/>
                <w:szCs w:val="24"/>
                <w:shd w:val="clear" w:color="auto" w:fill="FFFFFF"/>
                <w:lang w:eastAsia="ar-SA"/>
              </w:rPr>
              <w:t>216598 м</w:t>
            </w:r>
            <w:r w:rsidRPr="00C90B7D">
              <w:rPr>
                <w:rFonts w:ascii="Times New Roman" w:eastAsia="Times New Roman" w:hAnsi="Times New Roman"/>
                <w:bCs/>
                <w:kern w:val="1"/>
                <w:sz w:val="20"/>
                <w:szCs w:val="24"/>
                <w:shd w:val="clear" w:color="auto" w:fill="FFFFFF"/>
                <w:vertAlign w:val="superscript"/>
                <w:lang w:eastAsia="ar-SA"/>
              </w:rPr>
              <w:t>2</w:t>
            </w:r>
          </w:p>
        </w:tc>
      </w:tr>
      <w:tr w:rsidR="00253D92" w:rsidRPr="00253D92" w:rsidTr="00C90B7D">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3</w:t>
            </w:r>
          </w:p>
        </w:tc>
        <w:tc>
          <w:tcPr>
            <w:tcW w:w="3969"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shd w:val="clear" w:color="auto" w:fill="FFFFFF"/>
                <w:lang w:eastAsia="ar-SA"/>
              </w:rPr>
            </w:pPr>
            <w:r w:rsidRPr="00C90B7D">
              <w:rPr>
                <w:rFonts w:ascii="Times New Roman" w:eastAsia="Times New Roman" w:hAnsi="Times New Roman"/>
                <w:bCs/>
                <w:kern w:val="1"/>
                <w:sz w:val="20"/>
                <w:szCs w:val="24"/>
                <w:lang w:eastAsia="ar-SA"/>
              </w:rPr>
              <w:t>Иные характеристики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kern w:val="1"/>
                <w:sz w:val="20"/>
                <w:szCs w:val="24"/>
                <w:shd w:val="clear" w:color="auto" w:fill="FFFFFF"/>
                <w:lang w:eastAsia="ar-SA"/>
              </w:rPr>
              <w:t xml:space="preserve">Номер кадастрового квартала: </w:t>
            </w:r>
            <w:r w:rsidRPr="00C90B7D">
              <w:rPr>
                <w:rFonts w:ascii="Times New Roman" w:eastAsia="Times New Roman" w:hAnsi="Times New Roman"/>
                <w:b/>
                <w:kern w:val="1"/>
                <w:sz w:val="20"/>
                <w:szCs w:val="24"/>
                <w:shd w:val="clear" w:color="auto" w:fill="FFFFFF"/>
                <w:lang w:eastAsia="ar-SA"/>
              </w:rPr>
              <w:t>37:18:070103, 37:18:070106</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2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8"/>
        <w:gridCol w:w="1639"/>
        <w:gridCol w:w="1646"/>
        <w:gridCol w:w="2759"/>
        <w:gridCol w:w="2178"/>
        <w:gridCol w:w="40"/>
      </w:tblGrid>
      <w:tr w:rsidR="00253D92" w:rsidRPr="00253D92" w:rsidTr="00C90B7D">
        <w:tc>
          <w:tcPr>
            <w:tcW w:w="10210" w:type="dxa"/>
            <w:gridSpan w:val="5"/>
            <w:shd w:val="clear" w:color="auto" w:fill="auto"/>
          </w:tcPr>
          <w:p w:rsidR="00253D92" w:rsidRPr="00C90B7D" w:rsidRDefault="00253D92" w:rsidP="00253D92">
            <w:pPr>
              <w:suppressAutoHyphens/>
              <w:spacing w:after="0" w:line="240" w:lineRule="auto"/>
              <w:jc w:val="both"/>
              <w:textAlignment w:val="baseline"/>
              <w:rPr>
                <w:rFonts w:ascii="Times New Roman" w:eastAsia="Times New Roman" w:hAnsi="Times New Roman"/>
                <w:kern w:val="1"/>
                <w:sz w:val="20"/>
                <w:szCs w:val="20"/>
                <w:lang w:eastAsia="ar-SA"/>
              </w:rPr>
            </w:pPr>
            <w:r w:rsidRPr="00C90B7D">
              <w:rPr>
                <w:rFonts w:ascii="Times New Roman" w:eastAsia="Times New Roman" w:hAnsi="Times New Roman"/>
                <w:b/>
                <w:iCs/>
                <w:kern w:val="1"/>
                <w:sz w:val="20"/>
                <w:szCs w:val="20"/>
                <w:lang w:eastAsia="ar-SA"/>
              </w:rPr>
              <w:t>Система координат 37.3</w:t>
            </w:r>
          </w:p>
        </w:tc>
        <w:tc>
          <w:tcPr>
            <w:tcW w:w="40" w:type="dxa"/>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C90B7D">
        <w:tc>
          <w:tcPr>
            <w:tcW w:w="10210" w:type="dxa"/>
            <w:gridSpan w:val="5"/>
            <w:shd w:val="clear" w:color="auto" w:fill="auto"/>
          </w:tcPr>
          <w:p w:rsidR="00253D92" w:rsidRPr="00C90B7D" w:rsidRDefault="00253D92" w:rsidP="00253D92">
            <w:pPr>
              <w:suppressAutoHyphens/>
              <w:spacing w:after="0" w:line="240" w:lineRule="auto"/>
              <w:jc w:val="both"/>
              <w:textAlignment w:val="baseline"/>
              <w:rPr>
                <w:rFonts w:ascii="Times New Roman" w:eastAsia="Times New Roman" w:hAnsi="Times New Roman"/>
                <w:kern w:val="1"/>
                <w:sz w:val="20"/>
                <w:szCs w:val="20"/>
                <w:lang w:eastAsia="ar-SA"/>
              </w:rPr>
            </w:pPr>
            <w:r w:rsidRPr="00C90B7D">
              <w:rPr>
                <w:rFonts w:ascii="Times New Roman" w:eastAsia="Times New Roman" w:hAnsi="Times New Roman"/>
                <w:b/>
                <w:iCs/>
                <w:kern w:val="1"/>
                <w:sz w:val="20"/>
                <w:szCs w:val="20"/>
                <w:lang w:eastAsia="ar-SA"/>
              </w:rPr>
              <w:t>Сведения о характерных точках границы земельного участка</w:t>
            </w:r>
          </w:p>
        </w:tc>
        <w:tc>
          <w:tcPr>
            <w:tcW w:w="40" w:type="dxa"/>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C90B7D">
        <w:tblPrEx>
          <w:tblCellMar>
            <w:left w:w="10" w:type="dxa"/>
            <w:right w:w="10" w:type="dxa"/>
          </w:tblCellMar>
        </w:tblPrEx>
        <w:tc>
          <w:tcPr>
            <w:tcW w:w="1988" w:type="dxa"/>
            <w:vMerge w:val="restart"/>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C90B7D">
              <w:rPr>
                <w:rFonts w:ascii="Times New Roman" w:eastAsia="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C90B7D">
              <w:rPr>
                <w:rFonts w:ascii="Times New Roman" w:eastAsia="Times New Roman" w:hAnsi="Times New Roman"/>
                <w:iCs/>
                <w:kern w:val="1"/>
                <w:sz w:val="20"/>
                <w:szCs w:val="20"/>
                <w:lang w:eastAsia="ar-SA"/>
              </w:rPr>
              <w:t>Координаты, м</w:t>
            </w:r>
          </w:p>
        </w:tc>
        <w:tc>
          <w:tcPr>
            <w:tcW w:w="2759" w:type="dxa"/>
            <w:vMerge w:val="restart"/>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C90B7D">
              <w:rPr>
                <w:rFonts w:ascii="Times New Roman" w:eastAsia="Times New Roman" w:hAnsi="Times New Roman"/>
                <w:i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C90B7D">
              <w:rPr>
                <w:rFonts w:ascii="Times New Roman" w:eastAsia="Times New Roman" w:hAnsi="Times New Roman"/>
                <w:iCs/>
                <w:kern w:val="1"/>
                <w:sz w:val="20"/>
                <w:szCs w:val="20"/>
                <w:lang w:eastAsia="ar-SA"/>
              </w:rPr>
              <w:t>Средняя квадратичная погрешность положения характерной точки (</w:t>
            </w:r>
            <w:r w:rsidRPr="00C90B7D">
              <w:rPr>
                <w:rFonts w:ascii="Times New Roman" w:eastAsia="Times New Roman" w:hAnsi="Times New Roman"/>
                <w:iCs/>
                <w:kern w:val="1"/>
                <w:sz w:val="20"/>
                <w:szCs w:val="20"/>
                <w:lang w:val="en-US" w:eastAsia="ar-SA"/>
              </w:rPr>
              <w:t>Mt</w:t>
            </w:r>
            <w:r w:rsidRPr="00C90B7D">
              <w:rPr>
                <w:rFonts w:ascii="Times New Roman" w:eastAsia="Times New Roman" w:hAnsi="Times New Roman"/>
                <w:iCs/>
                <w:kern w:val="1"/>
                <w:sz w:val="20"/>
                <w:szCs w:val="20"/>
                <w:lang w:eastAsia="ar-SA"/>
              </w:rPr>
              <w:t>), м</w:t>
            </w:r>
          </w:p>
        </w:tc>
      </w:tr>
      <w:tr w:rsidR="00253D92" w:rsidRPr="00253D92" w:rsidTr="00C90B7D">
        <w:tblPrEx>
          <w:tblCellMar>
            <w:left w:w="10" w:type="dxa"/>
            <w:right w:w="10" w:type="dxa"/>
          </w:tblCellMar>
        </w:tblPrEx>
        <w:tc>
          <w:tcPr>
            <w:tcW w:w="1988" w:type="dxa"/>
            <w:vMerge/>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c>
          <w:tcPr>
            <w:tcW w:w="1639"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C90B7D">
              <w:rPr>
                <w:rFonts w:ascii="Times New Roman" w:eastAsia="Times New Roman" w:hAnsi="Times New Roman"/>
                <w:iCs/>
                <w:kern w:val="1"/>
                <w:sz w:val="20"/>
                <w:szCs w:val="20"/>
                <w:lang w:eastAsia="ar-SA"/>
              </w:rPr>
              <w:t>Х</w:t>
            </w:r>
          </w:p>
        </w:tc>
        <w:tc>
          <w:tcPr>
            <w:tcW w:w="1646"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C90B7D">
              <w:rPr>
                <w:rFonts w:ascii="Times New Roman" w:eastAsia="Times New Roman" w:hAnsi="Times New Roman"/>
                <w:iCs/>
                <w:kern w:val="1"/>
                <w:sz w:val="20"/>
                <w:szCs w:val="20"/>
                <w:lang w:eastAsia="ar-SA"/>
              </w:rPr>
              <w:t>У</w:t>
            </w:r>
          </w:p>
        </w:tc>
        <w:tc>
          <w:tcPr>
            <w:tcW w:w="2759" w:type="dxa"/>
            <w:vMerge/>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c>
          <w:tcPr>
            <w:tcW w:w="2218" w:type="dxa"/>
            <w:gridSpan w:val="2"/>
            <w:vMerge/>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C90B7D">
        <w:tblPrEx>
          <w:tblCellMar>
            <w:left w:w="10" w:type="dxa"/>
            <w:right w:w="10" w:type="dxa"/>
          </w:tblCellMar>
        </w:tblPrEx>
        <w:trPr>
          <w:trHeight w:val="359"/>
        </w:trPr>
        <w:tc>
          <w:tcPr>
            <w:tcW w:w="1988"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C90B7D">
              <w:rPr>
                <w:rFonts w:ascii="Times New Roman" w:eastAsia="Times New Roman" w:hAnsi="Times New Roman"/>
                <w:b/>
                <w:iCs/>
                <w:kern w:val="1"/>
                <w:sz w:val="20"/>
                <w:szCs w:val="20"/>
                <w:lang w:eastAsia="ar-SA"/>
              </w:rPr>
              <w:t>1</w:t>
            </w:r>
          </w:p>
        </w:tc>
        <w:tc>
          <w:tcPr>
            <w:tcW w:w="1639"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C90B7D">
              <w:rPr>
                <w:rFonts w:ascii="Times New Roman" w:eastAsia="Times New Roman" w:hAnsi="Times New Roman"/>
                <w:b/>
                <w:iCs/>
                <w:kern w:val="1"/>
                <w:sz w:val="20"/>
                <w:szCs w:val="20"/>
                <w:lang w:eastAsia="ar-SA"/>
              </w:rPr>
              <w:t>2</w:t>
            </w:r>
          </w:p>
        </w:tc>
        <w:tc>
          <w:tcPr>
            <w:tcW w:w="1646"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C90B7D">
              <w:rPr>
                <w:rFonts w:ascii="Times New Roman" w:eastAsia="Times New Roman" w:hAnsi="Times New Roman"/>
                <w:b/>
                <w:iCs/>
                <w:kern w:val="1"/>
                <w:sz w:val="20"/>
                <w:szCs w:val="20"/>
                <w:lang w:eastAsia="ar-SA"/>
              </w:rPr>
              <w:t>3</w:t>
            </w:r>
          </w:p>
        </w:tc>
        <w:tc>
          <w:tcPr>
            <w:tcW w:w="2759"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C90B7D">
              <w:rPr>
                <w:rFonts w:ascii="Times New Roman" w:eastAsia="Times New Roman" w:hAnsi="Times New Roman"/>
                <w:b/>
                <w:iCs/>
                <w:kern w:val="1"/>
                <w:sz w:val="20"/>
                <w:szCs w:val="20"/>
                <w:lang w:eastAsia="ar-SA"/>
              </w:rPr>
              <w:t>4</w:t>
            </w:r>
          </w:p>
        </w:tc>
        <w:tc>
          <w:tcPr>
            <w:tcW w:w="2218" w:type="dxa"/>
            <w:gridSpan w:val="2"/>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C90B7D">
              <w:rPr>
                <w:rFonts w:ascii="Times New Roman" w:eastAsia="Times New Roman" w:hAnsi="Times New Roman"/>
                <w:b/>
                <w:iCs/>
                <w:kern w:val="1"/>
                <w:sz w:val="20"/>
                <w:szCs w:val="20"/>
                <w:lang w:eastAsia="ar-SA"/>
              </w:rPr>
              <w:t>5</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6294527.38</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2178145.07</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6294504.29</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2178341.26</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6294484.66</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2178352.35</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4</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6294442.77</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2178326.68</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6294425.91</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2178302.35</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6294367.17</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2178274.86</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7</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6294358.85</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2178291.8</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8</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6294382.88</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2178292.9</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9</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6294419.24</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2178321.24</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10</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6294422.06</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2178321.65</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11</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6294400.75</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2178467.57</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12</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6294416.47</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2178469.67</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13</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6294410.62</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2178515.47</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14</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6294399.91</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2178514.84</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15</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6294397.65</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2178535.89</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16</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6294396.09</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2178550.41</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17</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6294395.58</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2178558.49</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18</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6294395.63</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2178559.98</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19</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6294403.23</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2178560.56</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20</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6294402.19</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2178579.59</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21</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6294392.31</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2178578.83</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22</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6294390.58</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2178603.26</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23</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6294390.09</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2178613.53</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24</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6294388.46</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2178626.6</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25</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6294389.95</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2178626.8</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26</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6294387.14</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2178650.92</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27</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6294388.39</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2178654.72</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28</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6294386.45</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2178684.24</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29</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6294386.61</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2178721.77</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30</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6294386.75</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2178755.25</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31</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6294456.64</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2178744.92</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32</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6294457.02</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2178773.62</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33</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6294545.15</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2178722.55</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34</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6294641.85</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2178496.34</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35</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6294717.89</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2178310.35</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36</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6294652.17</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2178272.88</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37</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6294664.1</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2178216.63</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38</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6294629.04</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2178192.2</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39</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6294626.99</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2178168.48</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40</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6294565.65</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2178148.97</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41</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6294640.82</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2177991.32</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lastRenderedPageBreak/>
              <w:t>42</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6294637.31</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2177992.13</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43</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6294612.77</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2178008.82</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44</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6294535.36</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2178036.03</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45</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6294492.61</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2178060.02</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46</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6294430.83</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2178224.67</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47</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6294384.32</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2178239.96</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48</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6294496.78</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2178011.14</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49</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6295358.58</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2178963.32</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50</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6295393.91</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2178868.58</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51</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6295378.13</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2178862.11</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52</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6295377.32</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2178864</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53</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6295376.54</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2178865.8</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54</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6295374.68</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2178864.99</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55</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6295373.02</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2178864.28</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56</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6295374.59</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2178860.65</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57</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6295263.1</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2178814.91</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58</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6295226.99</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2178910.41</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59</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6295358.58</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2178963.32</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60</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6294736.65</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2178114</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61</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6294738.3</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2178117.41</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6294733.57</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2178123.26</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63</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6294729.91</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2178123.85</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64</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6294726.28</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2178114.78</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65</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6294727.09</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2178112.49</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66</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6294704.95</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2178079.67</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67</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6294692.72</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2178095.06</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1988"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68</w:t>
            </w:r>
          </w:p>
        </w:tc>
        <w:tc>
          <w:tcPr>
            <w:tcW w:w="1639"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6294685.43</w:t>
            </w:r>
          </w:p>
        </w:tc>
        <w:tc>
          <w:tcPr>
            <w:tcW w:w="1646" w:type="dxa"/>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2178076.75</w:t>
            </w:r>
          </w:p>
        </w:tc>
        <w:tc>
          <w:tcPr>
            <w:tcW w:w="2759" w:type="dxa"/>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bl>
    <w:p w:rsidR="00253D92" w:rsidRPr="00253D92"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4"/>
          <w:szCs w:val="24"/>
          <w:lang w:eastAsia="ar-SA"/>
        </w:rPr>
      </w:pPr>
    </w:p>
    <w:p w:rsidR="00253D92" w:rsidRPr="00253D92"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kern w:val="1"/>
          <w:sz w:val="24"/>
          <w:szCs w:val="24"/>
          <w:lang w:eastAsia="ar-SA"/>
        </w:rPr>
        <w:br w:type="page"/>
      </w:r>
      <w:r w:rsidRPr="00253D92">
        <w:rPr>
          <w:rFonts w:ascii="Times New Roman" w:eastAsia="Times New Roman" w:hAnsi="Times New Roman"/>
          <w:b/>
          <w:bCs/>
          <w:kern w:val="1"/>
          <w:sz w:val="24"/>
          <w:szCs w:val="24"/>
          <w:lang w:eastAsia="ar-SA"/>
        </w:rPr>
        <w:lastRenderedPageBreak/>
        <w:t>Сведения об объекте</w:t>
      </w:r>
    </w:p>
    <w:tbl>
      <w:tblPr>
        <w:tblW w:w="101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969"/>
        <w:gridCol w:w="4967"/>
      </w:tblGrid>
      <w:tr w:rsidR="00253D92" w:rsidRPr="00253D92" w:rsidTr="00C90B7D">
        <w:trPr>
          <w:trHeight w:val="20"/>
        </w:trPr>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 п/п</w:t>
            </w:r>
          </w:p>
        </w:tc>
        <w:tc>
          <w:tcPr>
            <w:tcW w:w="3969"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Характеристики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Cs/>
                <w:kern w:val="1"/>
                <w:sz w:val="20"/>
                <w:szCs w:val="24"/>
                <w:lang w:eastAsia="ar-SA"/>
              </w:rPr>
              <w:t>Описание характеристик</w:t>
            </w:r>
          </w:p>
        </w:tc>
      </w:tr>
      <w:tr w:rsidR="00253D92" w:rsidRPr="00253D92" w:rsidTr="00C90B7D">
        <w:trPr>
          <w:trHeight w:val="20"/>
        </w:trPr>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C90B7D">
              <w:rPr>
                <w:rFonts w:ascii="Times New Roman" w:eastAsia="Times New Roman" w:hAnsi="Times New Roman"/>
                <w:b/>
                <w:bCs/>
                <w:kern w:val="1"/>
                <w:sz w:val="20"/>
                <w:szCs w:val="24"/>
                <w:lang w:eastAsia="ar-SA"/>
              </w:rPr>
              <w:t>1</w:t>
            </w:r>
          </w:p>
        </w:tc>
        <w:tc>
          <w:tcPr>
            <w:tcW w:w="3969"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C90B7D">
              <w:rPr>
                <w:rFonts w:ascii="Times New Roman" w:eastAsia="Times New Roman" w:hAnsi="Times New Roman"/>
                <w:b/>
                <w:bCs/>
                <w:kern w:val="1"/>
                <w:sz w:val="20"/>
                <w:szCs w:val="24"/>
                <w:lang w:eastAsia="ar-SA"/>
              </w:rPr>
              <w:t>2</w:t>
            </w:r>
          </w:p>
        </w:tc>
        <w:tc>
          <w:tcPr>
            <w:tcW w:w="4967"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
                <w:bCs/>
                <w:kern w:val="1"/>
                <w:sz w:val="20"/>
                <w:szCs w:val="24"/>
                <w:lang w:eastAsia="ar-SA"/>
              </w:rPr>
              <w:t>3</w:t>
            </w:r>
          </w:p>
        </w:tc>
      </w:tr>
      <w:tr w:rsidR="00253D92" w:rsidRPr="00253D92" w:rsidTr="00C90B7D">
        <w:trPr>
          <w:trHeight w:val="20"/>
        </w:trPr>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1</w:t>
            </w:r>
          </w:p>
        </w:tc>
        <w:tc>
          <w:tcPr>
            <w:tcW w:w="3969"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shd w:val="clear" w:color="auto" w:fill="FFFFFF"/>
                <w:lang w:eastAsia="ar-SA"/>
              </w:rPr>
            </w:pPr>
            <w:r w:rsidRPr="00C90B7D">
              <w:rPr>
                <w:rFonts w:ascii="Times New Roman" w:eastAsia="Times New Roman" w:hAnsi="Times New Roman"/>
                <w:bCs/>
                <w:kern w:val="1"/>
                <w:sz w:val="20"/>
                <w:szCs w:val="24"/>
                <w:lang w:eastAsia="ar-SA"/>
              </w:rPr>
              <w:t>Местоположение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Cs/>
                <w:kern w:val="1"/>
                <w:sz w:val="20"/>
                <w:szCs w:val="24"/>
                <w:shd w:val="clear" w:color="auto" w:fill="FFFFFF"/>
                <w:lang w:eastAsia="ar-SA"/>
              </w:rPr>
              <w:t xml:space="preserve">Ивановская область, Тейковский муниципальный район, Новогоряновское сельское поселение, деревня </w:t>
            </w:r>
            <w:r w:rsidRPr="00C90B7D">
              <w:rPr>
                <w:rFonts w:ascii="Times New Roman" w:eastAsia="Times New Roman" w:hAnsi="Times New Roman"/>
                <w:b/>
                <w:bCs/>
                <w:kern w:val="1"/>
                <w:sz w:val="20"/>
                <w:szCs w:val="24"/>
                <w:shd w:val="clear" w:color="auto" w:fill="FFFFFF"/>
                <w:lang w:eastAsia="ar-SA"/>
              </w:rPr>
              <w:t>Малое Клочково</w:t>
            </w:r>
          </w:p>
        </w:tc>
      </w:tr>
      <w:tr w:rsidR="00253D92" w:rsidRPr="00253D92" w:rsidTr="00C90B7D">
        <w:trPr>
          <w:trHeight w:val="20"/>
        </w:trPr>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2</w:t>
            </w:r>
          </w:p>
        </w:tc>
        <w:tc>
          <w:tcPr>
            <w:tcW w:w="3969"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shd w:val="clear" w:color="auto" w:fill="FFFFFF"/>
                <w:lang w:eastAsia="ar-SA"/>
              </w:rPr>
            </w:pPr>
            <w:r w:rsidRPr="00C90B7D">
              <w:rPr>
                <w:rFonts w:ascii="Times New Roman" w:eastAsia="Times New Roman" w:hAnsi="Times New Roman"/>
                <w:bCs/>
                <w:kern w:val="1"/>
                <w:sz w:val="20"/>
                <w:szCs w:val="24"/>
                <w:lang w:eastAsia="ar-SA"/>
              </w:rPr>
              <w:t>Площадь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Cs/>
                <w:kern w:val="1"/>
                <w:sz w:val="20"/>
                <w:szCs w:val="24"/>
                <w:shd w:val="clear" w:color="auto" w:fill="FFFFFF"/>
                <w:lang w:eastAsia="ar-SA"/>
              </w:rPr>
              <w:t>54564 м</w:t>
            </w:r>
            <w:r w:rsidRPr="00C90B7D">
              <w:rPr>
                <w:rFonts w:ascii="Times New Roman" w:eastAsia="Times New Roman" w:hAnsi="Times New Roman"/>
                <w:bCs/>
                <w:kern w:val="1"/>
                <w:sz w:val="20"/>
                <w:szCs w:val="24"/>
                <w:shd w:val="clear" w:color="auto" w:fill="FFFFFF"/>
                <w:vertAlign w:val="superscript"/>
                <w:lang w:eastAsia="ar-SA"/>
              </w:rPr>
              <w:t>2</w:t>
            </w:r>
          </w:p>
        </w:tc>
      </w:tr>
      <w:tr w:rsidR="00253D92" w:rsidRPr="00253D92" w:rsidTr="00C90B7D">
        <w:trPr>
          <w:trHeight w:val="20"/>
        </w:trPr>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3</w:t>
            </w:r>
          </w:p>
        </w:tc>
        <w:tc>
          <w:tcPr>
            <w:tcW w:w="3969"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shd w:val="clear" w:color="auto" w:fill="FFFFFF"/>
                <w:lang w:eastAsia="ar-SA"/>
              </w:rPr>
            </w:pPr>
            <w:r w:rsidRPr="00C90B7D">
              <w:rPr>
                <w:rFonts w:ascii="Times New Roman" w:eastAsia="Times New Roman" w:hAnsi="Times New Roman"/>
                <w:bCs/>
                <w:kern w:val="1"/>
                <w:sz w:val="20"/>
                <w:szCs w:val="24"/>
                <w:lang w:eastAsia="ar-SA"/>
              </w:rPr>
              <w:t>Иные характеристики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kern w:val="1"/>
                <w:sz w:val="20"/>
                <w:szCs w:val="24"/>
                <w:shd w:val="clear" w:color="auto" w:fill="FFFFFF"/>
                <w:lang w:eastAsia="ar-SA"/>
              </w:rPr>
              <w:t xml:space="preserve">Номер кадастрового квартала: </w:t>
            </w:r>
            <w:r w:rsidRPr="00C90B7D">
              <w:rPr>
                <w:rFonts w:ascii="Times New Roman" w:eastAsia="Times New Roman" w:hAnsi="Times New Roman"/>
                <w:b/>
                <w:kern w:val="1"/>
                <w:sz w:val="20"/>
                <w:szCs w:val="24"/>
                <w:shd w:val="clear" w:color="auto" w:fill="FFFFFF"/>
                <w:lang w:eastAsia="ar-SA"/>
              </w:rPr>
              <w:t>37:18:070107</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2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6"/>
        <w:gridCol w:w="1661"/>
        <w:gridCol w:w="1670"/>
        <w:gridCol w:w="2827"/>
        <w:gridCol w:w="2068"/>
        <w:gridCol w:w="40"/>
      </w:tblGrid>
      <w:tr w:rsidR="00253D92" w:rsidRPr="00253D92" w:rsidTr="00C90B7D">
        <w:tc>
          <w:tcPr>
            <w:tcW w:w="10242" w:type="dxa"/>
            <w:gridSpan w:val="5"/>
            <w:shd w:val="clear" w:color="auto" w:fill="auto"/>
          </w:tcPr>
          <w:p w:rsidR="00253D92" w:rsidRPr="00C90B7D" w:rsidRDefault="00253D92" w:rsidP="00253D92">
            <w:pPr>
              <w:suppressAutoHyphens/>
              <w:spacing w:after="0" w:line="240" w:lineRule="auto"/>
              <w:jc w:val="both"/>
              <w:textAlignment w:val="baseline"/>
              <w:rPr>
                <w:rFonts w:ascii="Times New Roman" w:eastAsia="Times New Roman" w:hAnsi="Times New Roman"/>
                <w:kern w:val="1"/>
                <w:szCs w:val="24"/>
                <w:lang w:eastAsia="ar-SA"/>
              </w:rPr>
            </w:pPr>
            <w:r w:rsidRPr="00C90B7D">
              <w:rPr>
                <w:rFonts w:ascii="Times New Roman" w:eastAsia="Times New Roman" w:hAnsi="Times New Roman"/>
                <w:iCs/>
                <w:kern w:val="1"/>
                <w:szCs w:val="24"/>
                <w:lang w:eastAsia="ar-SA"/>
              </w:rPr>
              <w:t>Система координат 37.3</w:t>
            </w:r>
          </w:p>
        </w:tc>
        <w:tc>
          <w:tcPr>
            <w:tcW w:w="40" w:type="dxa"/>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Cs w:val="24"/>
                <w:lang w:eastAsia="ar-SA"/>
              </w:rPr>
            </w:pPr>
          </w:p>
        </w:tc>
      </w:tr>
      <w:tr w:rsidR="00253D92" w:rsidRPr="00253D92" w:rsidTr="00C90B7D">
        <w:tc>
          <w:tcPr>
            <w:tcW w:w="10242" w:type="dxa"/>
            <w:gridSpan w:val="5"/>
            <w:shd w:val="clear" w:color="auto" w:fill="auto"/>
          </w:tcPr>
          <w:p w:rsidR="00253D92" w:rsidRPr="00C90B7D" w:rsidRDefault="00253D92" w:rsidP="00253D92">
            <w:pPr>
              <w:suppressAutoHyphens/>
              <w:spacing w:after="0" w:line="240" w:lineRule="auto"/>
              <w:jc w:val="both"/>
              <w:textAlignment w:val="baseline"/>
              <w:rPr>
                <w:rFonts w:ascii="Times New Roman" w:eastAsia="Times New Roman" w:hAnsi="Times New Roman"/>
                <w:kern w:val="1"/>
                <w:szCs w:val="24"/>
                <w:lang w:eastAsia="ar-SA"/>
              </w:rPr>
            </w:pPr>
            <w:r w:rsidRPr="00C90B7D">
              <w:rPr>
                <w:rFonts w:ascii="Times New Roman" w:eastAsia="Times New Roman" w:hAnsi="Times New Roman"/>
                <w:b/>
                <w:iCs/>
                <w:kern w:val="1"/>
                <w:szCs w:val="24"/>
                <w:lang w:eastAsia="ar-SA"/>
              </w:rPr>
              <w:t>Сведения о характерных точках границы земельного участка</w:t>
            </w:r>
          </w:p>
        </w:tc>
        <w:tc>
          <w:tcPr>
            <w:tcW w:w="40" w:type="dxa"/>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Cs w:val="24"/>
                <w:lang w:eastAsia="ar-SA"/>
              </w:rPr>
            </w:pPr>
          </w:p>
        </w:tc>
      </w:tr>
      <w:tr w:rsidR="00253D92" w:rsidRPr="00253D92" w:rsidTr="00C90B7D">
        <w:tblPrEx>
          <w:tblCellMar>
            <w:left w:w="10" w:type="dxa"/>
            <w:right w:w="10" w:type="dxa"/>
          </w:tblCellMar>
        </w:tblPrEx>
        <w:tc>
          <w:tcPr>
            <w:tcW w:w="2016" w:type="dxa"/>
            <w:vMerge w:val="restart"/>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016643">
              <w:rPr>
                <w:rFonts w:ascii="Times New Roman" w:eastAsia="Times New Roman" w:hAnsi="Times New Roman"/>
                <w:iCs/>
                <w:kern w:val="1"/>
                <w:sz w:val="20"/>
                <w:szCs w:val="20"/>
                <w:lang w:eastAsia="ar-SA"/>
              </w:rPr>
              <w:t>Обозначение характерных точек границ</w:t>
            </w:r>
          </w:p>
        </w:tc>
        <w:tc>
          <w:tcPr>
            <w:tcW w:w="3331" w:type="dxa"/>
            <w:gridSpan w:val="2"/>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016643">
              <w:rPr>
                <w:rFonts w:ascii="Times New Roman" w:eastAsia="Times New Roman" w:hAnsi="Times New Roman"/>
                <w:iCs/>
                <w:kern w:val="1"/>
                <w:sz w:val="20"/>
                <w:szCs w:val="20"/>
                <w:lang w:eastAsia="ar-SA"/>
              </w:rPr>
              <w:t>Координаты, м</w:t>
            </w:r>
          </w:p>
        </w:tc>
        <w:tc>
          <w:tcPr>
            <w:tcW w:w="2827" w:type="dxa"/>
            <w:vMerge w:val="restart"/>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016643">
              <w:rPr>
                <w:rFonts w:ascii="Times New Roman" w:eastAsia="Times New Roman" w:hAnsi="Times New Roman"/>
                <w:iCs/>
                <w:kern w:val="1"/>
                <w:sz w:val="20"/>
                <w:szCs w:val="20"/>
                <w:lang w:eastAsia="ar-SA"/>
              </w:rPr>
              <w:t>Метод определения координат характерной точки</w:t>
            </w:r>
          </w:p>
        </w:tc>
        <w:tc>
          <w:tcPr>
            <w:tcW w:w="2108" w:type="dxa"/>
            <w:gridSpan w:val="2"/>
            <w:vMerge w:val="restart"/>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016643">
              <w:rPr>
                <w:rFonts w:ascii="Times New Roman" w:eastAsia="Times New Roman" w:hAnsi="Times New Roman"/>
                <w:iCs/>
                <w:kern w:val="1"/>
                <w:sz w:val="20"/>
                <w:szCs w:val="20"/>
                <w:lang w:eastAsia="ar-SA"/>
              </w:rPr>
              <w:t>Средняя квадратичная погрешность положения характерной точки (</w:t>
            </w:r>
            <w:r w:rsidRPr="00016643">
              <w:rPr>
                <w:rFonts w:ascii="Times New Roman" w:eastAsia="Times New Roman" w:hAnsi="Times New Roman"/>
                <w:iCs/>
                <w:kern w:val="1"/>
                <w:sz w:val="20"/>
                <w:szCs w:val="20"/>
                <w:lang w:val="en-US" w:eastAsia="ar-SA"/>
              </w:rPr>
              <w:t>Mt</w:t>
            </w:r>
            <w:r w:rsidRPr="00016643">
              <w:rPr>
                <w:rFonts w:ascii="Times New Roman" w:eastAsia="Times New Roman" w:hAnsi="Times New Roman"/>
                <w:iCs/>
                <w:kern w:val="1"/>
                <w:sz w:val="20"/>
                <w:szCs w:val="20"/>
                <w:lang w:eastAsia="ar-SA"/>
              </w:rPr>
              <w:t>), м</w:t>
            </w:r>
          </w:p>
        </w:tc>
      </w:tr>
      <w:tr w:rsidR="00253D92" w:rsidRPr="00253D92" w:rsidTr="00C90B7D">
        <w:tblPrEx>
          <w:tblCellMar>
            <w:left w:w="10" w:type="dxa"/>
            <w:right w:w="10" w:type="dxa"/>
          </w:tblCellMar>
        </w:tblPrEx>
        <w:trPr>
          <w:trHeight w:val="1149"/>
        </w:trPr>
        <w:tc>
          <w:tcPr>
            <w:tcW w:w="2016" w:type="dxa"/>
            <w:vMerge/>
            <w:shd w:val="clear" w:color="auto" w:fill="auto"/>
          </w:tcPr>
          <w:p w:rsidR="00253D92" w:rsidRPr="00016643"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c>
          <w:tcPr>
            <w:tcW w:w="166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016643">
              <w:rPr>
                <w:rFonts w:ascii="Times New Roman" w:eastAsia="Times New Roman" w:hAnsi="Times New Roman"/>
                <w:iCs/>
                <w:kern w:val="1"/>
                <w:sz w:val="20"/>
                <w:szCs w:val="20"/>
                <w:lang w:eastAsia="ar-SA"/>
              </w:rPr>
              <w:t>Х</w:t>
            </w:r>
          </w:p>
        </w:tc>
        <w:tc>
          <w:tcPr>
            <w:tcW w:w="1670"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016643">
              <w:rPr>
                <w:rFonts w:ascii="Times New Roman" w:eastAsia="Times New Roman" w:hAnsi="Times New Roman"/>
                <w:iCs/>
                <w:kern w:val="1"/>
                <w:sz w:val="20"/>
                <w:szCs w:val="20"/>
                <w:lang w:eastAsia="ar-SA"/>
              </w:rPr>
              <w:t>У</w:t>
            </w:r>
          </w:p>
        </w:tc>
        <w:tc>
          <w:tcPr>
            <w:tcW w:w="2827" w:type="dxa"/>
            <w:vMerge/>
            <w:shd w:val="clear" w:color="auto" w:fill="auto"/>
          </w:tcPr>
          <w:p w:rsidR="00253D92" w:rsidRPr="00016643"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c>
          <w:tcPr>
            <w:tcW w:w="2108" w:type="dxa"/>
            <w:gridSpan w:val="2"/>
            <w:vMerge/>
            <w:shd w:val="clear" w:color="auto" w:fill="auto"/>
          </w:tcPr>
          <w:p w:rsidR="00253D92" w:rsidRPr="00016643"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C90B7D">
        <w:tblPrEx>
          <w:tblCellMar>
            <w:left w:w="10" w:type="dxa"/>
            <w:right w:w="10" w:type="dxa"/>
          </w:tblCellMar>
        </w:tblPrEx>
        <w:trPr>
          <w:trHeight w:val="359"/>
        </w:trPr>
        <w:tc>
          <w:tcPr>
            <w:tcW w:w="2016"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016643">
              <w:rPr>
                <w:rFonts w:ascii="Times New Roman" w:eastAsia="Times New Roman" w:hAnsi="Times New Roman"/>
                <w:b/>
                <w:iCs/>
                <w:kern w:val="1"/>
                <w:sz w:val="20"/>
                <w:szCs w:val="20"/>
                <w:lang w:eastAsia="ar-SA"/>
              </w:rPr>
              <w:t>1</w:t>
            </w:r>
          </w:p>
        </w:tc>
        <w:tc>
          <w:tcPr>
            <w:tcW w:w="166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016643">
              <w:rPr>
                <w:rFonts w:ascii="Times New Roman" w:eastAsia="Times New Roman" w:hAnsi="Times New Roman"/>
                <w:b/>
                <w:iCs/>
                <w:kern w:val="1"/>
                <w:sz w:val="20"/>
                <w:szCs w:val="20"/>
                <w:lang w:eastAsia="ar-SA"/>
              </w:rPr>
              <w:t>2</w:t>
            </w:r>
          </w:p>
        </w:tc>
        <w:tc>
          <w:tcPr>
            <w:tcW w:w="1670"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016643">
              <w:rPr>
                <w:rFonts w:ascii="Times New Roman" w:eastAsia="Times New Roman" w:hAnsi="Times New Roman"/>
                <w:b/>
                <w:iCs/>
                <w:kern w:val="1"/>
                <w:sz w:val="20"/>
                <w:szCs w:val="20"/>
                <w:lang w:eastAsia="ar-SA"/>
              </w:rPr>
              <w:t>3</w:t>
            </w:r>
          </w:p>
        </w:tc>
        <w:tc>
          <w:tcPr>
            <w:tcW w:w="2827"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016643">
              <w:rPr>
                <w:rFonts w:ascii="Times New Roman" w:eastAsia="Times New Roman" w:hAnsi="Times New Roman"/>
                <w:b/>
                <w:iCs/>
                <w:kern w:val="1"/>
                <w:sz w:val="20"/>
                <w:szCs w:val="20"/>
                <w:lang w:eastAsia="ar-SA"/>
              </w:rPr>
              <w:t>4</w:t>
            </w:r>
          </w:p>
        </w:tc>
        <w:tc>
          <w:tcPr>
            <w:tcW w:w="2108" w:type="dxa"/>
            <w:gridSpan w:val="2"/>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016643">
              <w:rPr>
                <w:rFonts w:ascii="Times New Roman" w:eastAsia="Times New Roman" w:hAnsi="Times New Roman"/>
                <w:b/>
                <w:iCs/>
                <w:kern w:val="1"/>
                <w:sz w:val="20"/>
                <w:szCs w:val="20"/>
                <w:lang w:eastAsia="ar-SA"/>
              </w:rPr>
              <w:t>5</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6294266.34</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2178642.82</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6294269.19</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2178640.54</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6294269.18</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2178630.99</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4</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6294265.85</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2178627.78</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6294264.73</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2178593.44</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6294267.93</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2178591.24</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6294267.07</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2178545.68</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6294263.22</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2178547.23</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9</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6294261.72</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2178501.17</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10</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6294266.02</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2178480.68</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11</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6294358.85</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2178291.8</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12</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6294358.85</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2178291.8</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13</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6294382.88</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2178292.9</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14</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6294419.24</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2178321.24</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15</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6294422.06</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2178321.65</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16</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6294400.75</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2178467.57</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17</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6294416.47</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2178469.67</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18</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6294410.62</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2178515.47</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19</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6294399.91</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2178514.84</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20</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6294397.65</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2178535.89</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21</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6294396.09</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2178550.41</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22</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6294395.58</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2178558.49</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23</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6294395.63</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2178559.98</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24</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6294403.23</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2178560.56</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25</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6294402.19</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2178579.59</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26</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6294392.31</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2178578.83</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27</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6294390.58</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2178603.26</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28</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6294390.09</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2178613.53</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29</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6294388.46</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2178626.6</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30</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6294389.95</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2178626.77</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31</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6294387.14</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2178650.92</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32</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6294388.39</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2178654.72</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33</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6294386.45</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2178684.24</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34</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6294386.75</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2178755.25</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35</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6294270.57</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2178772.42</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c>
          <w:tcPr>
            <w:tcW w:w="201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36</w:t>
            </w:r>
          </w:p>
        </w:tc>
        <w:tc>
          <w:tcPr>
            <w:tcW w:w="1661"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6294266.34</w:t>
            </w:r>
          </w:p>
        </w:tc>
        <w:tc>
          <w:tcPr>
            <w:tcW w:w="1670"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2178642.82</w:t>
            </w:r>
          </w:p>
        </w:tc>
        <w:tc>
          <w:tcPr>
            <w:tcW w:w="2827"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proofErr w:type="spellStart"/>
            <w:r w:rsidRPr="00016643">
              <w:rPr>
                <w:rFonts w:ascii="Times New Roman" w:hAnsi="Times New Roman"/>
                <w:iCs/>
                <w:kern w:val="1"/>
                <w:sz w:val="20"/>
                <w:szCs w:val="20"/>
                <w:lang w:eastAsia="ar-SA"/>
              </w:rPr>
              <w:t>Картометрическийметод</w:t>
            </w:r>
            <w:proofErr w:type="spellEnd"/>
          </w:p>
        </w:tc>
        <w:tc>
          <w:tcPr>
            <w:tcW w:w="2108"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bl>
    <w:p w:rsidR="00016643" w:rsidRDefault="00016643"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016643" w:rsidRDefault="00016643"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016643" w:rsidRDefault="00016643"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016643" w:rsidRDefault="00016643"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016643" w:rsidRDefault="00016643"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016643" w:rsidRDefault="00016643"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lastRenderedPageBreak/>
        <w:t>Сведения об объекте</w:t>
      </w:r>
    </w:p>
    <w:tbl>
      <w:tblPr>
        <w:tblW w:w="101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969"/>
        <w:gridCol w:w="4967"/>
      </w:tblGrid>
      <w:tr w:rsidR="00253D92" w:rsidRPr="00253D92" w:rsidTr="00C90B7D">
        <w:trPr>
          <w:trHeight w:val="20"/>
        </w:trPr>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 п/п</w:t>
            </w:r>
          </w:p>
        </w:tc>
        <w:tc>
          <w:tcPr>
            <w:tcW w:w="3969"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Характеристики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Cs/>
                <w:kern w:val="1"/>
                <w:sz w:val="20"/>
                <w:szCs w:val="24"/>
                <w:lang w:eastAsia="ar-SA"/>
              </w:rPr>
              <w:t>Описание характеристик</w:t>
            </w:r>
          </w:p>
        </w:tc>
      </w:tr>
      <w:tr w:rsidR="00253D92" w:rsidRPr="00253D92" w:rsidTr="00C90B7D">
        <w:trPr>
          <w:trHeight w:val="20"/>
        </w:trPr>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C90B7D">
              <w:rPr>
                <w:rFonts w:ascii="Times New Roman" w:eastAsia="Times New Roman" w:hAnsi="Times New Roman"/>
                <w:b/>
                <w:bCs/>
                <w:kern w:val="1"/>
                <w:sz w:val="20"/>
                <w:szCs w:val="24"/>
                <w:lang w:eastAsia="ar-SA"/>
              </w:rPr>
              <w:t>1</w:t>
            </w:r>
          </w:p>
        </w:tc>
        <w:tc>
          <w:tcPr>
            <w:tcW w:w="3969"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C90B7D">
              <w:rPr>
                <w:rFonts w:ascii="Times New Roman" w:eastAsia="Times New Roman" w:hAnsi="Times New Roman"/>
                <w:b/>
                <w:bCs/>
                <w:kern w:val="1"/>
                <w:sz w:val="20"/>
                <w:szCs w:val="24"/>
                <w:lang w:eastAsia="ar-SA"/>
              </w:rPr>
              <w:t>2</w:t>
            </w:r>
          </w:p>
        </w:tc>
        <w:tc>
          <w:tcPr>
            <w:tcW w:w="4967"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
                <w:bCs/>
                <w:kern w:val="1"/>
                <w:sz w:val="20"/>
                <w:szCs w:val="24"/>
                <w:lang w:eastAsia="ar-SA"/>
              </w:rPr>
              <w:t>3</w:t>
            </w:r>
          </w:p>
        </w:tc>
      </w:tr>
      <w:tr w:rsidR="00253D92" w:rsidRPr="00253D92" w:rsidTr="00C90B7D">
        <w:trPr>
          <w:trHeight w:val="20"/>
        </w:trPr>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1</w:t>
            </w:r>
          </w:p>
        </w:tc>
        <w:tc>
          <w:tcPr>
            <w:tcW w:w="3969"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shd w:val="clear" w:color="auto" w:fill="FFFFFF"/>
                <w:lang w:eastAsia="ar-SA"/>
              </w:rPr>
            </w:pPr>
            <w:r w:rsidRPr="00C90B7D">
              <w:rPr>
                <w:rFonts w:ascii="Times New Roman" w:eastAsia="Times New Roman" w:hAnsi="Times New Roman"/>
                <w:bCs/>
                <w:kern w:val="1"/>
                <w:sz w:val="20"/>
                <w:szCs w:val="24"/>
                <w:lang w:eastAsia="ar-SA"/>
              </w:rPr>
              <w:t>Местоположение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Cs/>
                <w:kern w:val="1"/>
                <w:sz w:val="20"/>
                <w:szCs w:val="24"/>
                <w:shd w:val="clear" w:color="auto" w:fill="FFFFFF"/>
                <w:lang w:eastAsia="ar-SA"/>
              </w:rPr>
              <w:t xml:space="preserve">Ивановская область, Тейковский муниципальный район, Новогоряновское сельское поселение, </w:t>
            </w:r>
            <w:r w:rsidRPr="00C90B7D">
              <w:rPr>
                <w:rFonts w:ascii="Times New Roman" w:eastAsia="Times New Roman" w:hAnsi="Times New Roman"/>
                <w:b/>
                <w:bCs/>
                <w:kern w:val="1"/>
                <w:sz w:val="20"/>
                <w:szCs w:val="24"/>
                <w:shd w:val="clear" w:color="auto" w:fill="FFFFFF"/>
                <w:lang w:eastAsia="ar-SA"/>
              </w:rPr>
              <w:t>село Междуреченск</w:t>
            </w:r>
          </w:p>
        </w:tc>
      </w:tr>
      <w:tr w:rsidR="00253D92" w:rsidRPr="00253D92" w:rsidTr="00C90B7D">
        <w:trPr>
          <w:trHeight w:val="20"/>
        </w:trPr>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2</w:t>
            </w:r>
          </w:p>
        </w:tc>
        <w:tc>
          <w:tcPr>
            <w:tcW w:w="3969"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shd w:val="clear" w:color="auto" w:fill="FFFFFF"/>
                <w:lang w:eastAsia="ar-SA"/>
              </w:rPr>
            </w:pPr>
            <w:r w:rsidRPr="00C90B7D">
              <w:rPr>
                <w:rFonts w:ascii="Times New Roman" w:eastAsia="Times New Roman" w:hAnsi="Times New Roman"/>
                <w:bCs/>
                <w:kern w:val="1"/>
                <w:sz w:val="20"/>
                <w:szCs w:val="24"/>
                <w:lang w:eastAsia="ar-SA"/>
              </w:rPr>
              <w:t>Площадь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bCs/>
                <w:kern w:val="1"/>
                <w:sz w:val="20"/>
                <w:szCs w:val="24"/>
                <w:shd w:val="clear" w:color="auto" w:fill="FFFFFF"/>
                <w:lang w:eastAsia="ar-SA"/>
              </w:rPr>
              <w:t>120904 м</w:t>
            </w:r>
            <w:r w:rsidRPr="00C90B7D">
              <w:rPr>
                <w:rFonts w:ascii="Times New Roman" w:eastAsia="Times New Roman" w:hAnsi="Times New Roman"/>
                <w:bCs/>
                <w:kern w:val="1"/>
                <w:sz w:val="20"/>
                <w:szCs w:val="24"/>
                <w:shd w:val="clear" w:color="auto" w:fill="FFFFFF"/>
                <w:vertAlign w:val="superscript"/>
                <w:lang w:eastAsia="ar-SA"/>
              </w:rPr>
              <w:t>2</w:t>
            </w:r>
          </w:p>
        </w:tc>
      </w:tr>
      <w:tr w:rsidR="00253D92" w:rsidRPr="00253D92" w:rsidTr="00C90B7D">
        <w:trPr>
          <w:trHeight w:val="20"/>
        </w:trPr>
        <w:tc>
          <w:tcPr>
            <w:tcW w:w="1241" w:type="dxa"/>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C90B7D">
              <w:rPr>
                <w:rFonts w:ascii="Times New Roman" w:eastAsia="Times New Roman" w:hAnsi="Times New Roman"/>
                <w:bCs/>
                <w:kern w:val="1"/>
                <w:sz w:val="20"/>
                <w:szCs w:val="24"/>
                <w:lang w:eastAsia="ar-SA"/>
              </w:rPr>
              <w:t>3</w:t>
            </w:r>
          </w:p>
        </w:tc>
        <w:tc>
          <w:tcPr>
            <w:tcW w:w="3969"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shd w:val="clear" w:color="auto" w:fill="FFFFFF"/>
                <w:lang w:eastAsia="ar-SA"/>
              </w:rPr>
            </w:pPr>
            <w:r w:rsidRPr="00C90B7D">
              <w:rPr>
                <w:rFonts w:ascii="Times New Roman" w:eastAsia="Times New Roman" w:hAnsi="Times New Roman"/>
                <w:bCs/>
                <w:kern w:val="1"/>
                <w:sz w:val="20"/>
                <w:szCs w:val="24"/>
                <w:lang w:eastAsia="ar-SA"/>
              </w:rPr>
              <w:t>Иные характеристики объекта</w:t>
            </w:r>
          </w:p>
        </w:tc>
        <w:tc>
          <w:tcPr>
            <w:tcW w:w="4967" w:type="dxa"/>
            <w:shd w:val="clear" w:color="auto" w:fill="auto"/>
          </w:tcPr>
          <w:p w:rsidR="00253D92" w:rsidRPr="00C90B7D"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C90B7D">
              <w:rPr>
                <w:rFonts w:ascii="Times New Roman" w:eastAsia="Times New Roman" w:hAnsi="Times New Roman"/>
                <w:kern w:val="1"/>
                <w:sz w:val="20"/>
                <w:szCs w:val="24"/>
                <w:shd w:val="clear" w:color="auto" w:fill="FFFFFF"/>
                <w:lang w:eastAsia="ar-SA"/>
              </w:rPr>
              <w:t xml:space="preserve">Номер кадастрового квартала: </w:t>
            </w:r>
            <w:r w:rsidRPr="00C90B7D">
              <w:rPr>
                <w:rFonts w:ascii="Times New Roman" w:eastAsia="Times New Roman" w:hAnsi="Times New Roman"/>
                <w:b/>
                <w:kern w:val="1"/>
                <w:sz w:val="20"/>
                <w:szCs w:val="24"/>
                <w:shd w:val="clear" w:color="auto" w:fill="FFFFFF"/>
                <w:lang w:eastAsia="ar-SA"/>
              </w:rPr>
              <w:t>37:18:070111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267" w:type="dxa"/>
        <w:tblInd w:w="-572" w:type="dxa"/>
        <w:tblLayout w:type="fixed"/>
        <w:tblCellMar>
          <w:left w:w="0" w:type="dxa"/>
          <w:right w:w="0" w:type="dxa"/>
        </w:tblCellMar>
        <w:tblLook w:val="0000" w:firstRow="0" w:lastRow="0" w:firstColumn="0" w:lastColumn="0" w:noHBand="0" w:noVBand="0"/>
      </w:tblPr>
      <w:tblGrid>
        <w:gridCol w:w="2016"/>
        <w:gridCol w:w="1661"/>
        <w:gridCol w:w="1670"/>
        <w:gridCol w:w="2812"/>
        <w:gridCol w:w="2068"/>
        <w:gridCol w:w="40"/>
      </w:tblGrid>
      <w:tr w:rsidR="00253D92" w:rsidRPr="00253D92" w:rsidTr="00C90B7D">
        <w:trPr>
          <w:trHeight w:val="20"/>
        </w:trPr>
        <w:tc>
          <w:tcPr>
            <w:tcW w:w="10227" w:type="dxa"/>
            <w:gridSpan w:val="5"/>
            <w:tcBorders>
              <w:top w:val="single" w:sz="4" w:space="0" w:color="000080"/>
              <w:left w:val="single" w:sz="4" w:space="0" w:color="000080"/>
              <w:bottom w:val="single" w:sz="4" w:space="0" w:color="000080"/>
            </w:tcBorders>
            <w:shd w:val="clear" w:color="auto" w:fill="auto"/>
          </w:tcPr>
          <w:p w:rsidR="00253D92" w:rsidRPr="00C90B7D" w:rsidRDefault="00253D92" w:rsidP="00253D92">
            <w:pPr>
              <w:suppressAutoHyphens/>
              <w:spacing w:after="0" w:line="240" w:lineRule="auto"/>
              <w:jc w:val="both"/>
              <w:textAlignment w:val="baseline"/>
              <w:rPr>
                <w:rFonts w:ascii="Times New Roman" w:eastAsia="Times New Roman" w:hAnsi="Times New Roman"/>
                <w:kern w:val="1"/>
                <w:sz w:val="20"/>
                <w:szCs w:val="20"/>
                <w:lang w:eastAsia="ar-SA"/>
              </w:rPr>
            </w:pPr>
            <w:r w:rsidRPr="00C90B7D">
              <w:rPr>
                <w:rFonts w:ascii="Times New Roman" w:eastAsia="Times New Roman" w:hAnsi="Times New Roman"/>
                <w:iCs/>
                <w:kern w:val="1"/>
                <w:sz w:val="20"/>
                <w:szCs w:val="20"/>
                <w:lang w:eastAsia="ar-SA"/>
              </w:rPr>
              <w:t>Система координат 37.3</w:t>
            </w:r>
          </w:p>
        </w:tc>
        <w:tc>
          <w:tcPr>
            <w:tcW w:w="40" w:type="dxa"/>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C90B7D">
        <w:trPr>
          <w:trHeight w:val="20"/>
        </w:trPr>
        <w:tc>
          <w:tcPr>
            <w:tcW w:w="10227" w:type="dxa"/>
            <w:gridSpan w:val="5"/>
            <w:tcBorders>
              <w:top w:val="single" w:sz="4" w:space="0" w:color="000080"/>
              <w:left w:val="single" w:sz="4" w:space="0" w:color="000080"/>
              <w:bottom w:val="single" w:sz="4" w:space="0" w:color="auto"/>
            </w:tcBorders>
            <w:shd w:val="clear" w:color="auto" w:fill="auto"/>
          </w:tcPr>
          <w:p w:rsidR="00253D92" w:rsidRPr="00C90B7D" w:rsidRDefault="00253D92" w:rsidP="00253D92">
            <w:pPr>
              <w:suppressAutoHyphens/>
              <w:spacing w:after="0" w:line="240" w:lineRule="auto"/>
              <w:jc w:val="both"/>
              <w:textAlignment w:val="baseline"/>
              <w:rPr>
                <w:rFonts w:ascii="Times New Roman" w:eastAsia="Times New Roman" w:hAnsi="Times New Roman"/>
                <w:kern w:val="1"/>
                <w:sz w:val="20"/>
                <w:szCs w:val="20"/>
                <w:lang w:eastAsia="ar-SA"/>
              </w:rPr>
            </w:pPr>
            <w:r w:rsidRPr="00C90B7D">
              <w:rPr>
                <w:rFonts w:ascii="Times New Roman" w:eastAsia="Times New Roman" w:hAnsi="Times New Roman"/>
                <w:b/>
                <w:iCs/>
                <w:kern w:val="1"/>
                <w:sz w:val="20"/>
                <w:szCs w:val="20"/>
                <w:lang w:eastAsia="ar-SA"/>
              </w:rPr>
              <w:t>Сведения о характерных точках границы земельного участка</w:t>
            </w:r>
          </w:p>
        </w:tc>
        <w:tc>
          <w:tcPr>
            <w:tcW w:w="40" w:type="dxa"/>
            <w:tcBorders>
              <w:bottom w:val="single" w:sz="4" w:space="0" w:color="auto"/>
            </w:tcBorders>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C90B7D">
        <w:tblPrEx>
          <w:tblCellMar>
            <w:left w:w="10" w:type="dxa"/>
            <w:right w:w="10" w:type="dxa"/>
          </w:tblCellMar>
        </w:tblPrEx>
        <w:trPr>
          <w:trHeight w:val="20"/>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C90B7D">
              <w:rPr>
                <w:rFonts w:ascii="Times New Roman" w:eastAsia="Times New Roman" w:hAnsi="Times New Roman"/>
                <w:iCs/>
                <w:kern w:val="1"/>
                <w:sz w:val="20"/>
                <w:szCs w:val="20"/>
                <w:lang w:eastAsia="ar-SA"/>
              </w:rPr>
              <w:t>Обозначение характерных точек границ</w:t>
            </w:r>
          </w:p>
        </w:tc>
        <w:tc>
          <w:tcPr>
            <w:tcW w:w="3331"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C90B7D">
              <w:rPr>
                <w:rFonts w:ascii="Times New Roman" w:eastAsia="Times New Roman" w:hAnsi="Times New Roman"/>
                <w:iCs/>
                <w:kern w:val="1"/>
                <w:sz w:val="20"/>
                <w:szCs w:val="20"/>
                <w:lang w:eastAsia="ar-SA"/>
              </w:rPr>
              <w:t>Координаты, м</w:t>
            </w:r>
          </w:p>
        </w:tc>
        <w:tc>
          <w:tcPr>
            <w:tcW w:w="2812" w:type="dxa"/>
            <w:vMerge w:val="restart"/>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C90B7D">
              <w:rPr>
                <w:rFonts w:ascii="Times New Roman" w:eastAsia="Times New Roman" w:hAnsi="Times New Roman"/>
                <w:iCs/>
                <w:kern w:val="1"/>
                <w:sz w:val="20"/>
                <w:szCs w:val="20"/>
                <w:lang w:eastAsia="ar-SA"/>
              </w:rPr>
              <w:t>Метод определения координат характерной точки</w:t>
            </w: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C90B7D">
              <w:rPr>
                <w:rFonts w:ascii="Times New Roman" w:eastAsia="Times New Roman" w:hAnsi="Times New Roman"/>
                <w:iCs/>
                <w:kern w:val="1"/>
                <w:sz w:val="20"/>
                <w:szCs w:val="20"/>
                <w:lang w:eastAsia="ar-SA"/>
              </w:rPr>
              <w:t>Средняя квадратичная погрешность положения характерной точки (</w:t>
            </w:r>
            <w:r w:rsidRPr="00C90B7D">
              <w:rPr>
                <w:rFonts w:ascii="Times New Roman" w:eastAsia="Times New Roman" w:hAnsi="Times New Roman"/>
                <w:iCs/>
                <w:kern w:val="1"/>
                <w:sz w:val="20"/>
                <w:szCs w:val="20"/>
                <w:lang w:val="en-US" w:eastAsia="ar-SA"/>
              </w:rPr>
              <w:t>Mt</w:t>
            </w:r>
            <w:r w:rsidRPr="00C90B7D">
              <w:rPr>
                <w:rFonts w:ascii="Times New Roman" w:eastAsia="Times New Roman" w:hAnsi="Times New Roman"/>
                <w:iCs/>
                <w:kern w:val="1"/>
                <w:sz w:val="20"/>
                <w:szCs w:val="20"/>
                <w:lang w:eastAsia="ar-SA"/>
              </w:rPr>
              <w:t>), м</w:t>
            </w:r>
          </w:p>
        </w:tc>
      </w:tr>
      <w:tr w:rsidR="00253D92" w:rsidRPr="00253D92" w:rsidTr="00C90B7D">
        <w:tblPrEx>
          <w:tblCellMar>
            <w:left w:w="10" w:type="dxa"/>
            <w:right w:w="10" w:type="dxa"/>
          </w:tblCellMar>
        </w:tblPrEx>
        <w:trPr>
          <w:trHeight w:val="20"/>
        </w:trPr>
        <w:tc>
          <w:tcPr>
            <w:tcW w:w="2016" w:type="dxa"/>
            <w:vMerge/>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C90B7D">
              <w:rPr>
                <w:rFonts w:ascii="Times New Roman" w:eastAsia="Times New Roman" w:hAnsi="Times New Roman"/>
                <w:iCs/>
                <w:kern w:val="1"/>
                <w:sz w:val="20"/>
                <w:szCs w:val="20"/>
                <w:lang w:eastAsia="ar-SA"/>
              </w:rPr>
              <w:t>Х</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C90B7D">
              <w:rPr>
                <w:rFonts w:ascii="Times New Roman" w:eastAsia="Times New Roman" w:hAnsi="Times New Roman"/>
                <w:iCs/>
                <w:kern w:val="1"/>
                <w:sz w:val="20"/>
                <w:szCs w:val="20"/>
                <w:lang w:eastAsia="ar-SA"/>
              </w:rPr>
              <w:t>У</w:t>
            </w:r>
          </w:p>
        </w:tc>
        <w:tc>
          <w:tcPr>
            <w:tcW w:w="2812" w:type="dxa"/>
            <w:vMerge/>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c>
          <w:tcPr>
            <w:tcW w:w="2108" w:type="dxa"/>
            <w:gridSpan w:val="2"/>
            <w:vMerge/>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C90B7D">
              <w:rPr>
                <w:rFonts w:ascii="Times New Roman" w:eastAsia="Times New Roman" w:hAnsi="Times New Roman"/>
                <w:b/>
                <w:iCs/>
                <w:kern w:val="1"/>
                <w:sz w:val="20"/>
                <w:szCs w:val="20"/>
                <w:lang w:eastAsia="ar-SA"/>
              </w:rPr>
              <w:t>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C90B7D">
              <w:rPr>
                <w:rFonts w:ascii="Times New Roman" w:eastAsia="Times New Roman" w:hAnsi="Times New Roman"/>
                <w:b/>
                <w:iCs/>
                <w:kern w:val="1"/>
                <w:sz w:val="20"/>
                <w:szCs w:val="20"/>
                <w:lang w:eastAsia="ar-SA"/>
              </w:rPr>
              <w:t>2</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C90B7D">
              <w:rPr>
                <w:rFonts w:ascii="Times New Roman" w:eastAsia="Times New Roman" w:hAnsi="Times New Roman"/>
                <w:b/>
                <w:iCs/>
                <w:kern w:val="1"/>
                <w:sz w:val="20"/>
                <w:szCs w:val="20"/>
                <w:lang w:eastAsia="ar-SA"/>
              </w:rPr>
              <w:t>3</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iCs/>
                <w:kern w:val="1"/>
                <w:sz w:val="20"/>
                <w:szCs w:val="20"/>
                <w:lang w:eastAsia="ar-SA"/>
              </w:rPr>
            </w:pPr>
            <w:r w:rsidRPr="00C90B7D">
              <w:rPr>
                <w:rFonts w:ascii="Times New Roman" w:eastAsia="Times New Roman" w:hAnsi="Times New Roman"/>
                <w:b/>
                <w:iCs/>
                <w:kern w:val="1"/>
                <w:sz w:val="20"/>
                <w:szCs w:val="20"/>
                <w:lang w:eastAsia="ar-SA"/>
              </w:rPr>
              <w:t>4</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C90B7D">
              <w:rPr>
                <w:rFonts w:ascii="Times New Roman" w:eastAsia="Times New Roman" w:hAnsi="Times New Roman"/>
                <w:b/>
                <w:iCs/>
                <w:kern w:val="1"/>
                <w:sz w:val="20"/>
                <w:szCs w:val="20"/>
                <w:lang w:eastAsia="ar-SA"/>
              </w:rPr>
              <w:t>5</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6294936.46</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2183326.33</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6294438.89</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2183106.09</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6294566.14</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2182839.83</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4</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6294733.45</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2182918.69</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5</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6294790.6</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2182945.63</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6294742.42</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2183069.62</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7</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6294788.25</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2183086.85</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8</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6294763.04</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2183146.5</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9</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6294871.85</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2183190.58</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6294894.61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2183138.98</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6294976.38</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2183172.01</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r w:rsidR="00253D92" w:rsidRPr="00253D92" w:rsidTr="00C90B7D">
        <w:tblPrEx>
          <w:tblCellMar>
            <w:left w:w="10" w:type="dxa"/>
            <w:right w:w="10" w:type="dxa"/>
          </w:tblCellMar>
        </w:tblPrEx>
        <w:trPr>
          <w:trHeight w:val="20"/>
        </w:trPr>
        <w:tc>
          <w:tcPr>
            <w:tcW w:w="2016"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12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C90B7D">
              <w:rPr>
                <w:rFonts w:ascii="Times New Roman" w:eastAsia="Times New Roman" w:hAnsi="Times New Roman"/>
                <w:kern w:val="1"/>
                <w:sz w:val="20"/>
                <w:szCs w:val="20"/>
                <w:lang w:val="en-AU" w:eastAsia="ar-SA"/>
              </w:rPr>
              <w:t>6294997.69</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C90B7D">
              <w:rPr>
                <w:rFonts w:ascii="Times New Roman" w:eastAsia="Times New Roman" w:hAnsi="Times New Roman"/>
                <w:kern w:val="1"/>
                <w:sz w:val="20"/>
                <w:szCs w:val="20"/>
                <w:lang w:val="en-AU" w:eastAsia="ar-SA"/>
              </w:rPr>
              <w:t>2183180.62</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C90B7D">
              <w:rPr>
                <w:rFonts w:ascii="Times New Roman" w:hAnsi="Times New Roman"/>
                <w:iCs/>
                <w:kern w:val="1"/>
                <w:sz w:val="20"/>
                <w:szCs w:val="20"/>
                <w:lang w:eastAsia="ar-SA"/>
              </w:rPr>
              <w:t>Картометрический метод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C90B7D"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C90B7D">
              <w:rPr>
                <w:rFonts w:ascii="Times New Roman" w:hAnsi="Times New Roman"/>
                <w:iCs/>
                <w:kern w:val="1"/>
                <w:sz w:val="20"/>
                <w:szCs w:val="20"/>
                <w:lang w:eastAsia="ar-SA"/>
              </w:rPr>
              <w:t>0,1</w:t>
            </w:r>
          </w:p>
        </w:tc>
      </w:tr>
    </w:tbl>
    <w:p w:rsidR="00253D92" w:rsidRPr="00253D92" w:rsidRDefault="00253D92" w:rsidP="00253D92">
      <w:pPr>
        <w:keepLines/>
        <w:pageBreakBefore/>
        <w:suppressAutoHyphens/>
        <w:spacing w:after="0" w:line="240" w:lineRule="auto"/>
        <w:jc w:val="center"/>
        <w:textAlignment w:val="baseline"/>
        <w:rPr>
          <w:rFonts w:ascii="Times New Roman" w:hAnsi="Times New Roman"/>
          <w:b/>
          <w:bCs/>
          <w:kern w:val="1"/>
          <w:sz w:val="24"/>
          <w:szCs w:val="24"/>
          <w:lang w:eastAsia="ar-SA"/>
        </w:rPr>
      </w:pPr>
      <w:r w:rsidRPr="00253D92">
        <w:rPr>
          <w:rFonts w:ascii="Times New Roman" w:hAnsi="Times New Roman"/>
          <w:b/>
          <w:kern w:val="1"/>
          <w:sz w:val="24"/>
          <w:szCs w:val="24"/>
          <w:lang w:eastAsia="ar-SA"/>
        </w:rPr>
        <w:lastRenderedPageBreak/>
        <w:t>Зона сельскохозяйственного назначения (</w:t>
      </w:r>
      <w:proofErr w:type="spellStart"/>
      <w:r w:rsidRPr="00253D92">
        <w:rPr>
          <w:rFonts w:ascii="Times New Roman" w:hAnsi="Times New Roman"/>
          <w:b/>
          <w:kern w:val="1"/>
          <w:sz w:val="24"/>
          <w:szCs w:val="24"/>
          <w:lang w:eastAsia="ar-SA"/>
        </w:rPr>
        <w:t>Сх</w:t>
      </w:r>
      <w:proofErr w:type="spellEnd"/>
      <w:r w:rsidRPr="00253D92">
        <w:rPr>
          <w:rFonts w:ascii="Times New Roman" w:hAnsi="Times New Roman"/>
          <w:b/>
          <w:kern w:val="1"/>
          <w:sz w:val="24"/>
          <w:szCs w:val="24"/>
          <w:lang w:eastAsia="ar-SA"/>
        </w:rPr>
        <w:t>)</w:t>
      </w: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101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5251"/>
      </w:tblGrid>
      <w:tr w:rsidR="00253D92" w:rsidRPr="00253D92" w:rsidTr="00BE5367">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 п/п</w:t>
            </w:r>
          </w:p>
        </w:tc>
        <w:tc>
          <w:tcPr>
            <w:tcW w:w="3685"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bCs/>
                <w:kern w:val="1"/>
                <w:sz w:val="20"/>
                <w:szCs w:val="24"/>
                <w:lang w:eastAsia="ar-SA"/>
              </w:rPr>
              <w:t>Описание характеристик</w:t>
            </w:r>
          </w:p>
        </w:tc>
      </w:tr>
      <w:tr w:rsidR="00253D92" w:rsidRPr="00253D92" w:rsidTr="00BE5367">
        <w:trPr>
          <w:trHeight w:val="414"/>
        </w:trPr>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016643">
              <w:rPr>
                <w:rFonts w:ascii="Times New Roman" w:eastAsia="Times New Roman" w:hAnsi="Times New Roman"/>
                <w:b/>
                <w:bCs/>
                <w:kern w:val="1"/>
                <w:sz w:val="20"/>
                <w:szCs w:val="24"/>
                <w:lang w:eastAsia="ar-SA"/>
              </w:rPr>
              <w:t>1</w:t>
            </w:r>
          </w:p>
        </w:tc>
        <w:tc>
          <w:tcPr>
            <w:tcW w:w="3685" w:type="dxa"/>
            <w:shd w:val="clear" w:color="auto" w:fill="auto"/>
          </w:tcPr>
          <w:p w:rsidR="00253D92" w:rsidRPr="00016643" w:rsidRDefault="00BE5367" w:rsidP="00BE5367">
            <w:pPr>
              <w:tabs>
                <w:tab w:val="left" w:pos="284"/>
                <w:tab w:val="left" w:pos="375"/>
                <w:tab w:val="center" w:pos="1762"/>
              </w:tabs>
              <w:suppressAutoHyphens/>
              <w:spacing w:after="0" w:line="240" w:lineRule="auto"/>
              <w:ind w:right="140"/>
              <w:textAlignment w:val="baseline"/>
              <w:rPr>
                <w:rFonts w:ascii="Times New Roman" w:eastAsia="Times New Roman" w:hAnsi="Times New Roman"/>
                <w:b/>
                <w:bCs/>
                <w:kern w:val="1"/>
                <w:sz w:val="20"/>
                <w:szCs w:val="24"/>
                <w:lang w:eastAsia="ar-SA"/>
              </w:rPr>
            </w:pPr>
            <w:r w:rsidRPr="00016643">
              <w:rPr>
                <w:rFonts w:ascii="Times New Roman" w:eastAsia="Times New Roman" w:hAnsi="Times New Roman"/>
                <w:b/>
                <w:bCs/>
                <w:kern w:val="1"/>
                <w:sz w:val="20"/>
                <w:szCs w:val="24"/>
                <w:lang w:eastAsia="ar-SA"/>
              </w:rPr>
              <w:tab/>
            </w:r>
            <w:r w:rsidRPr="00016643">
              <w:rPr>
                <w:rFonts w:ascii="Times New Roman" w:eastAsia="Times New Roman" w:hAnsi="Times New Roman"/>
                <w:b/>
                <w:bCs/>
                <w:kern w:val="1"/>
                <w:sz w:val="20"/>
                <w:szCs w:val="24"/>
                <w:lang w:eastAsia="ar-SA"/>
              </w:rPr>
              <w:tab/>
            </w:r>
            <w:r w:rsidRPr="00016643">
              <w:rPr>
                <w:rFonts w:ascii="Times New Roman" w:eastAsia="Times New Roman" w:hAnsi="Times New Roman"/>
                <w:b/>
                <w:bCs/>
                <w:kern w:val="1"/>
                <w:sz w:val="20"/>
                <w:szCs w:val="24"/>
                <w:lang w:eastAsia="ar-SA"/>
              </w:rPr>
              <w:tab/>
            </w:r>
            <w:r w:rsidR="00253D92" w:rsidRPr="00016643">
              <w:rPr>
                <w:rFonts w:ascii="Times New Roman" w:eastAsia="Times New Roman" w:hAnsi="Times New Roman"/>
                <w:b/>
                <w:bCs/>
                <w:kern w:val="1"/>
                <w:sz w:val="20"/>
                <w:szCs w:val="24"/>
                <w:lang w:eastAsia="ar-SA"/>
              </w:rPr>
              <w:t>2</w:t>
            </w:r>
          </w:p>
        </w:tc>
        <w:tc>
          <w:tcPr>
            <w:tcW w:w="525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b/>
                <w:bCs/>
                <w:kern w:val="1"/>
                <w:sz w:val="20"/>
                <w:szCs w:val="24"/>
                <w:lang w:eastAsia="ar-SA"/>
              </w:rPr>
              <w:t>3</w:t>
            </w:r>
          </w:p>
        </w:tc>
      </w:tr>
      <w:tr w:rsidR="00253D92" w:rsidRPr="00253D92" w:rsidTr="00BE5367">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1</w:t>
            </w:r>
          </w:p>
        </w:tc>
        <w:tc>
          <w:tcPr>
            <w:tcW w:w="3685"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bCs/>
                <w:kern w:val="1"/>
                <w:sz w:val="20"/>
                <w:szCs w:val="24"/>
                <w:lang w:eastAsia="ar-SA"/>
              </w:rPr>
              <w:t>Ивановская область, Тейковский муниципальный район, вблизи болота Сидорово-</w:t>
            </w:r>
            <w:proofErr w:type="spellStart"/>
            <w:r w:rsidRPr="00016643">
              <w:rPr>
                <w:rFonts w:ascii="Times New Roman" w:eastAsia="Times New Roman" w:hAnsi="Times New Roman"/>
                <w:bCs/>
                <w:kern w:val="1"/>
                <w:sz w:val="20"/>
                <w:szCs w:val="24"/>
                <w:lang w:eastAsia="ar-SA"/>
              </w:rPr>
              <w:t>Шубиха</w:t>
            </w:r>
            <w:proofErr w:type="spellEnd"/>
          </w:p>
        </w:tc>
      </w:tr>
      <w:tr w:rsidR="00253D92" w:rsidRPr="00253D92" w:rsidTr="00BE5367">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2</w:t>
            </w:r>
          </w:p>
        </w:tc>
        <w:tc>
          <w:tcPr>
            <w:tcW w:w="3685"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bCs/>
                <w:kern w:val="1"/>
                <w:sz w:val="20"/>
                <w:szCs w:val="24"/>
                <w:lang w:eastAsia="ar-SA"/>
              </w:rPr>
              <w:t>1057447 м2</w:t>
            </w:r>
          </w:p>
        </w:tc>
      </w:tr>
      <w:tr w:rsidR="00253D92" w:rsidRPr="00253D92" w:rsidTr="00BE5367">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3</w:t>
            </w:r>
          </w:p>
        </w:tc>
        <w:tc>
          <w:tcPr>
            <w:tcW w:w="3685"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bCs/>
                <w:kern w:val="1"/>
                <w:sz w:val="20"/>
                <w:szCs w:val="24"/>
                <w:lang w:eastAsia="ar-SA"/>
              </w:rPr>
              <w:t>Номер на карте градостроительного зонирования: №1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1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0"/>
        <w:gridCol w:w="1821"/>
        <w:gridCol w:w="1775"/>
        <w:gridCol w:w="2776"/>
        <w:gridCol w:w="1961"/>
        <w:gridCol w:w="40"/>
      </w:tblGrid>
      <w:tr w:rsidR="00253D92" w:rsidRPr="00253D92" w:rsidTr="00BE5367">
        <w:tc>
          <w:tcPr>
            <w:tcW w:w="10143" w:type="dxa"/>
            <w:gridSpan w:val="5"/>
            <w:shd w:val="clear" w:color="auto" w:fill="auto"/>
          </w:tcPr>
          <w:p w:rsidR="00253D92" w:rsidRPr="00016643"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016643">
              <w:rPr>
                <w:rFonts w:ascii="Times New Roman" w:hAnsi="Times New Roman"/>
                <w:b/>
                <w:iCs/>
                <w:kern w:val="1"/>
                <w:sz w:val="20"/>
                <w:szCs w:val="20"/>
                <w:lang w:eastAsia="ar-SA"/>
              </w:rPr>
              <w:t>Система координат 37.3</w:t>
            </w:r>
          </w:p>
        </w:tc>
        <w:tc>
          <w:tcPr>
            <w:tcW w:w="40" w:type="dxa"/>
            <w:shd w:val="clear" w:color="auto" w:fill="auto"/>
          </w:tcPr>
          <w:p w:rsidR="00253D92" w:rsidRPr="00016643"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c>
          <w:tcPr>
            <w:tcW w:w="10143" w:type="dxa"/>
            <w:gridSpan w:val="5"/>
            <w:shd w:val="clear" w:color="auto" w:fill="auto"/>
          </w:tcPr>
          <w:p w:rsidR="00253D92" w:rsidRPr="00016643"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016643">
              <w:rPr>
                <w:rFonts w:ascii="Times New Roman" w:hAnsi="Times New Roman"/>
                <w:b/>
                <w:iCs/>
                <w:kern w:val="1"/>
                <w:sz w:val="20"/>
                <w:szCs w:val="20"/>
                <w:lang w:eastAsia="ar-SA"/>
              </w:rPr>
              <w:t>Сведения о характерных точках границы земельного участка</w:t>
            </w:r>
          </w:p>
        </w:tc>
        <w:tc>
          <w:tcPr>
            <w:tcW w:w="40" w:type="dxa"/>
            <w:shd w:val="clear" w:color="auto" w:fill="auto"/>
          </w:tcPr>
          <w:p w:rsidR="00253D92" w:rsidRPr="00016643"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blPrEx>
          <w:tblCellMar>
            <w:left w:w="10" w:type="dxa"/>
            <w:right w:w="10" w:type="dxa"/>
          </w:tblCellMar>
        </w:tblPrEx>
        <w:tc>
          <w:tcPr>
            <w:tcW w:w="1810" w:type="dxa"/>
            <w:vMerge w:val="restart"/>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Обозначение характерных точек границ</w:t>
            </w:r>
          </w:p>
        </w:tc>
        <w:tc>
          <w:tcPr>
            <w:tcW w:w="3596"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Координаты, м</w:t>
            </w:r>
          </w:p>
        </w:tc>
        <w:tc>
          <w:tcPr>
            <w:tcW w:w="2776" w:type="dxa"/>
            <w:vMerge w:val="restart"/>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Метод определения координат характерной точки</w:t>
            </w:r>
          </w:p>
        </w:tc>
        <w:tc>
          <w:tcPr>
            <w:tcW w:w="2001" w:type="dxa"/>
            <w:gridSpan w:val="2"/>
            <w:vMerge w:val="restart"/>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016643">
              <w:rPr>
                <w:rFonts w:ascii="Times New Roman" w:hAnsi="Times New Roman"/>
                <w:iCs/>
                <w:kern w:val="1"/>
                <w:sz w:val="20"/>
                <w:szCs w:val="20"/>
                <w:lang w:eastAsia="ar-SA"/>
              </w:rPr>
              <w:t>Mt</w:t>
            </w:r>
            <w:proofErr w:type="spellEnd"/>
            <w:r w:rsidRPr="00016643">
              <w:rPr>
                <w:rFonts w:ascii="Times New Roman" w:hAnsi="Times New Roman"/>
                <w:iCs/>
                <w:kern w:val="1"/>
                <w:sz w:val="20"/>
                <w:szCs w:val="20"/>
                <w:lang w:eastAsia="ar-SA"/>
              </w:rPr>
              <w:t>), м</w:t>
            </w:r>
          </w:p>
        </w:tc>
      </w:tr>
      <w:tr w:rsidR="00253D92" w:rsidRPr="00253D92" w:rsidTr="00BE5367">
        <w:tblPrEx>
          <w:tblCellMar>
            <w:left w:w="10" w:type="dxa"/>
            <w:right w:w="10" w:type="dxa"/>
          </w:tblCellMar>
        </w:tblPrEx>
        <w:tc>
          <w:tcPr>
            <w:tcW w:w="1810" w:type="dxa"/>
            <w:vMerge/>
            <w:shd w:val="clear" w:color="auto" w:fill="auto"/>
          </w:tcPr>
          <w:p w:rsidR="00253D92" w:rsidRPr="00016643"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Х</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У</w:t>
            </w:r>
          </w:p>
        </w:tc>
        <w:tc>
          <w:tcPr>
            <w:tcW w:w="2776" w:type="dxa"/>
            <w:vMerge/>
            <w:shd w:val="clear" w:color="auto" w:fill="auto"/>
          </w:tcPr>
          <w:p w:rsidR="00253D92" w:rsidRPr="00016643"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c>
          <w:tcPr>
            <w:tcW w:w="2001" w:type="dxa"/>
            <w:gridSpan w:val="2"/>
            <w:vMerge/>
            <w:shd w:val="clear" w:color="auto" w:fill="auto"/>
          </w:tcPr>
          <w:p w:rsidR="00253D92" w:rsidRPr="00016643"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blPrEx>
          <w:tblCellMar>
            <w:left w:w="10" w:type="dxa"/>
            <w:right w:w="10" w:type="dxa"/>
          </w:tblCellMar>
        </w:tblPrEx>
        <w:trPr>
          <w:trHeight w:val="359"/>
        </w:trPr>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016643">
              <w:rPr>
                <w:rFonts w:ascii="Times New Roman" w:hAnsi="Times New Roman"/>
                <w:b/>
                <w:iCs/>
                <w:kern w:val="1"/>
                <w:sz w:val="20"/>
                <w:szCs w:val="20"/>
                <w:lang w:eastAsia="ar-SA"/>
              </w:rPr>
              <w:t>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016643">
              <w:rPr>
                <w:rFonts w:ascii="Times New Roman" w:hAnsi="Times New Roman"/>
                <w:b/>
                <w:iCs/>
                <w:kern w:val="1"/>
                <w:sz w:val="20"/>
                <w:szCs w:val="20"/>
                <w:lang w:eastAsia="ar-SA"/>
              </w:rPr>
              <w:t>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016643">
              <w:rPr>
                <w:rFonts w:ascii="Times New Roman" w:hAnsi="Times New Roman"/>
                <w:b/>
                <w:iCs/>
                <w:kern w:val="1"/>
                <w:sz w:val="20"/>
                <w:szCs w:val="20"/>
                <w:lang w:eastAsia="ar-SA"/>
              </w:rPr>
              <w:t>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016643">
              <w:rPr>
                <w:rFonts w:ascii="Times New Roman" w:hAnsi="Times New Roman"/>
                <w:b/>
                <w:iCs/>
                <w:kern w:val="1"/>
                <w:sz w:val="20"/>
                <w:szCs w:val="20"/>
                <w:lang w:eastAsia="ar-SA"/>
              </w:rPr>
              <w:t>4</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b/>
                <w:iCs/>
                <w:kern w:val="1"/>
                <w:sz w:val="20"/>
                <w:szCs w:val="20"/>
                <w:lang w:eastAsia="ar-SA"/>
              </w:rPr>
              <w:t>5</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6298025.53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2179935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6298049.33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2179933.31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6298058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2179946.21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6298057.76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2179960.98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6298057.06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2179979.5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6298083.54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2179973.41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6298112.14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2179962.39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6298117.53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2179948.79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6298104.4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2179917.36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6298093.15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2179894.85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6298124.03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2179881.24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6298168.85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2179849.32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6298201.83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2179818.8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6298173.36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2179822.4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6298146.88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2179639.46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6298249.31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2179624.09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6298241.56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2179551.91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6298260.82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2179549.84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6298272.1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2179620.77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6298342.84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2179606.15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6298353.46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2179669.91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6298461.81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2179657.3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6298465.59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2179743.78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6298525.95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2179733.18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6298553.13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2179711.27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6298595.34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2179700.98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6298644.62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2179698.34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6298669.17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2179705.47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6298679.46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2179738.22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30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6298679.46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2179782.06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31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6298677.03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2179828.42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32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6298679.71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2179854.86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33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6298693.07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2179881.3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34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6298717.12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2179888.73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35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6298746.38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2179889.1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36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6298756.98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2179551.17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37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6298702.24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2179547.3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38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6298705.97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2179494.56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39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6298759.14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2179498.32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40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6298758.24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2179511.06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41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6298758.18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2179512.94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42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6298799.11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2179482.58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43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6298795.17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2179384.33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lastRenderedPageBreak/>
              <w:t>44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6298710.23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2179387.73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45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6298668.71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2179376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46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6298616.23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2179364.34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47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6298575.25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2179342.42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48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6298456.73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2179328.76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49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6298368.52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2179309.68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50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6298289.1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2179301.17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51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6298227.74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2179330.35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52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6298143.78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2179350.37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53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6298048.82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2179373.16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54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6298008.07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2179380.33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55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6297957.51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2179391.65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56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6297948.08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2179408.64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57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6297956.78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2179438.94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58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6297944.03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2179470.34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59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6297910.53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2179486.4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6297874.43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2179482.38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6297831.79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2179492.41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6297802.07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2179494.68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6297748.96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2179482.31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6297680.15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2179496.65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6297631.52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2179498.68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6297633.91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2179436.5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6297627.21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2179389.14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6297611.92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2179378.14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6297577.97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2179377.19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70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6297538.21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2179352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71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6297502.91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2179349.98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72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6297463.92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2179351.32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73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6297450.37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2179372.04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74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6297444.9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2179393.91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75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6297431.45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2179419.15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76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6297408.14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2179427.44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77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6297394.89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2179430.18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78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6297364.82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2179430.18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79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6297351.99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2179420.92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80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6297338.79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2179395.84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81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6297318.74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2179385.06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82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6297288.52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2179391.95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83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6297263.68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2179401.83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84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6297251.26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2179425.2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85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6297251.19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2179455.44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86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6297251.11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2179491.36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87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6297251.06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2179513.43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88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6297237.34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2179512.92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89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6297212.8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2179512.03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90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6297194.22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2179535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91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6297176.44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2179561.22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92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6297163.71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2179584.25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93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6297142.38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2179596.23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94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6297135.64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2179576.57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95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6297133.94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2179540.46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96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6297129.26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2179531.66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97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6297120.28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2179514.43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98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6297117.47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2179483.33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99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6297123.96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2179460.93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100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6297132.96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2179450.03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101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6297149.3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2179440.31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102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6297159.01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2179423.25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103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6297171.8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2179421.35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104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6297204.07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2179422.24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105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6297211.8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2179415.58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lastRenderedPageBreak/>
              <w:t>106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6297213.66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2179376.39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107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6297227.52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2179365.2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108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6297247.5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2179334.27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109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6297266.42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2179290.82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110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6297288.15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2179239.28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111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6297300.01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2179236.58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112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6297317.81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2179248.45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113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6297341.01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2179250.07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114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6297359.89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2179238.74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115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6297379.31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2179163.18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116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6297383.62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2179075.2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117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6297361.51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2179071.97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118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6297331.18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2179062.37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119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6297308.89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2179059.52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120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6297290.16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2179047.18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121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6297274.04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2179048.37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122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6297259.7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2179045.72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123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6297257.53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2179039.6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124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6297252.8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2179030.48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125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6297261.91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2179022.04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126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6297266.3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2179013.6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127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6297252.13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2179007.86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128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6297244.03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2178988.95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129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6297248.08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2178976.46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130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6297248.08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2178947.09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131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6297238.29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2178929.19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132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6297214.34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2178925.82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133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6297184.98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2178931.56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134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6297176.88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2178941.68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135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6297164.4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2178947.76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136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6297147.06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2178958.51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137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6297140.89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2178969.43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138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6297129.5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2178979.16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139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6297120.01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2178979.16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140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6297117.16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2178968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141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6297111.94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2178955.9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142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6297099.36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2178957.08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143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6297091.06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2178966.82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144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6297087.78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2178999.57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145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6297081.64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2179027.61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146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6297069.16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2179054.33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147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6297056.04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2179060.72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148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6297032.78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2179057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149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6297012.62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2179053.77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150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6296992.74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2179062.01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151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6296988.28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2179086.36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152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6296979.39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2179107.82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153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6296949.99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2179115.45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154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6296935.31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2179109.37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155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6296900.14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2179109.37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156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6296885.65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2179165.49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157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6296879.29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2179220.54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158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6296864.89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2179255.3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159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6296832.53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2179278.1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160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6296810.08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2179300.55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161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6296773.76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2179310.56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162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6296731.61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2179328.02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163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6296659.71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2179363.9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164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6296580.8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2179386.64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165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6296471.65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2179441.13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166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6296501.23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2179500.6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167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6296521.78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2179528.79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lastRenderedPageBreak/>
              <w:t>168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6296546.63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2179540.06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169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6296592.7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2179535.09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170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6296605.96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2179533.43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171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6296641.8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2179617.72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172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6296655.63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2179665.1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173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6296685.38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2179679.36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174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6296715.14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2179675.58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175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6296724.83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2179676.91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176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6296739.41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2179719.01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177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6296609.68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2179769.88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178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6296492.77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2179824.06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179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6296456.83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2179840.5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180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6296456.46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2179857.35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181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6296533.42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2179828.78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182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6296616.17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2179786.3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183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6296680.43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2179939.82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184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6296747.41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2179932.96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185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6296799.76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2179915.7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186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6296832.97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2179959.85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187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6296857.43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2179975.06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188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6296896.1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2179990.02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189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6296939.22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2180003.36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190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6296942.18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2179684.91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191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6297095.21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2179692.44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192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6297098.84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2179639.64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193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6297115.27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2179639.21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194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6297111.74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2179693.55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195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6297611.39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2179718.62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196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6297596.44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2179918.71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197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6297429.84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2179897.9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198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6297422.84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2180041.02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199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6297484.68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2180035.7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200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6297550.05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2180035.03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201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6297617.6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2180003.22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202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6297678.89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2179998.96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203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6297723.13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2180000.03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204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6297830.35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2179949.47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205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6297904.09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2179924.13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206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6297935.2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2179912.13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207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6297956.19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2179905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208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6297998.17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2179950</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209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6298576.31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2179645.8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6298619.58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2179641.42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6298623.9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2179684.15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6298580.63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2179688.53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6297242.33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2179100.68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6297231.56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2179113.2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6297208.86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2179121.06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6297190.53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2179109.7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6297173.95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2179106.79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6297158.23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2179098.06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6297143.68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2179086.41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220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6297142.81</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2179075.93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221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6297151.25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2179071.85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222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6297164.63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2179076.51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223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6297178.89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2179069.82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224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6297196.64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2179064.28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225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6297209.15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2179061.08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226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6297224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2179067.98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227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6297240.29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2179082.04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228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6297028.13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2179395.9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229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6297013.03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2179404.74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lastRenderedPageBreak/>
              <w:t>230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6296992.04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2179407.69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231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6296976.57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2179417.27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232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6296972.89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2179440.49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233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6296968.47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2179461.12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234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6296953.37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2179465.91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235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6296933.86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2179468.49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236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6296923.18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2179467.75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237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6296918.76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2179455.96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238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6296930.17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2179443.43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239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6296951.9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2179431.27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240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6296942.7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2179425.01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241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6296937.17</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2179398.85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242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6296943.8</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2179392.59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243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6296930.54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2179378.58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244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6296910.29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2179361.63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245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6296904.03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2179346.9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246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6296904.03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2179334.74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247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6296916.92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2179328.47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248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6296935.33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2179327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249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6296951.16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2179331.42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250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6296973.26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2179343.58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251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6297000.14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2179347.63</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252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6297018.92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2179355.37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253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6297032.92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2179376.37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254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6296819.12</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2179510.25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255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6296813.14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2179525</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256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6296806.23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2179537.44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257</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6296780.44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2179553.34</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258</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6296761.79</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2179560.48</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259</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6296749.35</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2179554.26</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260</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6296743.13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2179539.52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261</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6296746.13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2179520.62</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262</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6296750.04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2179511.41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263</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6296759.94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2179509.79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264</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6296771.46</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2179511.41</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265</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6296790.34</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2179502.19</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810"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266</w:t>
            </w:r>
          </w:p>
        </w:tc>
        <w:tc>
          <w:tcPr>
            <w:tcW w:w="182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6296803.93</w:t>
            </w:r>
          </w:p>
        </w:tc>
        <w:tc>
          <w:tcPr>
            <w:tcW w:w="1775"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2179506.57</w:t>
            </w:r>
          </w:p>
        </w:tc>
        <w:tc>
          <w:tcPr>
            <w:tcW w:w="277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001"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101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5251"/>
      </w:tblGrid>
      <w:tr w:rsidR="00253D92" w:rsidRPr="00253D92" w:rsidTr="00BE5367">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 п/п</w:t>
            </w:r>
          </w:p>
        </w:tc>
        <w:tc>
          <w:tcPr>
            <w:tcW w:w="3685"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bCs/>
                <w:kern w:val="1"/>
                <w:sz w:val="20"/>
                <w:szCs w:val="24"/>
                <w:lang w:eastAsia="ar-SA"/>
              </w:rPr>
              <w:t>Описание характеристик</w:t>
            </w:r>
          </w:p>
        </w:tc>
      </w:tr>
      <w:tr w:rsidR="00253D92" w:rsidRPr="00253D92" w:rsidTr="00BE5367">
        <w:trPr>
          <w:trHeight w:val="414"/>
        </w:trPr>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016643">
              <w:rPr>
                <w:rFonts w:ascii="Times New Roman" w:eastAsia="Times New Roman" w:hAnsi="Times New Roman"/>
                <w:b/>
                <w:bCs/>
                <w:kern w:val="1"/>
                <w:sz w:val="20"/>
                <w:szCs w:val="24"/>
                <w:lang w:eastAsia="ar-SA"/>
              </w:rPr>
              <w:t>1</w:t>
            </w:r>
          </w:p>
        </w:tc>
        <w:tc>
          <w:tcPr>
            <w:tcW w:w="3685"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016643">
              <w:rPr>
                <w:rFonts w:ascii="Times New Roman" w:eastAsia="Times New Roman" w:hAnsi="Times New Roman"/>
                <w:b/>
                <w:bCs/>
                <w:kern w:val="1"/>
                <w:sz w:val="20"/>
                <w:szCs w:val="24"/>
                <w:lang w:eastAsia="ar-SA"/>
              </w:rPr>
              <w:t>2</w:t>
            </w:r>
          </w:p>
        </w:tc>
        <w:tc>
          <w:tcPr>
            <w:tcW w:w="525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b/>
                <w:bCs/>
                <w:kern w:val="1"/>
                <w:sz w:val="20"/>
                <w:szCs w:val="24"/>
                <w:lang w:eastAsia="ar-SA"/>
              </w:rPr>
              <w:t>3</w:t>
            </w:r>
          </w:p>
        </w:tc>
      </w:tr>
      <w:tr w:rsidR="00253D92" w:rsidRPr="00253D92" w:rsidTr="00BE5367">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1</w:t>
            </w:r>
          </w:p>
        </w:tc>
        <w:tc>
          <w:tcPr>
            <w:tcW w:w="3685"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bCs/>
                <w:kern w:val="1"/>
                <w:sz w:val="20"/>
                <w:szCs w:val="24"/>
                <w:lang w:eastAsia="ar-SA"/>
              </w:rPr>
              <w:t>Ивановская область, Тейковский муниципальный район, вблизи болота Сидорово-</w:t>
            </w:r>
            <w:proofErr w:type="spellStart"/>
            <w:r w:rsidRPr="00016643">
              <w:rPr>
                <w:rFonts w:ascii="Times New Roman" w:eastAsia="Times New Roman" w:hAnsi="Times New Roman"/>
                <w:bCs/>
                <w:kern w:val="1"/>
                <w:sz w:val="20"/>
                <w:szCs w:val="24"/>
                <w:lang w:eastAsia="ar-SA"/>
              </w:rPr>
              <w:t>Шубиха</w:t>
            </w:r>
            <w:proofErr w:type="spellEnd"/>
          </w:p>
        </w:tc>
      </w:tr>
      <w:tr w:rsidR="00253D92" w:rsidRPr="00253D92" w:rsidTr="00BE5367">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2</w:t>
            </w:r>
          </w:p>
        </w:tc>
        <w:tc>
          <w:tcPr>
            <w:tcW w:w="3685"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bCs/>
                <w:kern w:val="1"/>
                <w:sz w:val="20"/>
                <w:szCs w:val="24"/>
                <w:lang w:eastAsia="ar-SA"/>
              </w:rPr>
              <w:t>61701 м2</w:t>
            </w:r>
          </w:p>
        </w:tc>
      </w:tr>
      <w:tr w:rsidR="00253D92" w:rsidRPr="00253D92" w:rsidTr="00BE5367">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3</w:t>
            </w:r>
          </w:p>
        </w:tc>
        <w:tc>
          <w:tcPr>
            <w:tcW w:w="3685"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016643">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016643"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bCs/>
                <w:kern w:val="1"/>
                <w:sz w:val="20"/>
                <w:szCs w:val="24"/>
                <w:lang w:eastAsia="ar-SA"/>
              </w:rPr>
              <w:t>Номер на карте градостроительного зонирования: №2</w:t>
            </w:r>
          </w:p>
        </w:tc>
      </w:tr>
    </w:tbl>
    <w:p w:rsidR="00253D92" w:rsidRPr="00253D92"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4"/>
          <w:szCs w:val="24"/>
          <w:lang w:eastAsia="ar-SA"/>
        </w:rPr>
      </w:pPr>
      <w:r w:rsidRPr="00253D92">
        <w:rPr>
          <w:rFonts w:ascii="Times New Roman" w:eastAsia="Times New Roman" w:hAnsi="Times New Roman"/>
          <w:b/>
          <w:bCs/>
          <w:kern w:val="1"/>
          <w:sz w:val="24"/>
          <w:szCs w:val="24"/>
          <w:lang w:eastAsia="ar-SA"/>
        </w:rPr>
        <w:br w:type="page"/>
      </w:r>
      <w:r w:rsidRPr="00253D92">
        <w:rPr>
          <w:rFonts w:ascii="Times New Roman" w:eastAsia="Times New Roman" w:hAnsi="Times New Roman"/>
          <w:b/>
          <w:bCs/>
          <w:kern w:val="1"/>
          <w:sz w:val="24"/>
          <w:szCs w:val="24"/>
          <w:lang w:eastAsia="ar-SA"/>
        </w:rPr>
        <w:lastRenderedPageBreak/>
        <w:t>Сведения о местоположении границ объекта</w:t>
      </w:r>
    </w:p>
    <w:tbl>
      <w:tblPr>
        <w:tblW w:w="103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8"/>
        <w:gridCol w:w="1639"/>
        <w:gridCol w:w="1646"/>
        <w:gridCol w:w="2901"/>
        <w:gridCol w:w="2178"/>
        <w:gridCol w:w="40"/>
      </w:tblGrid>
      <w:tr w:rsidR="00253D92" w:rsidRPr="00253D92" w:rsidTr="00BE5367">
        <w:tc>
          <w:tcPr>
            <w:tcW w:w="10352" w:type="dxa"/>
            <w:gridSpan w:val="5"/>
            <w:shd w:val="clear" w:color="auto" w:fill="auto"/>
          </w:tcPr>
          <w:p w:rsidR="00253D92" w:rsidRPr="00BF1B0C" w:rsidRDefault="00253D92" w:rsidP="00253D92">
            <w:pPr>
              <w:suppressAutoHyphens/>
              <w:spacing w:after="0" w:line="240" w:lineRule="auto"/>
              <w:jc w:val="both"/>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
                <w:bCs/>
                <w:kern w:val="1"/>
                <w:sz w:val="20"/>
                <w:szCs w:val="20"/>
                <w:lang w:eastAsia="ar-SA"/>
              </w:rPr>
              <w:t>Система координат 37.3</w:t>
            </w:r>
          </w:p>
        </w:tc>
        <w:tc>
          <w:tcPr>
            <w:tcW w:w="40" w:type="dxa"/>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c>
          <w:tcPr>
            <w:tcW w:w="10352" w:type="dxa"/>
            <w:gridSpan w:val="5"/>
            <w:shd w:val="clear" w:color="auto" w:fill="auto"/>
          </w:tcPr>
          <w:p w:rsidR="00253D92" w:rsidRPr="00BF1B0C" w:rsidRDefault="00253D92" w:rsidP="00253D92">
            <w:pPr>
              <w:suppressAutoHyphens/>
              <w:spacing w:after="0" w:line="240" w:lineRule="auto"/>
              <w:jc w:val="both"/>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
                <w:bCs/>
                <w:kern w:val="1"/>
                <w:sz w:val="20"/>
                <w:szCs w:val="20"/>
                <w:lang w:eastAsia="ar-SA"/>
              </w:rPr>
              <w:t>Сведения о характерных точках границы земельного участка</w:t>
            </w:r>
          </w:p>
        </w:tc>
        <w:tc>
          <w:tcPr>
            <w:tcW w:w="40" w:type="dxa"/>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blPrEx>
          <w:tblCellMar>
            <w:left w:w="10" w:type="dxa"/>
            <w:right w:w="10" w:type="dxa"/>
          </w:tblCellMar>
        </w:tblPrEx>
        <w:tc>
          <w:tcPr>
            <w:tcW w:w="1988" w:type="dxa"/>
            <w:vMerge w:val="restart"/>
            <w:shd w:val="clear" w:color="auto" w:fill="auto"/>
          </w:tcPr>
          <w:p w:rsidR="00253D92" w:rsidRPr="00BF1B0C" w:rsidRDefault="00253D92" w:rsidP="00253D92">
            <w:pPr>
              <w:suppressAutoHyphens/>
              <w:spacing w:after="0" w:line="240" w:lineRule="auto"/>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Обозначение характерных точек границ</w:t>
            </w:r>
          </w:p>
        </w:tc>
        <w:tc>
          <w:tcPr>
            <w:tcW w:w="3285" w:type="dxa"/>
            <w:gridSpan w:val="2"/>
            <w:shd w:val="clear" w:color="auto" w:fill="auto"/>
          </w:tcPr>
          <w:p w:rsidR="00253D92" w:rsidRPr="00BF1B0C" w:rsidRDefault="00253D92" w:rsidP="00253D92">
            <w:pPr>
              <w:suppressAutoHyphens/>
              <w:spacing w:after="0" w:line="240" w:lineRule="auto"/>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Координаты, м</w:t>
            </w:r>
          </w:p>
        </w:tc>
        <w:tc>
          <w:tcPr>
            <w:tcW w:w="2901" w:type="dxa"/>
            <w:vMerge w:val="restart"/>
            <w:shd w:val="clear" w:color="auto" w:fill="auto"/>
          </w:tcPr>
          <w:p w:rsidR="00253D92" w:rsidRPr="00BF1B0C" w:rsidRDefault="00253D92" w:rsidP="00253D92">
            <w:pPr>
              <w:suppressAutoHyphens/>
              <w:spacing w:after="0" w:line="240" w:lineRule="auto"/>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Средняя квадратичная погрешность положения характерной точки (</w:t>
            </w:r>
            <w:proofErr w:type="spellStart"/>
            <w:r w:rsidRPr="00BF1B0C">
              <w:rPr>
                <w:rFonts w:ascii="Times New Roman" w:eastAsia="Times New Roman" w:hAnsi="Times New Roman"/>
                <w:bCs/>
                <w:kern w:val="1"/>
                <w:sz w:val="20"/>
                <w:szCs w:val="20"/>
                <w:lang w:eastAsia="ar-SA"/>
              </w:rPr>
              <w:t>Mt</w:t>
            </w:r>
            <w:proofErr w:type="spellEnd"/>
            <w:r w:rsidRPr="00BF1B0C">
              <w:rPr>
                <w:rFonts w:ascii="Times New Roman" w:eastAsia="Times New Roman" w:hAnsi="Times New Roman"/>
                <w:bCs/>
                <w:kern w:val="1"/>
                <w:sz w:val="20"/>
                <w:szCs w:val="20"/>
                <w:lang w:eastAsia="ar-SA"/>
              </w:rPr>
              <w:t>), м</w:t>
            </w:r>
          </w:p>
        </w:tc>
      </w:tr>
      <w:tr w:rsidR="00253D92" w:rsidRPr="00253D92" w:rsidTr="00BE5367">
        <w:tblPrEx>
          <w:tblCellMar>
            <w:left w:w="10" w:type="dxa"/>
            <w:right w:w="10" w:type="dxa"/>
          </w:tblCellMar>
        </w:tblPrEx>
        <w:tc>
          <w:tcPr>
            <w:tcW w:w="1988" w:type="dxa"/>
            <w:vMerge/>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c>
          <w:tcPr>
            <w:tcW w:w="1639"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Х</w:t>
            </w:r>
          </w:p>
        </w:tc>
        <w:tc>
          <w:tcPr>
            <w:tcW w:w="1646"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У</w:t>
            </w:r>
          </w:p>
        </w:tc>
        <w:tc>
          <w:tcPr>
            <w:tcW w:w="2901" w:type="dxa"/>
            <w:vMerge/>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eastAsia="Times New Roman" w:hAnsi="Times New Roman"/>
                <w:bCs/>
                <w:kern w:val="1"/>
                <w:sz w:val="20"/>
                <w:szCs w:val="20"/>
                <w:lang w:eastAsia="ar-SA"/>
              </w:rPr>
            </w:pPr>
          </w:p>
        </w:tc>
        <w:tc>
          <w:tcPr>
            <w:tcW w:w="2218" w:type="dxa"/>
            <w:gridSpan w:val="2"/>
            <w:vMerge/>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eastAsia="Times New Roman" w:hAnsi="Times New Roman"/>
                <w:bCs/>
                <w:kern w:val="1"/>
                <w:sz w:val="20"/>
                <w:szCs w:val="20"/>
                <w:lang w:eastAsia="ar-SA"/>
              </w:rPr>
            </w:pPr>
          </w:p>
        </w:tc>
      </w:tr>
      <w:tr w:rsidR="00253D92" w:rsidRPr="00253D92" w:rsidTr="00BE5367">
        <w:tblPrEx>
          <w:tblCellMar>
            <w:left w:w="10" w:type="dxa"/>
            <w:right w:w="10" w:type="dxa"/>
          </w:tblCellMar>
        </w:tblPrEx>
        <w:trPr>
          <w:trHeight w:val="359"/>
        </w:trPr>
        <w:tc>
          <w:tcPr>
            <w:tcW w:w="1988" w:type="dxa"/>
            <w:shd w:val="clear" w:color="auto" w:fill="auto"/>
          </w:tcPr>
          <w:p w:rsidR="00253D92" w:rsidRPr="00BF1B0C" w:rsidRDefault="00253D92" w:rsidP="00253D92">
            <w:pPr>
              <w:suppressAutoHyphens/>
              <w:spacing w:after="0" w:line="240" w:lineRule="auto"/>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1</w:t>
            </w:r>
          </w:p>
        </w:tc>
        <w:tc>
          <w:tcPr>
            <w:tcW w:w="1639" w:type="dxa"/>
            <w:shd w:val="clear" w:color="auto" w:fill="auto"/>
          </w:tcPr>
          <w:p w:rsidR="00253D92" w:rsidRPr="00BF1B0C" w:rsidRDefault="00253D92" w:rsidP="00253D92">
            <w:pPr>
              <w:suppressAutoHyphens/>
              <w:spacing w:after="0" w:line="240" w:lineRule="auto"/>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2</w:t>
            </w:r>
          </w:p>
        </w:tc>
        <w:tc>
          <w:tcPr>
            <w:tcW w:w="1646" w:type="dxa"/>
            <w:shd w:val="clear" w:color="auto" w:fill="auto"/>
          </w:tcPr>
          <w:p w:rsidR="00253D92" w:rsidRPr="00BF1B0C" w:rsidRDefault="00253D92" w:rsidP="00253D92">
            <w:pPr>
              <w:suppressAutoHyphens/>
              <w:spacing w:after="0" w:line="240" w:lineRule="auto"/>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3</w:t>
            </w:r>
          </w:p>
        </w:tc>
        <w:tc>
          <w:tcPr>
            <w:tcW w:w="2901" w:type="dxa"/>
            <w:shd w:val="clear" w:color="auto" w:fill="auto"/>
          </w:tcPr>
          <w:p w:rsidR="00253D92" w:rsidRPr="00BF1B0C" w:rsidRDefault="00253D92" w:rsidP="00253D92">
            <w:pPr>
              <w:suppressAutoHyphens/>
              <w:spacing w:after="0" w:line="240" w:lineRule="auto"/>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4</w:t>
            </w:r>
          </w:p>
        </w:tc>
        <w:tc>
          <w:tcPr>
            <w:tcW w:w="2218" w:type="dxa"/>
            <w:gridSpan w:val="2"/>
            <w:shd w:val="clear" w:color="auto" w:fill="auto"/>
          </w:tcPr>
          <w:p w:rsidR="00253D92" w:rsidRPr="00BF1B0C" w:rsidRDefault="00253D92" w:rsidP="00253D92">
            <w:pPr>
              <w:suppressAutoHyphens/>
              <w:spacing w:after="0" w:line="240" w:lineRule="auto"/>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5</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6298165.21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2180279.86</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6298194.88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2180269.07</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6298223.02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2180274.35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6298244.64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2180286.3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6298317.18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2180202.64</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6298315.38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2180187.88</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6298231.2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2180101.69</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6298215.37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2180083.54</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6298198.55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2180081.56</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6298164.91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2180112.25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6298140.84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2180092.45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6298126.33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2180071.33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6298100.51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2180058.05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6298094.9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2180067.29</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6298087.31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2180085.45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6298067.85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2180106.57</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6298048.05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2180102.94</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6298025.95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2180091.06</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6297991.96</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2180076.86</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6297971.18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2180084.13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6297933.04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2180096.28</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6297919.79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2180110.93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6297929.19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2180145.18</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6297935.02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2180152.75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6297940.85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2180160.31</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6297971.21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2180199.71</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6298100.2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2180328.23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c>
          <w:tcPr>
            <w:tcW w:w="198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6298120.2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2180319.05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bl>
    <w:p w:rsidR="00BF1B0C" w:rsidRDefault="00BF1B0C"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kern w:val="1"/>
          <w:sz w:val="24"/>
          <w:szCs w:val="24"/>
          <w:lang w:eastAsia="ar-SA"/>
        </w:rPr>
        <w:t xml:space="preserve"> </w:t>
      </w:r>
      <w:r w:rsidRPr="00253D92">
        <w:rPr>
          <w:rFonts w:ascii="Times New Roman" w:eastAsia="Times New Roman" w:hAnsi="Times New Roman"/>
          <w:b/>
          <w:bCs/>
          <w:kern w:val="1"/>
          <w:sz w:val="24"/>
          <w:szCs w:val="24"/>
          <w:lang w:eastAsia="ar-SA"/>
        </w:rPr>
        <w:t>Сведения об объекте</w:t>
      </w:r>
    </w:p>
    <w:tbl>
      <w:tblPr>
        <w:tblW w:w="101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5251"/>
      </w:tblGrid>
      <w:tr w:rsidR="00253D92" w:rsidRPr="00253D92" w:rsidTr="00BE5367">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 п/п</w:t>
            </w:r>
          </w:p>
        </w:tc>
        <w:tc>
          <w:tcPr>
            <w:tcW w:w="3685"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Описание характеристик</w:t>
            </w:r>
          </w:p>
        </w:tc>
      </w:tr>
      <w:tr w:rsidR="00253D92" w:rsidRPr="00253D92" w:rsidTr="00BF1B0C">
        <w:trPr>
          <w:trHeight w:val="178"/>
        </w:trPr>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BF1B0C">
              <w:rPr>
                <w:rFonts w:ascii="Times New Roman" w:eastAsia="Times New Roman" w:hAnsi="Times New Roman"/>
                <w:b/>
                <w:bCs/>
                <w:kern w:val="1"/>
                <w:sz w:val="20"/>
                <w:szCs w:val="24"/>
                <w:lang w:eastAsia="ar-SA"/>
              </w:rPr>
              <w:t>1</w:t>
            </w:r>
          </w:p>
        </w:tc>
        <w:tc>
          <w:tcPr>
            <w:tcW w:w="3685"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BF1B0C">
              <w:rPr>
                <w:rFonts w:ascii="Times New Roman" w:eastAsia="Times New Roman" w:hAnsi="Times New Roman"/>
                <w:b/>
                <w:bCs/>
                <w:kern w:val="1"/>
                <w:sz w:val="20"/>
                <w:szCs w:val="24"/>
                <w:lang w:eastAsia="ar-SA"/>
              </w:rPr>
              <w:t>2</w:t>
            </w:r>
          </w:p>
        </w:tc>
        <w:tc>
          <w:tcPr>
            <w:tcW w:w="525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
                <w:bCs/>
                <w:kern w:val="1"/>
                <w:sz w:val="20"/>
                <w:szCs w:val="24"/>
                <w:lang w:eastAsia="ar-SA"/>
              </w:rPr>
              <w:t>3</w:t>
            </w:r>
          </w:p>
        </w:tc>
      </w:tr>
      <w:tr w:rsidR="00253D92" w:rsidRPr="00253D92" w:rsidTr="00BE5367">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1</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Ивановская область, Тейковский муниципальный район, вблизи болота Сидорово-</w:t>
            </w:r>
            <w:proofErr w:type="spellStart"/>
            <w:r w:rsidRPr="00BF1B0C">
              <w:rPr>
                <w:rFonts w:ascii="Times New Roman" w:eastAsia="Times New Roman" w:hAnsi="Times New Roman"/>
                <w:bCs/>
                <w:kern w:val="1"/>
                <w:sz w:val="20"/>
                <w:szCs w:val="24"/>
                <w:lang w:eastAsia="ar-SA"/>
              </w:rPr>
              <w:t>Шубиха</w:t>
            </w:r>
            <w:proofErr w:type="spellEnd"/>
          </w:p>
        </w:tc>
      </w:tr>
      <w:tr w:rsidR="00253D92" w:rsidRPr="00253D92" w:rsidTr="00BE5367">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2</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62201 м2</w:t>
            </w:r>
          </w:p>
        </w:tc>
      </w:tr>
      <w:tr w:rsidR="00253D92" w:rsidRPr="00253D92" w:rsidTr="00BE5367">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3</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Номер на карте градостроительного зонирования: №3</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1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1639"/>
        <w:gridCol w:w="1646"/>
        <w:gridCol w:w="2901"/>
        <w:gridCol w:w="2188"/>
        <w:gridCol w:w="30"/>
        <w:gridCol w:w="10"/>
      </w:tblGrid>
      <w:tr w:rsidR="00253D92" w:rsidRPr="00253D92" w:rsidTr="00BE5367">
        <w:tc>
          <w:tcPr>
            <w:tcW w:w="10076" w:type="dxa"/>
            <w:gridSpan w:val="5"/>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Система координат 37.3</w:t>
            </w:r>
          </w:p>
        </w:tc>
        <w:tc>
          <w:tcPr>
            <w:tcW w:w="40" w:type="dxa"/>
            <w:gridSpan w:val="2"/>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c>
          <w:tcPr>
            <w:tcW w:w="10076" w:type="dxa"/>
            <w:gridSpan w:val="5"/>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Сведения о характерных точках границы земельного участка</w:t>
            </w:r>
          </w:p>
        </w:tc>
        <w:tc>
          <w:tcPr>
            <w:tcW w:w="40" w:type="dxa"/>
            <w:gridSpan w:val="2"/>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blPrEx>
          <w:tblCellMar>
            <w:left w:w="10" w:type="dxa"/>
            <w:right w:w="10" w:type="dxa"/>
          </w:tblCellMar>
        </w:tblPrEx>
        <w:trPr>
          <w:gridAfter w:val="1"/>
          <w:wAfter w:w="10" w:type="dxa"/>
        </w:trPr>
        <w:tc>
          <w:tcPr>
            <w:tcW w:w="1702" w:type="dxa"/>
            <w:vMerge w:val="restart"/>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Обозначение характерных точек границ</w:t>
            </w:r>
          </w:p>
        </w:tc>
        <w:tc>
          <w:tcPr>
            <w:tcW w:w="3285" w:type="dxa"/>
            <w:gridSpan w:val="2"/>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Координаты, м</w:t>
            </w:r>
          </w:p>
        </w:tc>
        <w:tc>
          <w:tcPr>
            <w:tcW w:w="2901" w:type="dxa"/>
            <w:vMerge w:val="restart"/>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Средняя квадратичная погрешность положения характерной точки (</w:t>
            </w:r>
            <w:proofErr w:type="spellStart"/>
            <w:r w:rsidRPr="00BF1B0C">
              <w:rPr>
                <w:rFonts w:ascii="Times New Roman" w:eastAsia="Times New Roman" w:hAnsi="Times New Roman"/>
                <w:bCs/>
                <w:kern w:val="1"/>
                <w:sz w:val="20"/>
                <w:szCs w:val="20"/>
                <w:lang w:eastAsia="ar-SA"/>
              </w:rPr>
              <w:t>Mt</w:t>
            </w:r>
            <w:proofErr w:type="spellEnd"/>
            <w:r w:rsidRPr="00BF1B0C">
              <w:rPr>
                <w:rFonts w:ascii="Times New Roman" w:eastAsia="Times New Roman" w:hAnsi="Times New Roman"/>
                <w:bCs/>
                <w:kern w:val="1"/>
                <w:sz w:val="20"/>
                <w:szCs w:val="20"/>
                <w:lang w:eastAsia="ar-SA"/>
              </w:rPr>
              <w:t>), м</w:t>
            </w:r>
          </w:p>
        </w:tc>
      </w:tr>
      <w:tr w:rsidR="00253D92" w:rsidRPr="00253D92" w:rsidTr="00BE5367">
        <w:tblPrEx>
          <w:tblCellMar>
            <w:left w:w="10" w:type="dxa"/>
            <w:right w:w="10" w:type="dxa"/>
          </w:tblCellMar>
        </w:tblPrEx>
        <w:trPr>
          <w:gridAfter w:val="1"/>
          <w:wAfter w:w="10" w:type="dxa"/>
        </w:trPr>
        <w:tc>
          <w:tcPr>
            <w:tcW w:w="1702" w:type="dxa"/>
            <w:vMerge/>
            <w:shd w:val="clear" w:color="auto" w:fill="auto"/>
          </w:tcPr>
          <w:p w:rsidR="00253D92" w:rsidRPr="00BF1B0C" w:rsidRDefault="00253D92" w:rsidP="00253D92">
            <w:pPr>
              <w:tabs>
                <w:tab w:val="left" w:pos="284"/>
              </w:tabs>
              <w:suppressAutoHyphens/>
              <w:snapToGrid w:val="0"/>
              <w:spacing w:after="0" w:line="240" w:lineRule="auto"/>
              <w:ind w:right="140"/>
              <w:jc w:val="center"/>
              <w:textAlignment w:val="baseline"/>
              <w:rPr>
                <w:rFonts w:ascii="Times New Roman" w:eastAsia="Times New Roman" w:hAnsi="Times New Roman"/>
                <w:bCs/>
                <w:kern w:val="1"/>
                <w:sz w:val="20"/>
                <w:szCs w:val="20"/>
                <w:lang w:eastAsia="ar-SA"/>
              </w:rPr>
            </w:pPr>
          </w:p>
        </w:tc>
        <w:tc>
          <w:tcPr>
            <w:tcW w:w="1639"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Х</w:t>
            </w:r>
          </w:p>
        </w:tc>
        <w:tc>
          <w:tcPr>
            <w:tcW w:w="1646"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У</w:t>
            </w:r>
          </w:p>
        </w:tc>
        <w:tc>
          <w:tcPr>
            <w:tcW w:w="2901" w:type="dxa"/>
            <w:vMerge/>
            <w:shd w:val="clear" w:color="auto" w:fill="auto"/>
          </w:tcPr>
          <w:p w:rsidR="00253D92" w:rsidRPr="00BF1B0C" w:rsidRDefault="00253D92" w:rsidP="00253D92">
            <w:pPr>
              <w:tabs>
                <w:tab w:val="left" w:pos="284"/>
              </w:tabs>
              <w:suppressAutoHyphens/>
              <w:snapToGrid w:val="0"/>
              <w:spacing w:after="0" w:line="240" w:lineRule="auto"/>
              <w:ind w:right="140"/>
              <w:jc w:val="center"/>
              <w:textAlignment w:val="baseline"/>
              <w:rPr>
                <w:rFonts w:ascii="Times New Roman" w:eastAsia="Times New Roman" w:hAnsi="Times New Roman"/>
                <w:bCs/>
                <w:kern w:val="1"/>
                <w:sz w:val="20"/>
                <w:szCs w:val="20"/>
                <w:lang w:eastAsia="ar-SA"/>
              </w:rPr>
            </w:pPr>
          </w:p>
        </w:tc>
        <w:tc>
          <w:tcPr>
            <w:tcW w:w="2218" w:type="dxa"/>
            <w:gridSpan w:val="2"/>
            <w:vMerge/>
            <w:shd w:val="clear" w:color="auto" w:fill="auto"/>
          </w:tcPr>
          <w:p w:rsidR="00253D92" w:rsidRPr="00BF1B0C" w:rsidRDefault="00253D92" w:rsidP="00253D92">
            <w:pPr>
              <w:tabs>
                <w:tab w:val="left" w:pos="284"/>
              </w:tabs>
              <w:suppressAutoHyphens/>
              <w:snapToGrid w:val="0"/>
              <w:spacing w:after="0" w:line="240" w:lineRule="auto"/>
              <w:ind w:right="140"/>
              <w:jc w:val="center"/>
              <w:textAlignment w:val="baseline"/>
              <w:rPr>
                <w:rFonts w:ascii="Times New Roman" w:eastAsia="Times New Roman" w:hAnsi="Times New Roman"/>
                <w:bCs/>
                <w:kern w:val="1"/>
                <w:sz w:val="20"/>
                <w:szCs w:val="20"/>
                <w:lang w:eastAsia="ar-SA"/>
              </w:rPr>
            </w:pPr>
          </w:p>
        </w:tc>
      </w:tr>
      <w:tr w:rsidR="00253D92" w:rsidRPr="00253D92" w:rsidTr="00BE5367">
        <w:tblPrEx>
          <w:tblCellMar>
            <w:left w:w="10" w:type="dxa"/>
            <w:right w:w="10" w:type="dxa"/>
          </w:tblCellMar>
        </w:tblPrEx>
        <w:trPr>
          <w:gridAfter w:val="1"/>
          <w:wAfter w:w="10" w:type="dxa"/>
          <w:trHeight w:val="359"/>
        </w:trPr>
        <w:tc>
          <w:tcPr>
            <w:tcW w:w="1702"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1</w:t>
            </w:r>
          </w:p>
        </w:tc>
        <w:tc>
          <w:tcPr>
            <w:tcW w:w="1639"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2</w:t>
            </w:r>
          </w:p>
        </w:tc>
        <w:tc>
          <w:tcPr>
            <w:tcW w:w="1646"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3</w:t>
            </w:r>
          </w:p>
        </w:tc>
        <w:tc>
          <w:tcPr>
            <w:tcW w:w="290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4</w:t>
            </w:r>
          </w:p>
        </w:tc>
        <w:tc>
          <w:tcPr>
            <w:tcW w:w="2218" w:type="dxa"/>
            <w:gridSpan w:val="2"/>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5</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6297364.49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2180228.55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6297419.8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2180244.12</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6297433.07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2180231.78</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6297424.42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2180203.93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6297405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2180194.33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6297375.53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2180185.21</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6297266.81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2180153.73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6297211.54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2180140.85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6297160.48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2180132.3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lastRenderedPageBreak/>
              <w:t>10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6297110.45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2180128.57</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6297067.35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2180140.82</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6297052.45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2180214.3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6297055.11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2180235.6</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6297057.77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2180256.9</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6297100.34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2180301.1</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6297107.79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2180317.07</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6297094.29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2180333.25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6297081.52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2180357.39</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6297089.56</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2180394.78</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6297120.31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2180415.61</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6297163.36</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2180415.61</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6297201.67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2180412.3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6297229.11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2180391.47</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6297256.55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2180382.48</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6297263.79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2180391.67</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6297276.88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2180404.89</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6297283.16</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2180395.24</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6297289.88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2180370.25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6297303.03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2180344.67</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6297314.95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2180346.87</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6297281.75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2180253.19</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6297282.54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2180270.01</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6297283.17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2180283.5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6297272.04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2180298.66</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6297242.09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2180295.77</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6297213.46</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2180280.78</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6297195.86</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2180280</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6297183.47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2180279.74</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6297159.22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2180277.09</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6297149.92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2180259.14</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6297152.25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2180225.57</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6297172.51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2180196.99</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6297194.1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2180199.98</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6297211.7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2180209.95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6297210.04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2180228.23</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6297211.37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2180241.86</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6297226.32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2180244.85</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6297240.27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2180241.19</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6297269.41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2180241.62</w:t>
            </w:r>
          </w:p>
        </w:tc>
        <w:tc>
          <w:tcPr>
            <w:tcW w:w="290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bl>
    <w:p w:rsidR="00BE5367" w:rsidRDefault="00BE5367"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101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5251"/>
      </w:tblGrid>
      <w:tr w:rsidR="00253D92" w:rsidRPr="00253D92" w:rsidTr="00BE5367">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 п/п</w:t>
            </w:r>
          </w:p>
        </w:tc>
        <w:tc>
          <w:tcPr>
            <w:tcW w:w="3685"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Описание характеристик</w:t>
            </w:r>
          </w:p>
        </w:tc>
      </w:tr>
      <w:tr w:rsidR="00253D92" w:rsidRPr="00253D92" w:rsidTr="00BF1B0C">
        <w:trPr>
          <w:trHeight w:val="70"/>
        </w:trPr>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BF1B0C">
              <w:rPr>
                <w:rFonts w:ascii="Times New Roman" w:eastAsia="Times New Roman" w:hAnsi="Times New Roman"/>
                <w:b/>
                <w:bCs/>
                <w:kern w:val="1"/>
                <w:sz w:val="20"/>
                <w:szCs w:val="24"/>
                <w:lang w:eastAsia="ar-SA"/>
              </w:rPr>
              <w:t>1</w:t>
            </w:r>
          </w:p>
        </w:tc>
        <w:tc>
          <w:tcPr>
            <w:tcW w:w="3685"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BF1B0C">
              <w:rPr>
                <w:rFonts w:ascii="Times New Roman" w:eastAsia="Times New Roman" w:hAnsi="Times New Roman"/>
                <w:b/>
                <w:bCs/>
                <w:kern w:val="1"/>
                <w:sz w:val="20"/>
                <w:szCs w:val="24"/>
                <w:lang w:eastAsia="ar-SA"/>
              </w:rPr>
              <w:t>2</w:t>
            </w:r>
          </w:p>
        </w:tc>
        <w:tc>
          <w:tcPr>
            <w:tcW w:w="525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
                <w:bCs/>
                <w:kern w:val="1"/>
                <w:sz w:val="20"/>
                <w:szCs w:val="24"/>
                <w:lang w:eastAsia="ar-SA"/>
              </w:rPr>
              <w:t>3</w:t>
            </w:r>
          </w:p>
        </w:tc>
      </w:tr>
      <w:tr w:rsidR="00253D92" w:rsidRPr="00253D92" w:rsidTr="00BE5367">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1</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 xml:space="preserve">Ивановская область, Тейковский муниципальный район, между  ботом </w:t>
            </w:r>
            <w:proofErr w:type="spellStart"/>
            <w:r w:rsidRPr="00BF1B0C">
              <w:rPr>
                <w:rFonts w:ascii="Times New Roman" w:eastAsia="Times New Roman" w:hAnsi="Times New Roman"/>
                <w:bCs/>
                <w:kern w:val="1"/>
                <w:sz w:val="20"/>
                <w:szCs w:val="24"/>
                <w:lang w:eastAsia="ar-SA"/>
              </w:rPr>
              <w:t>Дойкино</w:t>
            </w:r>
            <w:proofErr w:type="spellEnd"/>
            <w:r w:rsidRPr="00BF1B0C">
              <w:rPr>
                <w:rFonts w:ascii="Times New Roman" w:eastAsia="Times New Roman" w:hAnsi="Times New Roman"/>
                <w:bCs/>
                <w:kern w:val="1"/>
                <w:sz w:val="20"/>
                <w:szCs w:val="24"/>
                <w:lang w:eastAsia="ar-SA"/>
              </w:rPr>
              <w:t xml:space="preserve"> и болотом Сидорово-</w:t>
            </w:r>
            <w:proofErr w:type="spellStart"/>
            <w:r w:rsidRPr="00BF1B0C">
              <w:rPr>
                <w:rFonts w:ascii="Times New Roman" w:eastAsia="Times New Roman" w:hAnsi="Times New Roman"/>
                <w:bCs/>
                <w:kern w:val="1"/>
                <w:sz w:val="20"/>
                <w:szCs w:val="24"/>
                <w:lang w:eastAsia="ar-SA"/>
              </w:rPr>
              <w:t>Шубиха</w:t>
            </w:r>
            <w:proofErr w:type="spellEnd"/>
          </w:p>
        </w:tc>
      </w:tr>
      <w:tr w:rsidR="00253D92" w:rsidRPr="00253D92" w:rsidTr="00BE5367">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2</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100826 м2</w:t>
            </w:r>
          </w:p>
        </w:tc>
      </w:tr>
      <w:tr w:rsidR="00253D92" w:rsidRPr="00253D92" w:rsidTr="00BE5367">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3</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Номер на карте градостроительного зонирования: №4</w:t>
            </w:r>
          </w:p>
        </w:tc>
      </w:tr>
    </w:tbl>
    <w:p w:rsidR="00BE5367" w:rsidRDefault="00BE5367"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1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1639"/>
        <w:gridCol w:w="1646"/>
        <w:gridCol w:w="2759"/>
        <w:gridCol w:w="2188"/>
        <w:gridCol w:w="30"/>
        <w:gridCol w:w="10"/>
      </w:tblGrid>
      <w:tr w:rsidR="00253D92" w:rsidRPr="00253D92" w:rsidTr="00BE5367">
        <w:tc>
          <w:tcPr>
            <w:tcW w:w="10076" w:type="dxa"/>
            <w:gridSpan w:val="5"/>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
                <w:bCs/>
                <w:kern w:val="1"/>
                <w:sz w:val="20"/>
                <w:szCs w:val="20"/>
                <w:lang w:eastAsia="ar-SA"/>
              </w:rPr>
              <w:t>Система координат 37.3</w:t>
            </w:r>
          </w:p>
        </w:tc>
        <w:tc>
          <w:tcPr>
            <w:tcW w:w="40" w:type="dxa"/>
            <w:gridSpan w:val="2"/>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c>
          <w:tcPr>
            <w:tcW w:w="10076" w:type="dxa"/>
            <w:gridSpan w:val="5"/>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
                <w:bCs/>
                <w:kern w:val="1"/>
                <w:sz w:val="20"/>
                <w:szCs w:val="20"/>
                <w:lang w:eastAsia="ar-SA"/>
              </w:rPr>
              <w:t>Сведения о характерных точках границы земельного участка</w:t>
            </w:r>
          </w:p>
        </w:tc>
        <w:tc>
          <w:tcPr>
            <w:tcW w:w="40" w:type="dxa"/>
            <w:gridSpan w:val="2"/>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blPrEx>
          <w:tblCellMar>
            <w:left w:w="10" w:type="dxa"/>
            <w:right w:w="10" w:type="dxa"/>
          </w:tblCellMar>
        </w:tblPrEx>
        <w:trPr>
          <w:gridAfter w:val="1"/>
          <w:wAfter w:w="10" w:type="dxa"/>
        </w:trPr>
        <w:tc>
          <w:tcPr>
            <w:tcW w:w="1844" w:type="dxa"/>
            <w:vMerge w:val="restart"/>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Обозначение характерных точек границ</w:t>
            </w:r>
          </w:p>
        </w:tc>
        <w:tc>
          <w:tcPr>
            <w:tcW w:w="3285" w:type="dxa"/>
            <w:gridSpan w:val="2"/>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Координаты, м</w:t>
            </w:r>
          </w:p>
        </w:tc>
        <w:tc>
          <w:tcPr>
            <w:tcW w:w="2759" w:type="dxa"/>
            <w:vMerge w:val="restart"/>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Средняя квадратичная погрешность положения характерной точки (</w:t>
            </w:r>
            <w:proofErr w:type="spellStart"/>
            <w:r w:rsidRPr="00BF1B0C">
              <w:rPr>
                <w:rFonts w:ascii="Times New Roman" w:eastAsia="Times New Roman" w:hAnsi="Times New Roman"/>
                <w:bCs/>
                <w:kern w:val="1"/>
                <w:sz w:val="20"/>
                <w:szCs w:val="20"/>
                <w:lang w:eastAsia="ar-SA"/>
              </w:rPr>
              <w:t>Mt</w:t>
            </w:r>
            <w:proofErr w:type="spellEnd"/>
            <w:r w:rsidRPr="00BF1B0C">
              <w:rPr>
                <w:rFonts w:ascii="Times New Roman" w:eastAsia="Times New Roman" w:hAnsi="Times New Roman"/>
                <w:bCs/>
                <w:kern w:val="1"/>
                <w:sz w:val="20"/>
                <w:szCs w:val="20"/>
                <w:lang w:eastAsia="ar-SA"/>
              </w:rPr>
              <w:t>), м</w:t>
            </w:r>
          </w:p>
        </w:tc>
      </w:tr>
      <w:tr w:rsidR="00253D92" w:rsidRPr="00253D92" w:rsidTr="00BE5367">
        <w:tblPrEx>
          <w:tblCellMar>
            <w:left w:w="10" w:type="dxa"/>
            <w:right w:w="10" w:type="dxa"/>
          </w:tblCellMar>
        </w:tblPrEx>
        <w:trPr>
          <w:gridAfter w:val="1"/>
          <w:wAfter w:w="10" w:type="dxa"/>
        </w:trPr>
        <w:tc>
          <w:tcPr>
            <w:tcW w:w="1844" w:type="dxa"/>
            <w:vMerge/>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c>
          <w:tcPr>
            <w:tcW w:w="1639"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Х</w:t>
            </w:r>
          </w:p>
        </w:tc>
        <w:tc>
          <w:tcPr>
            <w:tcW w:w="1646"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У</w:t>
            </w:r>
          </w:p>
        </w:tc>
        <w:tc>
          <w:tcPr>
            <w:tcW w:w="2759" w:type="dxa"/>
            <w:vMerge/>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c>
          <w:tcPr>
            <w:tcW w:w="2218" w:type="dxa"/>
            <w:gridSpan w:val="2"/>
            <w:vMerge/>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blPrEx>
          <w:tblCellMar>
            <w:left w:w="10" w:type="dxa"/>
            <w:right w:w="10" w:type="dxa"/>
          </w:tblCellMar>
        </w:tblPrEx>
        <w:trPr>
          <w:gridAfter w:val="1"/>
          <w:wAfter w:w="10" w:type="dxa"/>
          <w:trHeight w:val="359"/>
        </w:trPr>
        <w:tc>
          <w:tcPr>
            <w:tcW w:w="1844"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0"/>
                <w:lang w:eastAsia="ar-SA"/>
              </w:rPr>
            </w:pPr>
            <w:r w:rsidRPr="00BF1B0C">
              <w:rPr>
                <w:rFonts w:ascii="Times New Roman" w:eastAsia="Times New Roman" w:hAnsi="Times New Roman"/>
                <w:b/>
                <w:bCs/>
                <w:kern w:val="1"/>
                <w:sz w:val="20"/>
                <w:szCs w:val="20"/>
                <w:lang w:eastAsia="ar-SA"/>
              </w:rPr>
              <w:t>1</w:t>
            </w:r>
          </w:p>
        </w:tc>
        <w:tc>
          <w:tcPr>
            <w:tcW w:w="1639"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0"/>
                <w:lang w:eastAsia="ar-SA"/>
              </w:rPr>
            </w:pPr>
            <w:r w:rsidRPr="00BF1B0C">
              <w:rPr>
                <w:rFonts w:ascii="Times New Roman" w:eastAsia="Times New Roman" w:hAnsi="Times New Roman"/>
                <w:b/>
                <w:bCs/>
                <w:kern w:val="1"/>
                <w:sz w:val="20"/>
                <w:szCs w:val="20"/>
                <w:lang w:eastAsia="ar-SA"/>
              </w:rPr>
              <w:t>2</w:t>
            </w:r>
          </w:p>
        </w:tc>
        <w:tc>
          <w:tcPr>
            <w:tcW w:w="1646"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0"/>
                <w:lang w:eastAsia="ar-SA"/>
              </w:rPr>
            </w:pPr>
            <w:r w:rsidRPr="00BF1B0C">
              <w:rPr>
                <w:rFonts w:ascii="Times New Roman" w:eastAsia="Times New Roman" w:hAnsi="Times New Roman"/>
                <w:b/>
                <w:bCs/>
                <w:kern w:val="1"/>
                <w:sz w:val="20"/>
                <w:szCs w:val="20"/>
                <w:lang w:eastAsia="ar-SA"/>
              </w:rPr>
              <w:t>3</w:t>
            </w:r>
          </w:p>
        </w:tc>
        <w:tc>
          <w:tcPr>
            <w:tcW w:w="2759"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0"/>
                <w:lang w:eastAsia="ar-SA"/>
              </w:rPr>
            </w:pPr>
            <w:r w:rsidRPr="00BF1B0C">
              <w:rPr>
                <w:rFonts w:ascii="Times New Roman" w:eastAsia="Times New Roman" w:hAnsi="Times New Roman"/>
                <w:b/>
                <w:bCs/>
                <w:kern w:val="1"/>
                <w:sz w:val="20"/>
                <w:szCs w:val="20"/>
                <w:lang w:eastAsia="ar-SA"/>
              </w:rPr>
              <w:t>4</w:t>
            </w:r>
          </w:p>
        </w:tc>
        <w:tc>
          <w:tcPr>
            <w:tcW w:w="2218" w:type="dxa"/>
            <w:gridSpan w:val="2"/>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
                <w:bCs/>
                <w:kern w:val="1"/>
                <w:sz w:val="20"/>
                <w:szCs w:val="20"/>
                <w:lang w:eastAsia="ar-SA"/>
              </w:rPr>
              <w:t>5</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6296186.77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2180111.25</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6296275.49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2180111.76</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6296182.38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2179908.25</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6296173.96</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2179890.17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lastRenderedPageBreak/>
              <w:t>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6296171.23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2179894.43</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6296086.18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2179936.01</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6296096.38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2179965.84</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6296100.07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2179995.01</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6296095.64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2180024.91</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6296074.61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2180052.59</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6296047.68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2180054.81</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6296023.7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2180052.22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6296003.77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2180037.83</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6295973.95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2180036.48</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6295948.69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2180046</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6295926.72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2180066.67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6295906.39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2180054.86</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6295900.48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2180037.8</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6295901.8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2180021.72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6295893.27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2180009.9</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6295884.09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2180010.89</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6295864.2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2180014.35</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6295820.59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2180013.71</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6295722.25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2180039.91</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6295752.49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2180109.96</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6296528.37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2180113.21</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6296545.82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2180081.54</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6296590.68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2180041.24</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6296582.83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2180032.99</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6296556.3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2180008.79</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6296501.58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2179986.77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6296475.47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2179954.42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6296461.88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2179948.28</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6296432.82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2179942.05</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6296382.16</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2179935.4</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6296344.38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2179916.29</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6296331.67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2179874.2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6296302.13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2179898.44</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6296257.22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2179913.23</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6296236.35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2179912.55</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844"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6296330.32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2180112.07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bl>
    <w:p w:rsidR="00253D92" w:rsidRPr="00253D92" w:rsidRDefault="00253D92" w:rsidP="00253D92">
      <w:pPr>
        <w:pageBreakBefore/>
        <w:spacing w:after="0" w:line="240" w:lineRule="auto"/>
        <w:rPr>
          <w:rFonts w:ascii="Times New Roman" w:eastAsia="Times New Roman" w:hAnsi="Times New Roman"/>
          <w:bCs/>
          <w:kern w:val="1"/>
          <w:sz w:val="24"/>
          <w:szCs w:val="24"/>
          <w:lang w:eastAsia="ar-SA"/>
        </w:rPr>
      </w:pPr>
    </w:p>
    <w:p w:rsidR="00253D92" w:rsidRPr="00253D92" w:rsidRDefault="00253D92" w:rsidP="00253D92">
      <w:pPr>
        <w:keepLines/>
        <w:suppressAutoHyphens/>
        <w:spacing w:after="0" w:line="240" w:lineRule="auto"/>
        <w:jc w:val="center"/>
        <w:textAlignment w:val="baseline"/>
        <w:rPr>
          <w:rFonts w:ascii="Times New Roman" w:hAnsi="Times New Roman"/>
          <w:b/>
          <w:bCs/>
          <w:kern w:val="1"/>
          <w:sz w:val="24"/>
          <w:szCs w:val="24"/>
          <w:lang w:eastAsia="ar-SA"/>
        </w:rPr>
      </w:pPr>
      <w:r w:rsidRPr="00253D92">
        <w:rPr>
          <w:rFonts w:ascii="Times New Roman" w:hAnsi="Times New Roman"/>
          <w:b/>
          <w:kern w:val="1"/>
          <w:sz w:val="24"/>
          <w:szCs w:val="24"/>
          <w:lang w:eastAsia="ar-SA"/>
        </w:rPr>
        <w:t>Зона сельскохозяйственных предприятий (Сх1)</w:t>
      </w: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101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5251"/>
      </w:tblGrid>
      <w:tr w:rsidR="00253D92" w:rsidRPr="00253D92" w:rsidTr="00BF1B0C">
        <w:trPr>
          <w:trHeight w:val="20"/>
        </w:trPr>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 п/п</w:t>
            </w:r>
          </w:p>
        </w:tc>
        <w:tc>
          <w:tcPr>
            <w:tcW w:w="3685"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Описание характеристик</w:t>
            </w:r>
          </w:p>
        </w:tc>
      </w:tr>
      <w:tr w:rsidR="00253D92" w:rsidRPr="00253D92" w:rsidTr="00BF1B0C">
        <w:trPr>
          <w:trHeight w:val="20"/>
        </w:trPr>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BF1B0C">
              <w:rPr>
                <w:rFonts w:ascii="Times New Roman" w:eastAsia="Times New Roman" w:hAnsi="Times New Roman"/>
                <w:b/>
                <w:bCs/>
                <w:kern w:val="1"/>
                <w:sz w:val="20"/>
                <w:szCs w:val="24"/>
                <w:lang w:eastAsia="ar-SA"/>
              </w:rPr>
              <w:t>1</w:t>
            </w:r>
          </w:p>
        </w:tc>
        <w:tc>
          <w:tcPr>
            <w:tcW w:w="3685"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BF1B0C">
              <w:rPr>
                <w:rFonts w:ascii="Times New Roman" w:eastAsia="Times New Roman" w:hAnsi="Times New Roman"/>
                <w:b/>
                <w:bCs/>
                <w:kern w:val="1"/>
                <w:sz w:val="20"/>
                <w:szCs w:val="24"/>
                <w:lang w:eastAsia="ar-SA"/>
              </w:rPr>
              <w:t>2</w:t>
            </w:r>
          </w:p>
        </w:tc>
        <w:tc>
          <w:tcPr>
            <w:tcW w:w="525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
                <w:bCs/>
                <w:kern w:val="1"/>
                <w:sz w:val="20"/>
                <w:szCs w:val="24"/>
                <w:lang w:eastAsia="ar-SA"/>
              </w:rPr>
              <w:t>3</w:t>
            </w:r>
          </w:p>
        </w:tc>
      </w:tr>
      <w:tr w:rsidR="00253D92" w:rsidRPr="00253D92" w:rsidTr="00BF1B0C">
        <w:trPr>
          <w:trHeight w:val="20"/>
        </w:trPr>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1</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Ивановская область, Тейковский муниципальный район, севернее с. Междуреченск</w:t>
            </w:r>
          </w:p>
        </w:tc>
      </w:tr>
      <w:tr w:rsidR="00253D92" w:rsidRPr="00253D92" w:rsidTr="00BF1B0C">
        <w:trPr>
          <w:trHeight w:val="20"/>
        </w:trPr>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2</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523340 м2</w:t>
            </w:r>
          </w:p>
        </w:tc>
      </w:tr>
      <w:tr w:rsidR="00253D92" w:rsidRPr="00253D92" w:rsidTr="00BF1B0C">
        <w:trPr>
          <w:trHeight w:val="20"/>
        </w:trPr>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3</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Номер на карте градостроительного зонирования: №14</w:t>
            </w:r>
          </w:p>
        </w:tc>
      </w:tr>
    </w:tbl>
    <w:p w:rsidR="00BE5367" w:rsidRDefault="00BE5367"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246" w:type="dxa"/>
        <w:tblInd w:w="-572" w:type="dxa"/>
        <w:tblLayout w:type="fixed"/>
        <w:tblCellMar>
          <w:left w:w="0" w:type="dxa"/>
          <w:right w:w="0" w:type="dxa"/>
        </w:tblCellMar>
        <w:tblLook w:val="0000" w:firstRow="0" w:lastRow="0" w:firstColumn="0" w:lastColumn="0" w:noHBand="0" w:noVBand="0"/>
      </w:tblPr>
      <w:tblGrid>
        <w:gridCol w:w="1560"/>
        <w:gridCol w:w="1639"/>
        <w:gridCol w:w="1646"/>
        <w:gridCol w:w="2901"/>
        <w:gridCol w:w="2460"/>
        <w:gridCol w:w="40"/>
      </w:tblGrid>
      <w:tr w:rsidR="00253D92" w:rsidRPr="00253D92" w:rsidTr="00BF1B0C">
        <w:trPr>
          <w:trHeight w:val="20"/>
        </w:trPr>
        <w:tc>
          <w:tcPr>
            <w:tcW w:w="10206" w:type="dxa"/>
            <w:gridSpan w:val="5"/>
            <w:tcBorders>
              <w:top w:val="single" w:sz="4" w:space="0" w:color="000080"/>
              <w:left w:val="single" w:sz="4" w:space="0" w:color="000080"/>
              <w:bottom w:val="single" w:sz="4" w:space="0" w:color="auto"/>
            </w:tcBorders>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
                <w:bCs/>
                <w:kern w:val="1"/>
                <w:sz w:val="20"/>
                <w:szCs w:val="20"/>
                <w:lang w:eastAsia="ar-SA"/>
              </w:rPr>
              <w:t>Система координат 37.3</w:t>
            </w:r>
          </w:p>
        </w:tc>
        <w:tc>
          <w:tcPr>
            <w:tcW w:w="40" w:type="dxa"/>
            <w:tcBorders>
              <w:bottom w:val="single" w:sz="4" w:space="0" w:color="auto"/>
            </w:tcBorders>
            <w:shd w:val="clear" w:color="auto" w:fill="auto"/>
          </w:tcPr>
          <w:p w:rsidR="00253D92" w:rsidRPr="00253D92" w:rsidRDefault="00253D92" w:rsidP="00253D92">
            <w:pPr>
              <w:widowControl w:val="0"/>
              <w:suppressAutoHyphens/>
              <w:snapToGrid w:val="0"/>
              <w:spacing w:after="0" w:line="240" w:lineRule="auto"/>
              <w:jc w:val="both"/>
              <w:textAlignment w:val="baseline"/>
              <w:rPr>
                <w:rFonts w:ascii="Times New Roman" w:hAnsi="Times New Roman"/>
                <w:kern w:val="1"/>
                <w:sz w:val="24"/>
                <w:szCs w:val="24"/>
                <w:lang w:eastAsia="ar-SA"/>
              </w:rPr>
            </w:pPr>
          </w:p>
        </w:tc>
      </w:tr>
      <w:tr w:rsidR="00253D92" w:rsidRPr="00253D92" w:rsidTr="00BF1B0C">
        <w:trPr>
          <w:trHeight w:val="2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
                <w:bCs/>
                <w:kern w:val="1"/>
                <w:sz w:val="20"/>
                <w:szCs w:val="20"/>
                <w:lang w:eastAsia="ar-SA"/>
              </w:rPr>
              <w:t>Сведения о характерных точках границы земельного участка</w:t>
            </w:r>
          </w:p>
        </w:tc>
        <w:tc>
          <w:tcPr>
            <w:tcW w:w="40" w:type="dxa"/>
            <w:tcBorders>
              <w:top w:val="single" w:sz="4" w:space="0" w:color="auto"/>
              <w:left w:val="single" w:sz="4" w:space="0" w:color="auto"/>
              <w:bottom w:val="single" w:sz="4" w:space="0" w:color="auto"/>
              <w:right w:val="single" w:sz="4" w:space="0" w:color="auto"/>
            </w:tcBorders>
            <w:shd w:val="clear" w:color="auto" w:fill="auto"/>
          </w:tcPr>
          <w:p w:rsidR="00253D92" w:rsidRPr="00253D92" w:rsidRDefault="00253D92" w:rsidP="00253D92">
            <w:pPr>
              <w:widowControl w:val="0"/>
              <w:suppressAutoHyphens/>
              <w:snapToGrid w:val="0"/>
              <w:spacing w:after="0" w:line="240" w:lineRule="auto"/>
              <w:jc w:val="both"/>
              <w:textAlignment w:val="baseline"/>
              <w:rPr>
                <w:rFonts w:ascii="Times New Roman" w:hAnsi="Times New Roman"/>
                <w:kern w:val="1"/>
                <w:sz w:val="24"/>
                <w:szCs w:val="24"/>
                <w:lang w:eastAsia="ar-SA"/>
              </w:rPr>
            </w:pPr>
          </w:p>
        </w:tc>
      </w:tr>
      <w:tr w:rsidR="00253D92" w:rsidRPr="00253D92" w:rsidTr="00BF1B0C">
        <w:tblPrEx>
          <w:tblCellMar>
            <w:left w:w="10" w:type="dxa"/>
            <w:right w:w="10" w:type="dxa"/>
          </w:tblCellMar>
        </w:tblPrEx>
        <w:trPr>
          <w:gridAfter w:val="1"/>
          <w:wAfter w:w="40" w:type="dxa"/>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Обозначение характерных точек границ</w:t>
            </w: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Координаты, м</w:t>
            </w:r>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Метод определения координат характерной точки</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Средняя квадратичная погрешность положения характерной точки (</w:t>
            </w:r>
            <w:proofErr w:type="spellStart"/>
            <w:r w:rsidRPr="00BF1B0C">
              <w:rPr>
                <w:rFonts w:ascii="Times New Roman" w:eastAsia="Times New Roman" w:hAnsi="Times New Roman"/>
                <w:bCs/>
                <w:kern w:val="1"/>
                <w:sz w:val="20"/>
                <w:szCs w:val="20"/>
                <w:lang w:eastAsia="ar-SA"/>
              </w:rPr>
              <w:t>Mt</w:t>
            </w:r>
            <w:proofErr w:type="spellEnd"/>
            <w:r w:rsidRPr="00BF1B0C">
              <w:rPr>
                <w:rFonts w:ascii="Times New Roman" w:eastAsia="Times New Roman" w:hAnsi="Times New Roman"/>
                <w:bCs/>
                <w:kern w:val="1"/>
                <w:sz w:val="20"/>
                <w:szCs w:val="20"/>
                <w:lang w:eastAsia="ar-SA"/>
              </w:rPr>
              <w:t>), м</w:t>
            </w:r>
          </w:p>
        </w:tc>
      </w:tr>
      <w:tr w:rsidR="00253D92" w:rsidRPr="00253D92" w:rsidTr="00BF1B0C">
        <w:tblPrEx>
          <w:tblCellMar>
            <w:left w:w="10" w:type="dxa"/>
            <w:right w:w="10" w:type="dxa"/>
          </w:tblCellMar>
        </w:tblPrEx>
        <w:trPr>
          <w:gridAfter w:val="1"/>
          <w:wAfter w:w="40" w:type="dxa"/>
          <w:trHeight w:val="20"/>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napToGrid w:val="0"/>
              <w:spacing w:after="0" w:line="240" w:lineRule="auto"/>
              <w:ind w:right="140"/>
              <w:jc w:val="center"/>
              <w:textAlignment w:val="baseline"/>
              <w:rPr>
                <w:rFonts w:ascii="Times New Roman" w:eastAsia="Times New Roman" w:hAnsi="Times New Roman"/>
                <w:bCs/>
                <w:kern w:val="1"/>
                <w:sz w:val="20"/>
                <w:szCs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Х</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У</w:t>
            </w:r>
          </w:p>
        </w:tc>
        <w:tc>
          <w:tcPr>
            <w:tcW w:w="2901" w:type="dxa"/>
            <w:vMerge/>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napToGrid w:val="0"/>
              <w:spacing w:after="0" w:line="240" w:lineRule="auto"/>
              <w:ind w:right="140"/>
              <w:jc w:val="center"/>
              <w:textAlignment w:val="baseline"/>
              <w:rPr>
                <w:rFonts w:ascii="Times New Roman" w:eastAsia="Times New Roman" w:hAnsi="Times New Roman"/>
                <w:bCs/>
                <w:kern w:val="1"/>
                <w:sz w:val="20"/>
                <w:szCs w:val="20"/>
                <w:lang w:eastAsia="ar-SA"/>
              </w:rPr>
            </w:pPr>
          </w:p>
        </w:tc>
        <w:tc>
          <w:tcPr>
            <w:tcW w:w="2460" w:type="dxa"/>
            <w:vMerge/>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napToGrid w:val="0"/>
              <w:spacing w:after="0" w:line="240" w:lineRule="auto"/>
              <w:ind w:right="140"/>
              <w:jc w:val="center"/>
              <w:textAlignment w:val="baseline"/>
              <w:rPr>
                <w:rFonts w:ascii="Times New Roman" w:eastAsia="Times New Roman" w:hAnsi="Times New Roman"/>
                <w:bCs/>
                <w:kern w:val="1"/>
                <w:sz w:val="20"/>
                <w:szCs w:val="20"/>
                <w:lang w:eastAsia="ar-SA"/>
              </w:rPr>
            </w:pP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1</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2</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3</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0"/>
                <w:lang w:eastAsia="ar-SA"/>
              </w:rPr>
            </w:pPr>
            <w:r w:rsidRPr="00BF1B0C">
              <w:rPr>
                <w:rFonts w:ascii="Times New Roman" w:eastAsia="Times New Roman" w:hAnsi="Times New Roman"/>
                <w:bCs/>
                <w:kern w:val="1"/>
                <w:sz w:val="20"/>
                <w:szCs w:val="20"/>
                <w:lang w:eastAsia="ar-SA"/>
              </w:rPr>
              <w:t>4</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5</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6295995.02</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2182074.74</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6295774.54</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2182574.75</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6295660.19</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2182824.55</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6295653.14</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2182839.95</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5</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6295640.01</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2182868.61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6295631.48</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2182887.24</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7</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6295531.46</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2183130.49</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8</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6295687.29</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2183195.03</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9</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6295755.71</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2183029.85</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10</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6295783.8</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2183041.48</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11</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6295815.12</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2182977.12</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12</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6295836.45</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2182987.5</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13</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6295880.34</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2183008.86</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14</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6295884.05</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2183001.45</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15</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6295881.91</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2183009.89</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16</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6296012.85</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2183095.68</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17</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6296037.88</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2183120.71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18</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6296052.67</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2183156.4</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19</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6296062.49</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2183260.66</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20</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6296070.38</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2183279.71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6296080.84</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2183279.71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22</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6296113.1</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2183279.71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23</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6296131.34</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2183261.48</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24</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6296137.6</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2183180.74</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25</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6296183.86</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2183134.49</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26</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6296188.5</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2183048.59</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27</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6296237.77</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2182956.27</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28</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6296202.47</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2182901.36</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29</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6296133.12</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2182993.72</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30</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6296066.5</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2182947.71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31</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6296239.32</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2182774.89</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r w:rsidR="00253D92" w:rsidRPr="00253D92" w:rsidTr="00BF1B0C">
        <w:tblPrEx>
          <w:tblCellMar>
            <w:left w:w="10" w:type="dxa"/>
            <w:right w:w="10" w:type="dxa"/>
          </w:tblCellMar>
        </w:tblPrEx>
        <w:trPr>
          <w:gridAfter w:val="1"/>
          <w:wAfter w:w="40"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32</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6296455.15</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2182277.09</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0"/>
                <w:lang w:eastAsia="ar-SA"/>
              </w:rPr>
            </w:pPr>
            <w:r w:rsidRPr="00BF1B0C">
              <w:rPr>
                <w:rFonts w:ascii="Times New Roman" w:eastAsia="Times New Roman" w:hAnsi="Times New Roman"/>
                <w:bCs/>
                <w:kern w:val="1"/>
                <w:sz w:val="20"/>
                <w:szCs w:val="20"/>
                <w:lang w:eastAsia="ar-SA"/>
              </w:rPr>
              <w:t>0,1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101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5251"/>
      </w:tblGrid>
      <w:tr w:rsidR="00253D92" w:rsidRPr="00253D92" w:rsidTr="00BE5367">
        <w:trPr>
          <w:trHeight w:val="70"/>
        </w:trPr>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 п/п</w:t>
            </w:r>
          </w:p>
        </w:tc>
        <w:tc>
          <w:tcPr>
            <w:tcW w:w="3685"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Описание характеристик</w:t>
            </w:r>
          </w:p>
        </w:tc>
      </w:tr>
      <w:tr w:rsidR="00253D92" w:rsidRPr="00253D92" w:rsidTr="00BE5367">
        <w:trPr>
          <w:trHeight w:val="414"/>
        </w:trPr>
        <w:tc>
          <w:tcPr>
            <w:tcW w:w="124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BF1B0C">
              <w:rPr>
                <w:rFonts w:ascii="Times New Roman" w:eastAsia="Times New Roman" w:hAnsi="Times New Roman"/>
                <w:b/>
                <w:bCs/>
                <w:kern w:val="1"/>
                <w:sz w:val="20"/>
                <w:szCs w:val="24"/>
                <w:lang w:eastAsia="ar-SA"/>
              </w:rPr>
              <w:t>1</w:t>
            </w:r>
          </w:p>
        </w:tc>
        <w:tc>
          <w:tcPr>
            <w:tcW w:w="3685"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BF1B0C">
              <w:rPr>
                <w:rFonts w:ascii="Times New Roman" w:eastAsia="Times New Roman" w:hAnsi="Times New Roman"/>
                <w:b/>
                <w:bCs/>
                <w:kern w:val="1"/>
                <w:sz w:val="20"/>
                <w:szCs w:val="24"/>
                <w:lang w:eastAsia="ar-SA"/>
              </w:rPr>
              <w:t>2</w:t>
            </w:r>
          </w:p>
        </w:tc>
        <w:tc>
          <w:tcPr>
            <w:tcW w:w="5251" w:type="dxa"/>
            <w:shd w:val="clear" w:color="auto" w:fill="auto"/>
          </w:tcPr>
          <w:p w:rsidR="00253D92" w:rsidRPr="00BF1B0C"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
                <w:bCs/>
                <w:kern w:val="1"/>
                <w:sz w:val="20"/>
                <w:szCs w:val="24"/>
                <w:lang w:eastAsia="ar-SA"/>
              </w:rPr>
              <w:t>3</w:t>
            </w:r>
          </w:p>
        </w:tc>
      </w:tr>
      <w:tr w:rsidR="00253D92" w:rsidRPr="00253D92" w:rsidTr="00BE5367">
        <w:tc>
          <w:tcPr>
            <w:tcW w:w="124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1</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Ивановская область, Тейковский муниципальный район, севернее с. Новое Горяново</w:t>
            </w:r>
          </w:p>
        </w:tc>
      </w:tr>
      <w:tr w:rsidR="00253D92" w:rsidRPr="00253D92" w:rsidTr="00BE5367">
        <w:tc>
          <w:tcPr>
            <w:tcW w:w="124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2</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475043 м2</w:t>
            </w:r>
          </w:p>
        </w:tc>
      </w:tr>
      <w:tr w:rsidR="00253D92" w:rsidRPr="00253D92" w:rsidTr="00BE5367">
        <w:tc>
          <w:tcPr>
            <w:tcW w:w="124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3</w:t>
            </w:r>
          </w:p>
        </w:tc>
        <w:tc>
          <w:tcPr>
            <w:tcW w:w="3685"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BF1B0C">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BF1B0C"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BF1B0C">
              <w:rPr>
                <w:rFonts w:ascii="Times New Roman" w:eastAsia="Times New Roman" w:hAnsi="Times New Roman"/>
                <w:bCs/>
                <w:kern w:val="1"/>
                <w:sz w:val="20"/>
                <w:szCs w:val="24"/>
                <w:lang w:eastAsia="ar-SA"/>
              </w:rPr>
              <w:t>Номер на карте градостроительного зонирования: №15</w:t>
            </w:r>
          </w:p>
        </w:tc>
      </w:tr>
    </w:tbl>
    <w:p w:rsidR="00BF1B0C" w:rsidRDefault="00BF1B0C"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BF1B0C" w:rsidRDefault="00BF1B0C"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BF1B0C" w:rsidRDefault="00BF1B0C"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BF1B0C" w:rsidRDefault="00BF1B0C"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lastRenderedPageBreak/>
        <w:t>Сведения о местоположении границ объекта</w:t>
      </w:r>
    </w:p>
    <w:tbl>
      <w:tblPr>
        <w:tblW w:w="99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1639"/>
        <w:gridCol w:w="1646"/>
        <w:gridCol w:w="2759"/>
        <w:gridCol w:w="2188"/>
        <w:gridCol w:w="30"/>
        <w:gridCol w:w="10"/>
      </w:tblGrid>
      <w:tr w:rsidR="00253D92" w:rsidRPr="00253D92" w:rsidTr="00BF1B0C">
        <w:trPr>
          <w:trHeight w:val="70"/>
        </w:trPr>
        <w:tc>
          <w:tcPr>
            <w:tcW w:w="9934" w:type="dxa"/>
            <w:gridSpan w:val="5"/>
            <w:shd w:val="clear" w:color="auto" w:fill="auto"/>
          </w:tcPr>
          <w:p w:rsidR="00253D92" w:rsidRPr="00BF1B0C"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BF1B0C">
              <w:rPr>
                <w:rFonts w:ascii="Times New Roman" w:hAnsi="Times New Roman"/>
                <w:b/>
                <w:iCs/>
                <w:kern w:val="1"/>
                <w:sz w:val="20"/>
                <w:szCs w:val="20"/>
                <w:lang w:eastAsia="ar-SA"/>
              </w:rPr>
              <w:t>Система координат 37.3</w:t>
            </w:r>
          </w:p>
        </w:tc>
        <w:tc>
          <w:tcPr>
            <w:tcW w:w="40" w:type="dxa"/>
            <w:gridSpan w:val="2"/>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c>
          <w:tcPr>
            <w:tcW w:w="9934" w:type="dxa"/>
            <w:gridSpan w:val="5"/>
            <w:shd w:val="clear" w:color="auto" w:fill="auto"/>
          </w:tcPr>
          <w:p w:rsidR="00253D92" w:rsidRPr="00BF1B0C"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BF1B0C">
              <w:rPr>
                <w:rFonts w:ascii="Times New Roman" w:hAnsi="Times New Roman"/>
                <w:b/>
                <w:iCs/>
                <w:kern w:val="1"/>
                <w:sz w:val="20"/>
                <w:szCs w:val="20"/>
                <w:lang w:eastAsia="ar-SA"/>
              </w:rPr>
              <w:t>Сведения о характерных точках границы земельного участка</w:t>
            </w:r>
          </w:p>
        </w:tc>
        <w:tc>
          <w:tcPr>
            <w:tcW w:w="40" w:type="dxa"/>
            <w:gridSpan w:val="2"/>
            <w:shd w:val="clear" w:color="auto" w:fill="auto"/>
          </w:tcPr>
          <w:p w:rsidR="00253D92" w:rsidRPr="00BF1B0C"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blPrEx>
          <w:tblCellMar>
            <w:left w:w="10" w:type="dxa"/>
            <w:right w:w="10" w:type="dxa"/>
          </w:tblCellMar>
        </w:tblPrEx>
        <w:trPr>
          <w:gridAfter w:val="1"/>
          <w:wAfter w:w="10" w:type="dxa"/>
        </w:trPr>
        <w:tc>
          <w:tcPr>
            <w:tcW w:w="1702" w:type="dxa"/>
            <w:vMerge w:val="restart"/>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Координаты, м</w:t>
            </w:r>
          </w:p>
        </w:tc>
        <w:tc>
          <w:tcPr>
            <w:tcW w:w="2759" w:type="dxa"/>
            <w:vMerge w:val="restart"/>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BF1B0C">
              <w:rPr>
                <w:rFonts w:ascii="Times New Roman" w:hAnsi="Times New Roman"/>
                <w:iCs/>
                <w:kern w:val="1"/>
                <w:sz w:val="20"/>
                <w:szCs w:val="20"/>
                <w:lang w:eastAsia="ar-SA"/>
              </w:rPr>
              <w:t>Mt</w:t>
            </w:r>
            <w:proofErr w:type="spellEnd"/>
            <w:r w:rsidRPr="00BF1B0C">
              <w:rPr>
                <w:rFonts w:ascii="Times New Roman" w:hAnsi="Times New Roman"/>
                <w:iCs/>
                <w:kern w:val="1"/>
                <w:sz w:val="20"/>
                <w:szCs w:val="20"/>
                <w:lang w:eastAsia="ar-SA"/>
              </w:rPr>
              <w:t>), м</w:t>
            </w:r>
          </w:p>
        </w:tc>
      </w:tr>
      <w:tr w:rsidR="00253D92" w:rsidRPr="00253D92" w:rsidTr="00BE5367">
        <w:tblPrEx>
          <w:tblCellMar>
            <w:left w:w="10" w:type="dxa"/>
            <w:right w:w="10" w:type="dxa"/>
          </w:tblCellMar>
        </w:tblPrEx>
        <w:trPr>
          <w:gridAfter w:val="1"/>
          <w:wAfter w:w="10" w:type="dxa"/>
        </w:trPr>
        <w:tc>
          <w:tcPr>
            <w:tcW w:w="1702" w:type="dxa"/>
            <w:vMerge/>
            <w:shd w:val="clear" w:color="auto" w:fill="auto"/>
          </w:tcPr>
          <w:p w:rsidR="00253D92" w:rsidRPr="00BF1B0C"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Х</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У</w:t>
            </w:r>
          </w:p>
        </w:tc>
        <w:tc>
          <w:tcPr>
            <w:tcW w:w="2759" w:type="dxa"/>
            <w:vMerge/>
            <w:shd w:val="clear" w:color="auto" w:fill="auto"/>
          </w:tcPr>
          <w:p w:rsidR="00253D92" w:rsidRPr="00BF1B0C"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218" w:type="dxa"/>
            <w:gridSpan w:val="2"/>
            <w:vMerge/>
            <w:shd w:val="clear" w:color="auto" w:fill="auto"/>
          </w:tcPr>
          <w:p w:rsidR="00253D92" w:rsidRPr="00BF1B0C"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BE5367">
        <w:tblPrEx>
          <w:tblCellMar>
            <w:left w:w="10" w:type="dxa"/>
            <w:right w:w="10" w:type="dxa"/>
          </w:tblCellMar>
        </w:tblPrEx>
        <w:trPr>
          <w:gridAfter w:val="1"/>
          <w:wAfter w:w="10" w:type="dxa"/>
          <w:trHeight w:val="359"/>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BF1B0C">
              <w:rPr>
                <w:rFonts w:ascii="Times New Roman" w:hAnsi="Times New Roman"/>
                <w:b/>
                <w:iCs/>
                <w:kern w:val="1"/>
                <w:sz w:val="20"/>
                <w:szCs w:val="20"/>
                <w:lang w:eastAsia="ar-SA"/>
              </w:rPr>
              <w:t>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BF1B0C">
              <w:rPr>
                <w:rFonts w:ascii="Times New Roman" w:hAnsi="Times New Roman"/>
                <w:b/>
                <w:iCs/>
                <w:kern w:val="1"/>
                <w:sz w:val="20"/>
                <w:szCs w:val="20"/>
                <w:lang w:eastAsia="ar-SA"/>
              </w:rPr>
              <w:t>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BF1B0C">
              <w:rPr>
                <w:rFonts w:ascii="Times New Roman" w:hAnsi="Times New Roman"/>
                <w:b/>
                <w:iCs/>
                <w:kern w:val="1"/>
                <w:sz w:val="20"/>
                <w:szCs w:val="20"/>
                <w:lang w:eastAsia="ar-SA"/>
              </w:rPr>
              <w:t>3</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BF1B0C">
              <w:rPr>
                <w:rFonts w:ascii="Times New Roman" w:hAnsi="Times New Roman"/>
                <w:b/>
                <w:iCs/>
                <w:kern w:val="1"/>
                <w:sz w:val="20"/>
                <w:szCs w:val="20"/>
                <w:lang w:eastAsia="ar-SA"/>
              </w:rPr>
              <w:t>4</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b/>
                <w:iCs/>
                <w:kern w:val="1"/>
                <w:sz w:val="20"/>
                <w:szCs w:val="20"/>
                <w:lang w:eastAsia="ar-SA"/>
              </w:rPr>
              <w:t>5</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6296333.58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2178239.18</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6296311.64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2178278.8</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6296290.93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2178306.3</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6296271.79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2178310.82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6296248.61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2178310.82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6296202.03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2178301.42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6296195.61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2178321.89</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6296140.41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2178304.57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6296130.74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2178341.36</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6296107.91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2178343.72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6296083.24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2178353.94</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6296038.73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2178385.58</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6296038.73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2178416.16</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6296036.74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2178421.96</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6296030.63</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2178415.37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6296018.64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2178402.45</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6295956.19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2178508.47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6295903.85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2178473</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19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6295917.5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2178435.02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6295866.85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2178412.31</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6295843.11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2178461.76</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6295813.46</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2178445.43</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6295788.6</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2178486.37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6295802.19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2178492.72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6295802.19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2178492.73</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6295755.22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2178607.34</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6295710.92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2178715.45</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6295708.25</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2178721.96</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6295767.1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2178742.7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6295900.37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2178789.67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6295860.32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2178919.44</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6296003.37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2178963.68</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6296284.7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2179058.73</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6296275.47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2179081.02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6296300.77</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2179091.5</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36</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6296310.34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2179068.38</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37</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6296381.14</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2179097.7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38</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6296505.92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2178758.14</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39</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6296405.71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2178716.64</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40</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6296425.38</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2178669.16</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41</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6296535.21</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2178707.34</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42</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6296639.76</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2178348.5</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43</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6296641.52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2178333.02</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44</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6296361.62</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2178251.7</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45</w:t>
            </w:r>
          </w:p>
        </w:tc>
        <w:tc>
          <w:tcPr>
            <w:tcW w:w="163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6296350.19</w:t>
            </w:r>
          </w:p>
        </w:tc>
        <w:tc>
          <w:tcPr>
            <w:tcW w:w="1646"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2178248.38</w:t>
            </w:r>
          </w:p>
        </w:tc>
        <w:tc>
          <w:tcPr>
            <w:tcW w:w="2759"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BF1B0C">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BF1B0C">
              <w:rPr>
                <w:rFonts w:ascii="Times New Roman" w:hAnsi="Times New Roman"/>
                <w:iCs/>
                <w:kern w:val="1"/>
                <w:sz w:val="20"/>
                <w:szCs w:val="20"/>
                <w:lang w:eastAsia="ar-SA"/>
              </w:rPr>
              <w:t>0,1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4998"/>
      </w:tblGrid>
      <w:tr w:rsidR="00253D92" w:rsidRPr="00253D92" w:rsidTr="00BF1B0C">
        <w:trPr>
          <w:trHeight w:val="20"/>
        </w:trPr>
        <w:tc>
          <w:tcPr>
            <w:tcW w:w="124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BF1B0C">
              <w:rPr>
                <w:rFonts w:ascii="Times New Roman" w:hAnsi="Times New Roman"/>
                <w:b/>
                <w:iCs/>
                <w:kern w:val="1"/>
                <w:sz w:val="20"/>
                <w:szCs w:val="24"/>
                <w:lang w:eastAsia="ar-SA"/>
              </w:rPr>
              <w:t>№ п/п</w:t>
            </w:r>
          </w:p>
        </w:tc>
        <w:tc>
          <w:tcPr>
            <w:tcW w:w="3685"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BF1B0C">
              <w:rPr>
                <w:rFonts w:ascii="Times New Roman" w:hAnsi="Times New Roman"/>
                <w:b/>
                <w:iCs/>
                <w:kern w:val="1"/>
                <w:sz w:val="20"/>
                <w:szCs w:val="24"/>
                <w:lang w:eastAsia="ar-SA"/>
              </w:rPr>
              <w:t>Характеристики объекта</w:t>
            </w:r>
          </w:p>
        </w:tc>
        <w:tc>
          <w:tcPr>
            <w:tcW w:w="499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BF1B0C">
              <w:rPr>
                <w:rFonts w:ascii="Times New Roman" w:hAnsi="Times New Roman"/>
                <w:b/>
                <w:iCs/>
                <w:kern w:val="1"/>
                <w:sz w:val="20"/>
                <w:szCs w:val="24"/>
                <w:lang w:eastAsia="ar-SA"/>
              </w:rPr>
              <w:t>Описание характеристик</w:t>
            </w:r>
          </w:p>
        </w:tc>
      </w:tr>
      <w:tr w:rsidR="00253D92" w:rsidRPr="00253D92" w:rsidTr="00BF1B0C">
        <w:trPr>
          <w:trHeight w:val="20"/>
        </w:trPr>
        <w:tc>
          <w:tcPr>
            <w:tcW w:w="124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BF1B0C">
              <w:rPr>
                <w:rFonts w:ascii="Times New Roman" w:hAnsi="Times New Roman"/>
                <w:b/>
                <w:iCs/>
                <w:kern w:val="1"/>
                <w:sz w:val="20"/>
                <w:szCs w:val="24"/>
                <w:lang w:eastAsia="ar-SA"/>
              </w:rPr>
              <w:t>1</w:t>
            </w:r>
          </w:p>
        </w:tc>
        <w:tc>
          <w:tcPr>
            <w:tcW w:w="3685"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BF1B0C">
              <w:rPr>
                <w:rFonts w:ascii="Times New Roman" w:hAnsi="Times New Roman"/>
                <w:b/>
                <w:iCs/>
                <w:kern w:val="1"/>
                <w:sz w:val="20"/>
                <w:szCs w:val="24"/>
                <w:lang w:eastAsia="ar-SA"/>
              </w:rPr>
              <w:t>2</w:t>
            </w:r>
          </w:p>
        </w:tc>
        <w:tc>
          <w:tcPr>
            <w:tcW w:w="4998"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BF1B0C">
              <w:rPr>
                <w:rFonts w:ascii="Times New Roman" w:hAnsi="Times New Roman"/>
                <w:b/>
                <w:iCs/>
                <w:kern w:val="1"/>
                <w:sz w:val="20"/>
                <w:szCs w:val="24"/>
                <w:lang w:eastAsia="ar-SA"/>
              </w:rPr>
              <w:t>3</w:t>
            </w:r>
          </w:p>
        </w:tc>
      </w:tr>
      <w:tr w:rsidR="00253D92" w:rsidRPr="00253D92" w:rsidTr="00BF1B0C">
        <w:trPr>
          <w:trHeight w:val="20"/>
        </w:trPr>
        <w:tc>
          <w:tcPr>
            <w:tcW w:w="124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BF1B0C">
              <w:rPr>
                <w:rFonts w:ascii="Times New Roman" w:hAnsi="Times New Roman"/>
                <w:iCs/>
                <w:kern w:val="1"/>
                <w:sz w:val="20"/>
                <w:szCs w:val="24"/>
                <w:lang w:eastAsia="ar-SA"/>
              </w:rPr>
              <w:t>1</w:t>
            </w:r>
          </w:p>
        </w:tc>
        <w:tc>
          <w:tcPr>
            <w:tcW w:w="3685" w:type="dxa"/>
            <w:shd w:val="clear" w:color="auto" w:fill="auto"/>
          </w:tcPr>
          <w:p w:rsidR="00253D92" w:rsidRPr="00BF1B0C" w:rsidRDefault="00253D92" w:rsidP="00253D92">
            <w:pPr>
              <w:widowControl w:val="0"/>
              <w:tabs>
                <w:tab w:val="left" w:pos="284"/>
              </w:tabs>
              <w:suppressAutoHyphens/>
              <w:spacing w:after="0" w:line="240" w:lineRule="auto"/>
              <w:ind w:right="140"/>
              <w:textAlignment w:val="baseline"/>
              <w:rPr>
                <w:rFonts w:ascii="Times New Roman" w:hAnsi="Times New Roman"/>
                <w:iCs/>
                <w:kern w:val="1"/>
                <w:sz w:val="20"/>
                <w:szCs w:val="24"/>
                <w:lang w:eastAsia="ar-SA"/>
              </w:rPr>
            </w:pPr>
            <w:r w:rsidRPr="00BF1B0C">
              <w:rPr>
                <w:rFonts w:ascii="Times New Roman" w:hAnsi="Times New Roman"/>
                <w:iCs/>
                <w:kern w:val="1"/>
                <w:sz w:val="20"/>
                <w:szCs w:val="24"/>
                <w:lang w:eastAsia="ar-SA"/>
              </w:rPr>
              <w:t>Местоположение объекта</w:t>
            </w:r>
          </w:p>
        </w:tc>
        <w:tc>
          <w:tcPr>
            <w:tcW w:w="4998" w:type="dxa"/>
            <w:shd w:val="clear" w:color="auto" w:fill="auto"/>
          </w:tcPr>
          <w:p w:rsidR="00253D92" w:rsidRPr="00BF1B0C"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BF1B0C">
              <w:rPr>
                <w:rFonts w:ascii="Times New Roman" w:hAnsi="Times New Roman"/>
                <w:iCs/>
                <w:kern w:val="1"/>
                <w:sz w:val="20"/>
                <w:szCs w:val="24"/>
                <w:lang w:eastAsia="ar-SA"/>
              </w:rPr>
              <w:t>Ивановская область, Тейковский муниципальный район, вблизи с. Новое Горяново</w:t>
            </w:r>
          </w:p>
        </w:tc>
      </w:tr>
      <w:tr w:rsidR="00253D92" w:rsidRPr="00253D92" w:rsidTr="00BF1B0C">
        <w:trPr>
          <w:trHeight w:val="20"/>
        </w:trPr>
        <w:tc>
          <w:tcPr>
            <w:tcW w:w="124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BF1B0C">
              <w:rPr>
                <w:rFonts w:ascii="Times New Roman" w:hAnsi="Times New Roman"/>
                <w:iCs/>
                <w:kern w:val="1"/>
                <w:sz w:val="20"/>
                <w:szCs w:val="24"/>
                <w:lang w:eastAsia="ar-SA"/>
              </w:rPr>
              <w:t>2</w:t>
            </w:r>
          </w:p>
        </w:tc>
        <w:tc>
          <w:tcPr>
            <w:tcW w:w="3685" w:type="dxa"/>
            <w:shd w:val="clear" w:color="auto" w:fill="auto"/>
          </w:tcPr>
          <w:p w:rsidR="00253D92" w:rsidRPr="00BF1B0C" w:rsidRDefault="00253D92" w:rsidP="00253D92">
            <w:pPr>
              <w:widowControl w:val="0"/>
              <w:tabs>
                <w:tab w:val="left" w:pos="284"/>
              </w:tabs>
              <w:suppressAutoHyphens/>
              <w:spacing w:after="0" w:line="240" w:lineRule="auto"/>
              <w:ind w:right="140"/>
              <w:textAlignment w:val="baseline"/>
              <w:rPr>
                <w:rFonts w:ascii="Times New Roman" w:hAnsi="Times New Roman"/>
                <w:iCs/>
                <w:kern w:val="1"/>
                <w:sz w:val="20"/>
                <w:szCs w:val="24"/>
                <w:lang w:eastAsia="ar-SA"/>
              </w:rPr>
            </w:pPr>
            <w:r w:rsidRPr="00BF1B0C">
              <w:rPr>
                <w:rFonts w:ascii="Times New Roman" w:hAnsi="Times New Roman"/>
                <w:iCs/>
                <w:kern w:val="1"/>
                <w:sz w:val="20"/>
                <w:szCs w:val="24"/>
                <w:lang w:eastAsia="ar-SA"/>
              </w:rPr>
              <w:t>Площадь объекта</w:t>
            </w:r>
          </w:p>
        </w:tc>
        <w:tc>
          <w:tcPr>
            <w:tcW w:w="4998" w:type="dxa"/>
            <w:shd w:val="clear" w:color="auto" w:fill="auto"/>
          </w:tcPr>
          <w:p w:rsidR="00253D92" w:rsidRPr="00BF1B0C"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BF1B0C">
              <w:rPr>
                <w:rFonts w:ascii="Times New Roman" w:hAnsi="Times New Roman"/>
                <w:iCs/>
                <w:kern w:val="1"/>
                <w:sz w:val="20"/>
                <w:szCs w:val="24"/>
                <w:lang w:eastAsia="ar-SA"/>
              </w:rPr>
              <w:t>4063 м2</w:t>
            </w:r>
          </w:p>
        </w:tc>
      </w:tr>
      <w:tr w:rsidR="00253D92" w:rsidRPr="00253D92" w:rsidTr="00BF1B0C">
        <w:trPr>
          <w:trHeight w:val="20"/>
        </w:trPr>
        <w:tc>
          <w:tcPr>
            <w:tcW w:w="1241" w:type="dxa"/>
            <w:shd w:val="clear" w:color="auto" w:fill="auto"/>
          </w:tcPr>
          <w:p w:rsidR="00253D92" w:rsidRPr="00BF1B0C"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BF1B0C">
              <w:rPr>
                <w:rFonts w:ascii="Times New Roman" w:hAnsi="Times New Roman"/>
                <w:iCs/>
                <w:kern w:val="1"/>
                <w:sz w:val="20"/>
                <w:szCs w:val="24"/>
                <w:lang w:eastAsia="ar-SA"/>
              </w:rPr>
              <w:t>3</w:t>
            </w:r>
          </w:p>
        </w:tc>
        <w:tc>
          <w:tcPr>
            <w:tcW w:w="3685" w:type="dxa"/>
            <w:shd w:val="clear" w:color="auto" w:fill="auto"/>
          </w:tcPr>
          <w:p w:rsidR="00253D92" w:rsidRPr="00BF1B0C" w:rsidRDefault="00253D92" w:rsidP="00253D92">
            <w:pPr>
              <w:widowControl w:val="0"/>
              <w:tabs>
                <w:tab w:val="left" w:pos="284"/>
              </w:tabs>
              <w:suppressAutoHyphens/>
              <w:spacing w:after="0" w:line="240" w:lineRule="auto"/>
              <w:ind w:right="140"/>
              <w:textAlignment w:val="baseline"/>
              <w:rPr>
                <w:rFonts w:ascii="Times New Roman" w:hAnsi="Times New Roman"/>
                <w:iCs/>
                <w:kern w:val="1"/>
                <w:sz w:val="20"/>
                <w:szCs w:val="24"/>
                <w:lang w:eastAsia="ar-SA"/>
              </w:rPr>
            </w:pPr>
            <w:r w:rsidRPr="00BF1B0C">
              <w:rPr>
                <w:rFonts w:ascii="Times New Roman" w:hAnsi="Times New Roman"/>
                <w:iCs/>
                <w:kern w:val="1"/>
                <w:sz w:val="20"/>
                <w:szCs w:val="24"/>
                <w:lang w:eastAsia="ar-SA"/>
              </w:rPr>
              <w:t>Иные характеристики объекта</w:t>
            </w:r>
          </w:p>
        </w:tc>
        <w:tc>
          <w:tcPr>
            <w:tcW w:w="4998" w:type="dxa"/>
            <w:shd w:val="clear" w:color="auto" w:fill="auto"/>
          </w:tcPr>
          <w:p w:rsidR="00253D92" w:rsidRPr="00BF1B0C"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BF1B0C">
              <w:rPr>
                <w:rFonts w:ascii="Times New Roman" w:hAnsi="Times New Roman"/>
                <w:iCs/>
                <w:kern w:val="1"/>
                <w:sz w:val="20"/>
                <w:szCs w:val="24"/>
                <w:lang w:eastAsia="ar-SA"/>
              </w:rPr>
              <w:t>Номер на карте градостроительного зонирования: №16</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9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1639"/>
        <w:gridCol w:w="1646"/>
        <w:gridCol w:w="2759"/>
        <w:gridCol w:w="2188"/>
        <w:gridCol w:w="30"/>
        <w:gridCol w:w="10"/>
      </w:tblGrid>
      <w:tr w:rsidR="00253D92" w:rsidRPr="00253D92" w:rsidTr="00BE5367">
        <w:tc>
          <w:tcPr>
            <w:tcW w:w="9934"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Система координат 37.3</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c>
          <w:tcPr>
            <w:tcW w:w="9934"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Сведения о характерных точках границы земельного участка</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BE5367">
        <w:tblPrEx>
          <w:tblCellMar>
            <w:left w:w="10" w:type="dxa"/>
            <w:right w:w="10" w:type="dxa"/>
          </w:tblCellMar>
        </w:tblPrEx>
        <w:trPr>
          <w:gridAfter w:val="1"/>
          <w:wAfter w:w="10" w:type="dxa"/>
        </w:trPr>
        <w:tc>
          <w:tcPr>
            <w:tcW w:w="1702"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Координаты, м</w:t>
            </w:r>
          </w:p>
        </w:tc>
        <w:tc>
          <w:tcPr>
            <w:tcW w:w="2759"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0"/>
                <w:lang w:eastAsia="ar-SA"/>
              </w:rPr>
              <w:t>Mt</w:t>
            </w:r>
            <w:proofErr w:type="spellEnd"/>
            <w:r w:rsidRPr="009125C1">
              <w:rPr>
                <w:rFonts w:ascii="Times New Roman" w:hAnsi="Times New Roman"/>
                <w:iCs/>
                <w:kern w:val="1"/>
                <w:sz w:val="20"/>
                <w:szCs w:val="20"/>
                <w:lang w:eastAsia="ar-SA"/>
              </w:rPr>
              <w:t>), м</w:t>
            </w:r>
          </w:p>
        </w:tc>
      </w:tr>
      <w:tr w:rsidR="00253D92" w:rsidRPr="00253D92" w:rsidTr="00BE5367">
        <w:tblPrEx>
          <w:tblCellMar>
            <w:left w:w="10" w:type="dxa"/>
            <w:right w:w="10" w:type="dxa"/>
          </w:tblCellMar>
        </w:tblPrEx>
        <w:trPr>
          <w:gridAfter w:val="1"/>
          <w:wAfter w:w="10" w:type="dxa"/>
        </w:trPr>
        <w:tc>
          <w:tcPr>
            <w:tcW w:w="1702"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Х</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У</w:t>
            </w:r>
          </w:p>
        </w:tc>
        <w:tc>
          <w:tcPr>
            <w:tcW w:w="2759"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218" w:type="dxa"/>
            <w:gridSpan w:val="2"/>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BE5367">
        <w:tblPrEx>
          <w:tblCellMar>
            <w:left w:w="10" w:type="dxa"/>
            <w:right w:w="10" w:type="dxa"/>
          </w:tblCellMar>
        </w:tblPrEx>
        <w:trPr>
          <w:gridAfter w:val="1"/>
          <w:wAfter w:w="10" w:type="dxa"/>
          <w:trHeight w:val="359"/>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4</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5</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6295724.18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2178711.77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6295723.86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2178711.45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6295721.91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2178715.23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7</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6295721.59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8</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2178714.91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9</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6295997.71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2178275.85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10</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6295989.4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2178287.64</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6295995.54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2178292.61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6295967.87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2178331.87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6295918.02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2178303.14</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6295951.86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2178238.71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BE5367">
        <w:tblPrEx>
          <w:tblCellMar>
            <w:left w:w="10" w:type="dxa"/>
            <w:right w:w="10" w:type="dxa"/>
          </w:tblCellMar>
        </w:tblPrEx>
        <w:trPr>
          <w:gridAfter w:val="1"/>
          <w:wAfter w:w="10" w:type="dxa"/>
        </w:trPr>
        <w:tc>
          <w:tcPr>
            <w:tcW w:w="17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6295980.75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2178262.11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bl>
    <w:p w:rsidR="00C332E8" w:rsidRDefault="00C332E8"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C332E8" w:rsidRDefault="00C332E8"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sz w:val="24"/>
          <w:szCs w:val="24"/>
          <w:lang w:eastAsia="ar-SA"/>
        </w:rPr>
      </w:pPr>
    </w:p>
    <w:p w:rsidR="00253D92" w:rsidRPr="00253D92" w:rsidRDefault="00253D92" w:rsidP="00C332E8">
      <w:pPr>
        <w:tabs>
          <w:tab w:val="left" w:pos="568"/>
        </w:tabs>
        <w:suppressAutoHyphens/>
        <w:spacing w:after="0" w:line="240" w:lineRule="auto"/>
        <w:ind w:left="284" w:right="140"/>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101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5251"/>
      </w:tblGrid>
      <w:tr w:rsidR="00253D92" w:rsidRPr="009125C1" w:rsidTr="00C332E8">
        <w:trPr>
          <w:trHeight w:val="571"/>
        </w:trPr>
        <w:tc>
          <w:tcPr>
            <w:tcW w:w="124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 п/п</w:t>
            </w:r>
          </w:p>
        </w:tc>
        <w:tc>
          <w:tcPr>
            <w:tcW w:w="3685"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Описание характеристик</w:t>
            </w:r>
          </w:p>
        </w:tc>
      </w:tr>
      <w:tr w:rsidR="00253D92" w:rsidRPr="009125C1" w:rsidTr="00C332E8">
        <w:trPr>
          <w:trHeight w:val="414"/>
        </w:trPr>
        <w:tc>
          <w:tcPr>
            <w:tcW w:w="124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1</w:t>
            </w:r>
          </w:p>
        </w:tc>
        <w:tc>
          <w:tcPr>
            <w:tcW w:w="3685"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2</w:t>
            </w:r>
          </w:p>
        </w:tc>
        <w:tc>
          <w:tcPr>
            <w:tcW w:w="525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
                <w:bCs/>
                <w:kern w:val="1"/>
                <w:sz w:val="20"/>
                <w:szCs w:val="24"/>
                <w:lang w:eastAsia="ar-SA"/>
              </w:rPr>
              <w:t>3</w:t>
            </w:r>
          </w:p>
        </w:tc>
      </w:tr>
      <w:tr w:rsidR="00253D92" w:rsidRPr="009125C1" w:rsidTr="00C332E8">
        <w:tc>
          <w:tcPr>
            <w:tcW w:w="124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1</w:t>
            </w:r>
          </w:p>
        </w:tc>
        <w:tc>
          <w:tcPr>
            <w:tcW w:w="3685"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Ивановская область, Тейковский муниципальный район, вблизи с. Новое Горяново</w:t>
            </w:r>
          </w:p>
        </w:tc>
      </w:tr>
      <w:tr w:rsidR="00253D92" w:rsidRPr="009125C1" w:rsidTr="00C332E8">
        <w:tc>
          <w:tcPr>
            <w:tcW w:w="124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2</w:t>
            </w:r>
          </w:p>
        </w:tc>
        <w:tc>
          <w:tcPr>
            <w:tcW w:w="3685"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4310 м2</w:t>
            </w:r>
          </w:p>
        </w:tc>
      </w:tr>
      <w:tr w:rsidR="00253D92" w:rsidRPr="009125C1" w:rsidTr="00C332E8">
        <w:tc>
          <w:tcPr>
            <w:tcW w:w="124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3</w:t>
            </w:r>
          </w:p>
        </w:tc>
        <w:tc>
          <w:tcPr>
            <w:tcW w:w="3685"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Номер на карте градостроительного зонирования: №17</w:t>
            </w:r>
          </w:p>
        </w:tc>
      </w:tr>
    </w:tbl>
    <w:p w:rsidR="00C332E8" w:rsidRPr="009125C1" w:rsidRDefault="00C332E8" w:rsidP="009125C1">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0"/>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2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8"/>
        <w:gridCol w:w="1639"/>
        <w:gridCol w:w="1646"/>
        <w:gridCol w:w="2759"/>
        <w:gridCol w:w="2178"/>
        <w:gridCol w:w="40"/>
      </w:tblGrid>
      <w:tr w:rsidR="00253D92" w:rsidRPr="00253D92" w:rsidTr="009125C1">
        <w:trPr>
          <w:trHeight w:val="70"/>
        </w:trPr>
        <w:tc>
          <w:tcPr>
            <w:tcW w:w="10210"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Система координат 37.3</w:t>
            </w:r>
          </w:p>
        </w:tc>
        <w:tc>
          <w:tcPr>
            <w:tcW w:w="40" w:type="dxa"/>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C332E8">
        <w:tc>
          <w:tcPr>
            <w:tcW w:w="10210"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Сведения о характерных точках границы земельного участка</w:t>
            </w:r>
          </w:p>
        </w:tc>
        <w:tc>
          <w:tcPr>
            <w:tcW w:w="40" w:type="dxa"/>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C332E8">
        <w:tblPrEx>
          <w:tblCellMar>
            <w:left w:w="10" w:type="dxa"/>
            <w:right w:w="10" w:type="dxa"/>
          </w:tblCellMar>
        </w:tblPrEx>
        <w:tc>
          <w:tcPr>
            <w:tcW w:w="1988"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Координаты, м</w:t>
            </w:r>
          </w:p>
        </w:tc>
        <w:tc>
          <w:tcPr>
            <w:tcW w:w="2759"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0"/>
                <w:lang w:eastAsia="ar-SA"/>
              </w:rPr>
              <w:t>Mt</w:t>
            </w:r>
            <w:proofErr w:type="spellEnd"/>
            <w:r w:rsidRPr="009125C1">
              <w:rPr>
                <w:rFonts w:ascii="Times New Roman" w:hAnsi="Times New Roman"/>
                <w:iCs/>
                <w:kern w:val="1"/>
                <w:sz w:val="20"/>
                <w:szCs w:val="20"/>
                <w:lang w:eastAsia="ar-SA"/>
              </w:rPr>
              <w:t>), м</w:t>
            </w:r>
          </w:p>
        </w:tc>
      </w:tr>
      <w:tr w:rsidR="00253D92" w:rsidRPr="00253D92" w:rsidTr="00C332E8">
        <w:tblPrEx>
          <w:tblCellMar>
            <w:left w:w="10" w:type="dxa"/>
            <w:right w:w="10" w:type="dxa"/>
          </w:tblCellMar>
        </w:tblPrEx>
        <w:tc>
          <w:tcPr>
            <w:tcW w:w="1988"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Х</w:t>
            </w:r>
          </w:p>
        </w:tc>
        <w:tc>
          <w:tcPr>
            <w:tcW w:w="1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9125C1">
              <w:rPr>
                <w:rFonts w:ascii="Times New Roman" w:hAnsi="Times New Roman"/>
                <w:iCs/>
                <w:kern w:val="1"/>
                <w:sz w:val="20"/>
                <w:szCs w:val="20"/>
                <w:lang w:eastAsia="ar-SA"/>
              </w:rPr>
              <w:t>У</w:t>
            </w:r>
          </w:p>
        </w:tc>
        <w:tc>
          <w:tcPr>
            <w:tcW w:w="2759"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218" w:type="dxa"/>
            <w:gridSpan w:val="2"/>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C332E8">
        <w:tblPrEx>
          <w:tblCellMar>
            <w:left w:w="10" w:type="dxa"/>
            <w:right w:w="10" w:type="dxa"/>
          </w:tblCellMar>
        </w:tblPrEx>
        <w:trPr>
          <w:trHeight w:val="359"/>
        </w:trPr>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4</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5</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6295724.18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2178711.77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6295723.86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2178711.45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6295721.91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2178715.23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7</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6295721.59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8</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2178714.91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9</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6295739.6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2178214.98</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10</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6295653.31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2178219</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6295655.02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2178266.17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6295714.46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2178267.82</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6295739.85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2178268.53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C332E8">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6295739.77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2178251.85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C332E8" w:rsidRDefault="00C332E8" w:rsidP="00C332E8">
      <w:pPr>
        <w:tabs>
          <w:tab w:val="left" w:pos="568"/>
        </w:tabs>
        <w:suppressAutoHyphens/>
        <w:spacing w:after="0" w:line="240" w:lineRule="auto"/>
        <w:ind w:right="140"/>
        <w:jc w:val="center"/>
        <w:textAlignment w:val="baseline"/>
        <w:rPr>
          <w:rFonts w:ascii="Times New Roman" w:eastAsia="Times New Roman" w:hAnsi="Times New Roman"/>
          <w:sz w:val="24"/>
          <w:szCs w:val="24"/>
          <w:lang w:eastAsia="ar-SA"/>
        </w:rPr>
      </w:pPr>
    </w:p>
    <w:p w:rsidR="00253D92" w:rsidRPr="00253D92" w:rsidRDefault="00253D92" w:rsidP="00C332E8">
      <w:pPr>
        <w:tabs>
          <w:tab w:val="left" w:pos="568"/>
          <w:tab w:val="left" w:pos="6585"/>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lastRenderedPageBreak/>
        <w:t>Сведения об объекте</w:t>
      </w:r>
    </w:p>
    <w:tbl>
      <w:tblPr>
        <w:tblW w:w="97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296"/>
        <w:gridCol w:w="5251"/>
      </w:tblGrid>
      <w:tr w:rsidR="00253D92" w:rsidRPr="00253D92" w:rsidTr="00C332E8">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 п/п</w:t>
            </w:r>
          </w:p>
        </w:tc>
        <w:tc>
          <w:tcPr>
            <w:tcW w:w="329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Описание характеристик</w:t>
            </w:r>
          </w:p>
        </w:tc>
      </w:tr>
      <w:tr w:rsidR="00253D92" w:rsidRPr="00253D92" w:rsidTr="00C332E8">
        <w:trPr>
          <w:trHeight w:val="414"/>
        </w:trPr>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1</w:t>
            </w:r>
          </w:p>
        </w:tc>
        <w:tc>
          <w:tcPr>
            <w:tcW w:w="329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2</w:t>
            </w:r>
          </w:p>
        </w:tc>
        <w:tc>
          <w:tcPr>
            <w:tcW w:w="525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
                <w:bCs/>
                <w:kern w:val="1"/>
                <w:sz w:val="20"/>
                <w:szCs w:val="24"/>
                <w:lang w:eastAsia="ar-SA"/>
              </w:rPr>
              <w:t>3</w:t>
            </w:r>
          </w:p>
        </w:tc>
      </w:tr>
      <w:tr w:rsidR="00253D92" w:rsidRPr="00253D92" w:rsidTr="00C332E8">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1</w:t>
            </w:r>
          </w:p>
        </w:tc>
        <w:tc>
          <w:tcPr>
            <w:tcW w:w="3296"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Ивановская область, Тейковский муниципальный район, западнее болота Сидорово-</w:t>
            </w:r>
            <w:proofErr w:type="spellStart"/>
            <w:r w:rsidRPr="009125C1">
              <w:rPr>
                <w:rFonts w:ascii="Times New Roman" w:eastAsia="Times New Roman" w:hAnsi="Times New Roman"/>
                <w:bCs/>
                <w:kern w:val="1"/>
                <w:sz w:val="20"/>
                <w:szCs w:val="24"/>
                <w:lang w:eastAsia="ar-SA"/>
              </w:rPr>
              <w:t>Шубиха</w:t>
            </w:r>
            <w:proofErr w:type="spellEnd"/>
          </w:p>
        </w:tc>
      </w:tr>
      <w:tr w:rsidR="00253D92" w:rsidRPr="00253D92" w:rsidTr="00C332E8">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2</w:t>
            </w:r>
          </w:p>
        </w:tc>
        <w:tc>
          <w:tcPr>
            <w:tcW w:w="3296"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193447 м2</w:t>
            </w:r>
          </w:p>
        </w:tc>
      </w:tr>
      <w:tr w:rsidR="00253D92" w:rsidRPr="00253D92" w:rsidTr="00C332E8">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3</w:t>
            </w:r>
          </w:p>
        </w:tc>
        <w:tc>
          <w:tcPr>
            <w:tcW w:w="3296"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Номер на карте градостроительного зонирования: №18</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9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3"/>
        <w:gridCol w:w="1639"/>
        <w:gridCol w:w="1646"/>
        <w:gridCol w:w="2759"/>
        <w:gridCol w:w="2184"/>
        <w:gridCol w:w="34"/>
        <w:gridCol w:w="6"/>
      </w:tblGrid>
      <w:tr w:rsidR="00253D92" w:rsidRPr="00253D92" w:rsidTr="009125C1">
        <w:trPr>
          <w:trHeight w:val="20"/>
        </w:trPr>
        <w:tc>
          <w:tcPr>
            <w:tcW w:w="9871"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Система координат 37.3</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9125C1">
        <w:trPr>
          <w:trHeight w:val="20"/>
        </w:trPr>
        <w:tc>
          <w:tcPr>
            <w:tcW w:w="9871"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Сведения о характерных точках границы земельного участка</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9125C1">
        <w:tblPrEx>
          <w:tblCellMar>
            <w:left w:w="10" w:type="dxa"/>
            <w:right w:w="10" w:type="dxa"/>
          </w:tblCellMar>
        </w:tblPrEx>
        <w:trPr>
          <w:gridAfter w:val="1"/>
          <w:wAfter w:w="6" w:type="dxa"/>
          <w:trHeight w:val="20"/>
        </w:trPr>
        <w:tc>
          <w:tcPr>
            <w:tcW w:w="1643"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Координаты, м</w:t>
            </w:r>
          </w:p>
        </w:tc>
        <w:tc>
          <w:tcPr>
            <w:tcW w:w="2759"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0"/>
                <w:lang w:eastAsia="ar-SA"/>
              </w:rPr>
              <w:t>Mt</w:t>
            </w:r>
            <w:proofErr w:type="spellEnd"/>
            <w:r w:rsidRPr="009125C1">
              <w:rPr>
                <w:rFonts w:ascii="Times New Roman" w:hAnsi="Times New Roman"/>
                <w:iCs/>
                <w:kern w:val="1"/>
                <w:sz w:val="20"/>
                <w:szCs w:val="20"/>
                <w:lang w:eastAsia="ar-SA"/>
              </w:rPr>
              <w:t>), м</w:t>
            </w:r>
          </w:p>
        </w:tc>
      </w:tr>
      <w:tr w:rsidR="00253D92" w:rsidRPr="00253D92" w:rsidTr="009125C1">
        <w:tblPrEx>
          <w:tblCellMar>
            <w:left w:w="10" w:type="dxa"/>
            <w:right w:w="10" w:type="dxa"/>
          </w:tblCellMar>
        </w:tblPrEx>
        <w:trPr>
          <w:gridAfter w:val="1"/>
          <w:wAfter w:w="6" w:type="dxa"/>
          <w:trHeight w:val="20"/>
        </w:trPr>
        <w:tc>
          <w:tcPr>
            <w:tcW w:w="1643"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Х</w:t>
            </w:r>
          </w:p>
        </w:tc>
        <w:tc>
          <w:tcPr>
            <w:tcW w:w="1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9125C1">
              <w:rPr>
                <w:rFonts w:ascii="Times New Roman" w:hAnsi="Times New Roman"/>
                <w:iCs/>
                <w:kern w:val="1"/>
                <w:sz w:val="20"/>
                <w:szCs w:val="20"/>
                <w:lang w:eastAsia="ar-SA"/>
              </w:rPr>
              <w:t>У</w:t>
            </w:r>
          </w:p>
        </w:tc>
        <w:tc>
          <w:tcPr>
            <w:tcW w:w="2759"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218" w:type="dxa"/>
            <w:gridSpan w:val="2"/>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4</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5</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6295724.18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2178711.77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6295723.86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2178711.45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6295721.91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2178715.23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7</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6295721.59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8</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2178714.91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9</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6296942.18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2179684.91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10</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6297095.21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2179692.44</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6297098.84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2179639.64</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6297115.27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2179639.21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6297111.74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2179693.55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6297611.39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2179718.62</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6297596.44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2179918.71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6297429.84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2179897.9</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17</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6297422.84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2180041.02</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6" w:type="dxa"/>
          <w:trHeight w:val="20"/>
        </w:trPr>
        <w:tc>
          <w:tcPr>
            <w:tcW w:w="1643"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18</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6296939.22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2180003.36</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9125C1" w:rsidRDefault="009125C1"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4997"/>
      </w:tblGrid>
      <w:tr w:rsidR="00253D92" w:rsidRPr="00253D92" w:rsidTr="009125C1">
        <w:trPr>
          <w:trHeight w:val="20"/>
        </w:trPr>
        <w:tc>
          <w:tcPr>
            <w:tcW w:w="124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 п/п</w:t>
            </w:r>
          </w:p>
        </w:tc>
        <w:tc>
          <w:tcPr>
            <w:tcW w:w="3685"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Характеристики объекта</w:t>
            </w:r>
          </w:p>
        </w:tc>
        <w:tc>
          <w:tcPr>
            <w:tcW w:w="4997"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Описание характеристик</w:t>
            </w:r>
          </w:p>
        </w:tc>
      </w:tr>
      <w:tr w:rsidR="00253D92" w:rsidRPr="00253D92" w:rsidTr="009125C1">
        <w:trPr>
          <w:trHeight w:val="20"/>
        </w:trPr>
        <w:tc>
          <w:tcPr>
            <w:tcW w:w="124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1</w:t>
            </w:r>
          </w:p>
        </w:tc>
        <w:tc>
          <w:tcPr>
            <w:tcW w:w="3685"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2</w:t>
            </w:r>
          </w:p>
        </w:tc>
        <w:tc>
          <w:tcPr>
            <w:tcW w:w="4997"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
                <w:bCs/>
                <w:kern w:val="1"/>
                <w:sz w:val="20"/>
                <w:szCs w:val="24"/>
                <w:lang w:eastAsia="ar-SA"/>
              </w:rPr>
              <w:t>3</w:t>
            </w:r>
          </w:p>
        </w:tc>
      </w:tr>
      <w:tr w:rsidR="00253D92" w:rsidRPr="00253D92" w:rsidTr="009125C1">
        <w:trPr>
          <w:trHeight w:val="20"/>
        </w:trPr>
        <w:tc>
          <w:tcPr>
            <w:tcW w:w="124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1</w:t>
            </w:r>
          </w:p>
        </w:tc>
        <w:tc>
          <w:tcPr>
            <w:tcW w:w="3685"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Местоположение объекта</w:t>
            </w:r>
          </w:p>
        </w:tc>
        <w:tc>
          <w:tcPr>
            <w:tcW w:w="4997"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Ивановская область, Тейковский муниципальный район, вблизи болота Сидорово-</w:t>
            </w:r>
            <w:proofErr w:type="spellStart"/>
            <w:r w:rsidRPr="009125C1">
              <w:rPr>
                <w:rFonts w:ascii="Times New Roman" w:eastAsia="Times New Roman" w:hAnsi="Times New Roman"/>
                <w:bCs/>
                <w:kern w:val="1"/>
                <w:sz w:val="20"/>
                <w:szCs w:val="24"/>
                <w:lang w:eastAsia="ar-SA"/>
              </w:rPr>
              <w:t>Шубиха</w:t>
            </w:r>
            <w:proofErr w:type="spellEnd"/>
          </w:p>
        </w:tc>
      </w:tr>
      <w:tr w:rsidR="00253D92" w:rsidRPr="00253D92" w:rsidTr="009125C1">
        <w:trPr>
          <w:trHeight w:val="20"/>
        </w:trPr>
        <w:tc>
          <w:tcPr>
            <w:tcW w:w="124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2</w:t>
            </w:r>
          </w:p>
        </w:tc>
        <w:tc>
          <w:tcPr>
            <w:tcW w:w="3685"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Площадь объекта</w:t>
            </w:r>
          </w:p>
        </w:tc>
        <w:tc>
          <w:tcPr>
            <w:tcW w:w="4997"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48215 м2</w:t>
            </w:r>
          </w:p>
        </w:tc>
      </w:tr>
      <w:tr w:rsidR="00253D92" w:rsidRPr="00253D92" w:rsidTr="009125C1">
        <w:trPr>
          <w:trHeight w:val="20"/>
        </w:trPr>
        <w:tc>
          <w:tcPr>
            <w:tcW w:w="1241" w:type="dxa"/>
            <w:shd w:val="clear" w:color="auto" w:fill="auto"/>
          </w:tcPr>
          <w:p w:rsidR="00253D92" w:rsidRPr="009125C1" w:rsidRDefault="00253D92" w:rsidP="009125C1">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3</w:t>
            </w:r>
          </w:p>
        </w:tc>
        <w:tc>
          <w:tcPr>
            <w:tcW w:w="3685"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Иные характеристики объекта</w:t>
            </w:r>
          </w:p>
        </w:tc>
        <w:tc>
          <w:tcPr>
            <w:tcW w:w="4997" w:type="dxa"/>
            <w:shd w:val="clear" w:color="auto" w:fill="auto"/>
          </w:tcPr>
          <w:p w:rsidR="00253D92" w:rsidRPr="009125C1" w:rsidRDefault="00253D92" w:rsidP="009125C1">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Номер на карте градостроительного зонирования: №19</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8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639"/>
        <w:gridCol w:w="1646"/>
        <w:gridCol w:w="2759"/>
        <w:gridCol w:w="2187"/>
        <w:gridCol w:w="31"/>
        <w:gridCol w:w="9"/>
      </w:tblGrid>
      <w:tr w:rsidR="00253D92" w:rsidRPr="00253D92" w:rsidTr="009125C1">
        <w:tc>
          <w:tcPr>
            <w:tcW w:w="9791"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Система координат 37.3</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9125C1">
        <w:tc>
          <w:tcPr>
            <w:tcW w:w="9791"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Сведения о характерных точках границы земельного участка</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9125C1">
        <w:tblPrEx>
          <w:tblCellMar>
            <w:left w:w="10" w:type="dxa"/>
            <w:right w:w="10" w:type="dxa"/>
          </w:tblCellMar>
        </w:tblPrEx>
        <w:trPr>
          <w:gridAfter w:val="1"/>
          <w:wAfter w:w="9" w:type="dxa"/>
        </w:trPr>
        <w:tc>
          <w:tcPr>
            <w:tcW w:w="1560"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Координаты, м</w:t>
            </w:r>
          </w:p>
        </w:tc>
        <w:tc>
          <w:tcPr>
            <w:tcW w:w="2759"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0"/>
                <w:lang w:eastAsia="ar-SA"/>
              </w:rPr>
              <w:t>Mt</w:t>
            </w:r>
            <w:proofErr w:type="spellEnd"/>
            <w:r w:rsidRPr="009125C1">
              <w:rPr>
                <w:rFonts w:ascii="Times New Roman" w:hAnsi="Times New Roman"/>
                <w:iCs/>
                <w:kern w:val="1"/>
                <w:sz w:val="20"/>
                <w:szCs w:val="20"/>
                <w:lang w:eastAsia="ar-SA"/>
              </w:rPr>
              <w:t>), м</w:t>
            </w:r>
          </w:p>
        </w:tc>
      </w:tr>
      <w:tr w:rsidR="00253D92" w:rsidRPr="00253D92" w:rsidTr="009125C1">
        <w:tblPrEx>
          <w:tblCellMar>
            <w:left w:w="10" w:type="dxa"/>
            <w:right w:w="10" w:type="dxa"/>
          </w:tblCellMar>
        </w:tblPrEx>
        <w:trPr>
          <w:gridAfter w:val="1"/>
          <w:wAfter w:w="9" w:type="dxa"/>
        </w:trPr>
        <w:tc>
          <w:tcPr>
            <w:tcW w:w="1560"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Х</w:t>
            </w:r>
          </w:p>
        </w:tc>
        <w:tc>
          <w:tcPr>
            <w:tcW w:w="1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9125C1">
              <w:rPr>
                <w:rFonts w:ascii="Times New Roman" w:hAnsi="Times New Roman"/>
                <w:iCs/>
                <w:kern w:val="1"/>
                <w:sz w:val="20"/>
                <w:szCs w:val="20"/>
                <w:lang w:eastAsia="ar-SA"/>
              </w:rPr>
              <w:t>У</w:t>
            </w:r>
          </w:p>
        </w:tc>
        <w:tc>
          <w:tcPr>
            <w:tcW w:w="2759"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218" w:type="dxa"/>
            <w:gridSpan w:val="2"/>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9125C1">
        <w:tblPrEx>
          <w:tblCellMar>
            <w:left w:w="10" w:type="dxa"/>
            <w:right w:w="10" w:type="dxa"/>
          </w:tblCellMar>
        </w:tblPrEx>
        <w:trPr>
          <w:gridAfter w:val="1"/>
          <w:wAfter w:w="9" w:type="dxa"/>
          <w:trHeight w:val="359"/>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4</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5</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6295724.18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2178711.77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6295723.86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2178711.45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6295721.91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2178715.23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7</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6295721.59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8</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2178714.91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9</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6298146.88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2179639.46</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lastRenderedPageBreak/>
              <w:t>10</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6298249.31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2179624.09</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6298241.56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2179551.91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6298260.82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2179549.84</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6298272.1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2179620.77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6298342.84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2179606.15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6298353.46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2179669.91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6298461.81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2179657.3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17</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6298465.61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2179744.17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18</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6298370.44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2179753.69</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19</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6298373.49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2179797.09</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9125C1">
        <w:tblPrEx>
          <w:tblCellMar>
            <w:left w:w="10" w:type="dxa"/>
            <w:right w:w="10" w:type="dxa"/>
          </w:tblCellMar>
        </w:tblPrEx>
        <w:trPr>
          <w:gridAfter w:val="1"/>
          <w:wAfter w:w="9" w:type="dxa"/>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20</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6298173.36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2179822.4</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bl>
    <w:p w:rsidR="00253D92" w:rsidRPr="00253D92" w:rsidRDefault="00253D92" w:rsidP="00253D92">
      <w:pPr>
        <w:pageBreakBefore/>
        <w:spacing w:after="0" w:line="240" w:lineRule="auto"/>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101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5251"/>
      </w:tblGrid>
      <w:tr w:rsidR="00253D92" w:rsidRPr="00253D92" w:rsidTr="00240EC7">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 п/п</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Описание характеристик</w:t>
            </w:r>
          </w:p>
        </w:tc>
      </w:tr>
      <w:tr w:rsidR="00253D92" w:rsidRPr="00253D92" w:rsidTr="00240EC7">
        <w:trPr>
          <w:trHeight w:val="414"/>
        </w:trPr>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2</w:t>
            </w:r>
          </w:p>
        </w:tc>
        <w:tc>
          <w:tcPr>
            <w:tcW w:w="525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
                <w:bCs/>
                <w:kern w:val="1"/>
                <w:sz w:val="20"/>
                <w:szCs w:val="24"/>
                <w:lang w:eastAsia="ar-SA"/>
              </w:rPr>
              <w:t>3</w:t>
            </w:r>
          </w:p>
        </w:tc>
      </w:tr>
      <w:tr w:rsidR="00253D92" w:rsidRPr="00253D92" w:rsidTr="00240EC7">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Ивановская область, Тейковский муниципальный район, вблизи болота Сидорово-</w:t>
            </w:r>
            <w:proofErr w:type="spellStart"/>
            <w:r w:rsidRPr="009125C1">
              <w:rPr>
                <w:rFonts w:ascii="Times New Roman" w:eastAsia="Times New Roman" w:hAnsi="Times New Roman"/>
                <w:bCs/>
                <w:kern w:val="1"/>
                <w:sz w:val="20"/>
                <w:szCs w:val="24"/>
                <w:lang w:eastAsia="ar-SA"/>
              </w:rPr>
              <w:t>Шубиха</w:t>
            </w:r>
            <w:proofErr w:type="spellEnd"/>
          </w:p>
        </w:tc>
      </w:tr>
      <w:tr w:rsidR="00253D92" w:rsidRPr="00253D92" w:rsidTr="00240EC7">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2</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1868 м2</w:t>
            </w:r>
          </w:p>
        </w:tc>
      </w:tr>
      <w:tr w:rsidR="00253D92" w:rsidRPr="00253D92" w:rsidTr="00240EC7">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3</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Номер на карте градостроительного зонирования: №20</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2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8"/>
        <w:gridCol w:w="1639"/>
        <w:gridCol w:w="1646"/>
        <w:gridCol w:w="2759"/>
        <w:gridCol w:w="2178"/>
        <w:gridCol w:w="40"/>
      </w:tblGrid>
      <w:tr w:rsidR="00253D92" w:rsidRPr="00253D92" w:rsidTr="00240EC7">
        <w:tc>
          <w:tcPr>
            <w:tcW w:w="10210"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Система координат 37.3</w:t>
            </w:r>
          </w:p>
        </w:tc>
        <w:tc>
          <w:tcPr>
            <w:tcW w:w="40" w:type="dxa"/>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240EC7">
        <w:tc>
          <w:tcPr>
            <w:tcW w:w="10210"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Сведения о характерных точках границы земельного участка</w:t>
            </w:r>
          </w:p>
        </w:tc>
        <w:tc>
          <w:tcPr>
            <w:tcW w:w="40" w:type="dxa"/>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240EC7">
        <w:tblPrEx>
          <w:tblCellMar>
            <w:left w:w="10" w:type="dxa"/>
            <w:right w:w="10" w:type="dxa"/>
          </w:tblCellMar>
        </w:tblPrEx>
        <w:tc>
          <w:tcPr>
            <w:tcW w:w="1988"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Координаты, м</w:t>
            </w:r>
          </w:p>
        </w:tc>
        <w:tc>
          <w:tcPr>
            <w:tcW w:w="2759"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0"/>
                <w:lang w:eastAsia="ar-SA"/>
              </w:rPr>
              <w:t>Mt</w:t>
            </w:r>
            <w:proofErr w:type="spellEnd"/>
            <w:r w:rsidRPr="009125C1">
              <w:rPr>
                <w:rFonts w:ascii="Times New Roman" w:hAnsi="Times New Roman"/>
                <w:iCs/>
                <w:kern w:val="1"/>
                <w:sz w:val="20"/>
                <w:szCs w:val="20"/>
                <w:lang w:eastAsia="ar-SA"/>
              </w:rPr>
              <w:t>), м</w:t>
            </w:r>
          </w:p>
        </w:tc>
      </w:tr>
      <w:tr w:rsidR="00253D92" w:rsidRPr="00253D92" w:rsidTr="00240EC7">
        <w:tblPrEx>
          <w:tblCellMar>
            <w:left w:w="10" w:type="dxa"/>
            <w:right w:w="10" w:type="dxa"/>
          </w:tblCellMar>
        </w:tblPrEx>
        <w:tc>
          <w:tcPr>
            <w:tcW w:w="1988"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Х</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У</w:t>
            </w:r>
          </w:p>
        </w:tc>
        <w:tc>
          <w:tcPr>
            <w:tcW w:w="2759"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218" w:type="dxa"/>
            <w:gridSpan w:val="2"/>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240EC7">
        <w:tblPrEx>
          <w:tblCellMar>
            <w:left w:w="10" w:type="dxa"/>
            <w:right w:w="10" w:type="dxa"/>
          </w:tblCellMar>
        </w:tblPrEx>
        <w:trPr>
          <w:trHeight w:val="359"/>
        </w:trPr>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4</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5</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6295724.18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2178711.77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6295723.86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2178711.45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6295721.91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2178715.23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7</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6295721.59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8</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2178714.91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9</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6298580.63</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2179688.53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10</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6298576.31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2179645.8</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6298619.58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2179641.42</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6298623.9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2179684.15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101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19"/>
        <w:gridCol w:w="3082"/>
        <w:gridCol w:w="6237"/>
      </w:tblGrid>
      <w:tr w:rsidR="00253D92" w:rsidRPr="00253D92" w:rsidTr="009125C1">
        <w:trPr>
          <w:trHeight w:val="20"/>
        </w:trPr>
        <w:tc>
          <w:tcPr>
            <w:tcW w:w="81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 п/п</w:t>
            </w:r>
          </w:p>
        </w:tc>
        <w:tc>
          <w:tcPr>
            <w:tcW w:w="3082"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Характеристики объекта</w:t>
            </w:r>
          </w:p>
        </w:tc>
        <w:tc>
          <w:tcPr>
            <w:tcW w:w="6237"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Описание характеристик</w:t>
            </w:r>
          </w:p>
        </w:tc>
      </w:tr>
      <w:tr w:rsidR="00253D92" w:rsidRPr="00253D92" w:rsidTr="009125C1">
        <w:trPr>
          <w:trHeight w:val="20"/>
        </w:trPr>
        <w:tc>
          <w:tcPr>
            <w:tcW w:w="81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1</w:t>
            </w:r>
          </w:p>
        </w:tc>
        <w:tc>
          <w:tcPr>
            <w:tcW w:w="3082"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2</w:t>
            </w:r>
          </w:p>
        </w:tc>
        <w:tc>
          <w:tcPr>
            <w:tcW w:w="6237"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
                <w:bCs/>
                <w:kern w:val="1"/>
                <w:sz w:val="20"/>
                <w:szCs w:val="24"/>
                <w:lang w:eastAsia="ar-SA"/>
              </w:rPr>
              <w:t>3</w:t>
            </w:r>
          </w:p>
        </w:tc>
      </w:tr>
      <w:tr w:rsidR="00253D92" w:rsidRPr="00253D92" w:rsidTr="009125C1">
        <w:trPr>
          <w:trHeight w:val="20"/>
        </w:trPr>
        <w:tc>
          <w:tcPr>
            <w:tcW w:w="81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1</w:t>
            </w:r>
          </w:p>
        </w:tc>
        <w:tc>
          <w:tcPr>
            <w:tcW w:w="3082"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Местоположение объекта</w:t>
            </w:r>
          </w:p>
        </w:tc>
        <w:tc>
          <w:tcPr>
            <w:tcW w:w="6237"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Ивановская область, Тейковский муниципальный район, вблизи болота Сидорово-</w:t>
            </w:r>
            <w:proofErr w:type="spellStart"/>
            <w:r w:rsidRPr="009125C1">
              <w:rPr>
                <w:rFonts w:ascii="Times New Roman" w:eastAsia="Times New Roman" w:hAnsi="Times New Roman"/>
                <w:bCs/>
                <w:kern w:val="1"/>
                <w:sz w:val="20"/>
                <w:szCs w:val="24"/>
                <w:lang w:eastAsia="ar-SA"/>
              </w:rPr>
              <w:t>Шубиха</w:t>
            </w:r>
            <w:proofErr w:type="spellEnd"/>
          </w:p>
        </w:tc>
      </w:tr>
      <w:tr w:rsidR="00253D92" w:rsidRPr="00253D92" w:rsidTr="009125C1">
        <w:trPr>
          <w:trHeight w:val="20"/>
        </w:trPr>
        <w:tc>
          <w:tcPr>
            <w:tcW w:w="81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2</w:t>
            </w:r>
          </w:p>
        </w:tc>
        <w:tc>
          <w:tcPr>
            <w:tcW w:w="3082"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Площадь объекта</w:t>
            </w:r>
          </w:p>
        </w:tc>
        <w:tc>
          <w:tcPr>
            <w:tcW w:w="6237"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2818 м2</w:t>
            </w:r>
          </w:p>
        </w:tc>
      </w:tr>
      <w:tr w:rsidR="00253D92" w:rsidRPr="00253D92" w:rsidTr="009125C1">
        <w:trPr>
          <w:trHeight w:val="20"/>
        </w:trPr>
        <w:tc>
          <w:tcPr>
            <w:tcW w:w="81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3</w:t>
            </w:r>
          </w:p>
        </w:tc>
        <w:tc>
          <w:tcPr>
            <w:tcW w:w="3082"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Иные характеристики объекта</w:t>
            </w:r>
          </w:p>
        </w:tc>
        <w:tc>
          <w:tcPr>
            <w:tcW w:w="6237"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Номер на карте градостроительного зонирования: №21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2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8"/>
        <w:gridCol w:w="1639"/>
        <w:gridCol w:w="1646"/>
        <w:gridCol w:w="2759"/>
        <w:gridCol w:w="2178"/>
        <w:gridCol w:w="40"/>
      </w:tblGrid>
      <w:tr w:rsidR="00253D92" w:rsidRPr="00253D92" w:rsidTr="00240EC7">
        <w:tc>
          <w:tcPr>
            <w:tcW w:w="10210"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Система координат 37.3</w:t>
            </w:r>
          </w:p>
        </w:tc>
        <w:tc>
          <w:tcPr>
            <w:tcW w:w="40" w:type="dxa"/>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240EC7">
        <w:tc>
          <w:tcPr>
            <w:tcW w:w="10210"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Сведения о характерных точках границы земельного участка</w:t>
            </w:r>
          </w:p>
        </w:tc>
        <w:tc>
          <w:tcPr>
            <w:tcW w:w="40" w:type="dxa"/>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240EC7">
        <w:tblPrEx>
          <w:tblCellMar>
            <w:left w:w="10" w:type="dxa"/>
            <w:right w:w="10" w:type="dxa"/>
          </w:tblCellMar>
        </w:tblPrEx>
        <w:tc>
          <w:tcPr>
            <w:tcW w:w="1988"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Координаты, м</w:t>
            </w:r>
          </w:p>
        </w:tc>
        <w:tc>
          <w:tcPr>
            <w:tcW w:w="2759"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0"/>
                <w:lang w:eastAsia="ar-SA"/>
              </w:rPr>
              <w:t>Mt</w:t>
            </w:r>
            <w:proofErr w:type="spellEnd"/>
            <w:r w:rsidRPr="009125C1">
              <w:rPr>
                <w:rFonts w:ascii="Times New Roman" w:hAnsi="Times New Roman"/>
                <w:iCs/>
                <w:kern w:val="1"/>
                <w:sz w:val="20"/>
                <w:szCs w:val="20"/>
                <w:lang w:eastAsia="ar-SA"/>
              </w:rPr>
              <w:t>), м</w:t>
            </w:r>
          </w:p>
        </w:tc>
      </w:tr>
      <w:tr w:rsidR="00253D92" w:rsidRPr="00253D92" w:rsidTr="00240EC7">
        <w:tblPrEx>
          <w:tblCellMar>
            <w:left w:w="10" w:type="dxa"/>
            <w:right w:w="10" w:type="dxa"/>
          </w:tblCellMar>
        </w:tblPrEx>
        <w:tc>
          <w:tcPr>
            <w:tcW w:w="1988"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Х</w:t>
            </w:r>
          </w:p>
        </w:tc>
        <w:tc>
          <w:tcPr>
            <w:tcW w:w="1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9125C1">
              <w:rPr>
                <w:rFonts w:ascii="Times New Roman" w:hAnsi="Times New Roman"/>
                <w:iCs/>
                <w:kern w:val="1"/>
                <w:sz w:val="20"/>
                <w:szCs w:val="20"/>
                <w:lang w:eastAsia="ar-SA"/>
              </w:rPr>
              <w:t>У</w:t>
            </w:r>
          </w:p>
        </w:tc>
        <w:tc>
          <w:tcPr>
            <w:tcW w:w="2759"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218" w:type="dxa"/>
            <w:gridSpan w:val="2"/>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240EC7">
        <w:tblPrEx>
          <w:tblCellMar>
            <w:left w:w="10" w:type="dxa"/>
            <w:right w:w="10" w:type="dxa"/>
          </w:tblCellMar>
        </w:tblPrEx>
        <w:trPr>
          <w:trHeight w:val="359"/>
        </w:trPr>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4</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5</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6295724.18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2178711.77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6295723.86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2178711.61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2178711.45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6295721.91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2178715.23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7</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6295721.59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2178715.07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8</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6295721.75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2178714.91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9</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6298705.97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2179494.56</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10</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6298702.24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2179547.3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6298755.41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2179551.06</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240EC7">
        <w:tblPrEx>
          <w:tblCellMar>
            <w:left w:w="10" w:type="dxa"/>
            <w:right w:w="10" w:type="dxa"/>
          </w:tblCellMar>
        </w:tblPrEx>
        <w:tc>
          <w:tcPr>
            <w:tcW w:w="1988"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6298759.14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2179498.32</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bl>
    <w:p w:rsidR="00240EC7" w:rsidRDefault="00240EC7"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40EC7" w:rsidRDefault="00240EC7"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40EC7" w:rsidRDefault="00240EC7"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40EC7" w:rsidRDefault="00240EC7"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40EC7" w:rsidRDefault="00240EC7"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4856"/>
      </w:tblGrid>
      <w:tr w:rsidR="00253D92" w:rsidRPr="00253D92" w:rsidTr="009125C1">
        <w:trPr>
          <w:trHeight w:val="20"/>
        </w:trPr>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 п/п</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Характеристики объекта</w:t>
            </w:r>
          </w:p>
        </w:tc>
        <w:tc>
          <w:tcPr>
            <w:tcW w:w="485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Описание характеристик</w:t>
            </w:r>
          </w:p>
        </w:tc>
      </w:tr>
      <w:tr w:rsidR="00253D92" w:rsidRPr="00253D92" w:rsidTr="009125C1">
        <w:trPr>
          <w:trHeight w:val="20"/>
        </w:trPr>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2</w:t>
            </w:r>
          </w:p>
        </w:tc>
        <w:tc>
          <w:tcPr>
            <w:tcW w:w="485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
                <w:bCs/>
                <w:kern w:val="1"/>
                <w:sz w:val="20"/>
                <w:szCs w:val="24"/>
                <w:lang w:eastAsia="ar-SA"/>
              </w:rPr>
              <w:t>3</w:t>
            </w:r>
          </w:p>
        </w:tc>
      </w:tr>
      <w:tr w:rsidR="00253D92" w:rsidRPr="00253D92" w:rsidTr="009125C1">
        <w:trPr>
          <w:trHeight w:val="20"/>
        </w:trPr>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Местоположение объекта</w:t>
            </w:r>
          </w:p>
        </w:tc>
        <w:tc>
          <w:tcPr>
            <w:tcW w:w="4856"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Ивановская область, Тейковский муниципальный район, вблизи с. Новое Горяново</w:t>
            </w:r>
          </w:p>
        </w:tc>
      </w:tr>
      <w:tr w:rsidR="00253D92" w:rsidRPr="00253D92" w:rsidTr="009125C1">
        <w:trPr>
          <w:trHeight w:val="20"/>
        </w:trPr>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2</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Площадь объекта</w:t>
            </w:r>
          </w:p>
        </w:tc>
        <w:tc>
          <w:tcPr>
            <w:tcW w:w="4856"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932 м2</w:t>
            </w:r>
          </w:p>
        </w:tc>
      </w:tr>
      <w:tr w:rsidR="00253D92" w:rsidRPr="00253D92" w:rsidTr="009125C1">
        <w:trPr>
          <w:trHeight w:val="20"/>
        </w:trPr>
        <w:tc>
          <w:tcPr>
            <w:tcW w:w="124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3</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Иные характеристики объекта</w:t>
            </w:r>
          </w:p>
        </w:tc>
        <w:tc>
          <w:tcPr>
            <w:tcW w:w="4856"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Номер на карте градостроительного зонирования: №22</w:t>
            </w:r>
          </w:p>
        </w:tc>
      </w:tr>
    </w:tbl>
    <w:p w:rsidR="00240EC7" w:rsidRDefault="00240EC7"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40EC7" w:rsidRDefault="00240EC7"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639"/>
        <w:gridCol w:w="1646"/>
        <w:gridCol w:w="2686"/>
        <w:gridCol w:w="2182"/>
        <w:gridCol w:w="40"/>
      </w:tblGrid>
      <w:tr w:rsidR="00253D92" w:rsidRPr="00253D92" w:rsidTr="009125C1">
        <w:trPr>
          <w:trHeight w:val="70"/>
        </w:trPr>
        <w:tc>
          <w:tcPr>
            <w:tcW w:w="9713"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9125C1">
              <w:rPr>
                <w:rFonts w:ascii="Times New Roman" w:hAnsi="Times New Roman"/>
                <w:b/>
                <w:iCs/>
                <w:kern w:val="1"/>
                <w:sz w:val="20"/>
                <w:szCs w:val="24"/>
                <w:lang w:eastAsia="ar-SA"/>
              </w:rPr>
              <w:t>Система координат 37.3</w:t>
            </w:r>
          </w:p>
        </w:tc>
        <w:tc>
          <w:tcPr>
            <w:tcW w:w="40" w:type="dxa"/>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4"/>
                <w:lang w:eastAsia="ar-SA"/>
              </w:rPr>
            </w:pPr>
          </w:p>
        </w:tc>
      </w:tr>
      <w:tr w:rsidR="00253D92" w:rsidRPr="00253D92" w:rsidTr="00240EC7">
        <w:tc>
          <w:tcPr>
            <w:tcW w:w="9713"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9125C1">
              <w:rPr>
                <w:rFonts w:ascii="Times New Roman" w:hAnsi="Times New Roman"/>
                <w:b/>
                <w:iCs/>
                <w:kern w:val="1"/>
                <w:sz w:val="20"/>
                <w:szCs w:val="24"/>
                <w:lang w:eastAsia="ar-SA"/>
              </w:rPr>
              <w:t>Сведения о характерных точках границы земельного участка</w:t>
            </w:r>
          </w:p>
        </w:tc>
        <w:tc>
          <w:tcPr>
            <w:tcW w:w="40" w:type="dxa"/>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4"/>
                <w:lang w:eastAsia="ar-SA"/>
              </w:rPr>
            </w:pPr>
          </w:p>
        </w:tc>
      </w:tr>
      <w:tr w:rsidR="00253D92" w:rsidRPr="00253D92" w:rsidTr="00240EC7">
        <w:tblPrEx>
          <w:tblCellMar>
            <w:left w:w="10" w:type="dxa"/>
            <w:right w:w="10" w:type="dxa"/>
          </w:tblCellMar>
        </w:tblPrEx>
        <w:tc>
          <w:tcPr>
            <w:tcW w:w="1560"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Координаты, м</w:t>
            </w:r>
          </w:p>
        </w:tc>
        <w:tc>
          <w:tcPr>
            <w:tcW w:w="2686"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Метод определения координат характерной точки</w:t>
            </w:r>
          </w:p>
        </w:tc>
        <w:tc>
          <w:tcPr>
            <w:tcW w:w="2218" w:type="dxa"/>
            <w:gridSpan w:val="2"/>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iCs/>
                <w:kern w:val="1"/>
                <w:sz w:val="20"/>
                <w:szCs w:val="24"/>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4"/>
                <w:lang w:eastAsia="ar-SA"/>
              </w:rPr>
              <w:t>Mt</w:t>
            </w:r>
            <w:proofErr w:type="spellEnd"/>
            <w:r w:rsidRPr="009125C1">
              <w:rPr>
                <w:rFonts w:ascii="Times New Roman" w:hAnsi="Times New Roman"/>
                <w:iCs/>
                <w:kern w:val="1"/>
                <w:sz w:val="20"/>
                <w:szCs w:val="24"/>
                <w:lang w:eastAsia="ar-SA"/>
              </w:rPr>
              <w:t>), м</w:t>
            </w:r>
          </w:p>
        </w:tc>
      </w:tr>
      <w:tr w:rsidR="00253D92" w:rsidRPr="00253D92" w:rsidTr="00240EC7">
        <w:tblPrEx>
          <w:tblCellMar>
            <w:left w:w="10" w:type="dxa"/>
            <w:right w:w="10" w:type="dxa"/>
          </w:tblCellMar>
        </w:tblPrEx>
        <w:tc>
          <w:tcPr>
            <w:tcW w:w="1560"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Х</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У</w:t>
            </w:r>
          </w:p>
        </w:tc>
        <w:tc>
          <w:tcPr>
            <w:tcW w:w="2686"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c>
          <w:tcPr>
            <w:tcW w:w="2218" w:type="dxa"/>
            <w:gridSpan w:val="2"/>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r>
      <w:tr w:rsidR="00253D92" w:rsidRPr="00253D92" w:rsidTr="00240EC7">
        <w:tblPrEx>
          <w:tblCellMar>
            <w:left w:w="10" w:type="dxa"/>
            <w:right w:w="10" w:type="dxa"/>
          </w:tblCellMar>
        </w:tblPrEx>
        <w:trPr>
          <w:trHeight w:val="359"/>
        </w:trPr>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3</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4</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b/>
                <w:iCs/>
                <w:kern w:val="1"/>
                <w:sz w:val="20"/>
                <w:szCs w:val="24"/>
                <w:lang w:eastAsia="ar-SA"/>
              </w:rPr>
              <w:t>5</w:t>
            </w:r>
          </w:p>
        </w:tc>
      </w:tr>
      <w:tr w:rsidR="00253D92" w:rsidRPr="00253D92" w:rsidTr="00240EC7">
        <w:tblPrEx>
          <w:tblCellMar>
            <w:left w:w="10" w:type="dxa"/>
            <w:right w:w="10" w:type="dxa"/>
          </w:tblCellMar>
        </w:tblPrEx>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6295256.18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2179056.12</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iCs/>
                <w:kern w:val="1"/>
                <w:sz w:val="20"/>
                <w:szCs w:val="24"/>
                <w:lang w:eastAsia="ar-SA"/>
              </w:rPr>
              <w:t>0,1</w:t>
            </w:r>
          </w:p>
        </w:tc>
      </w:tr>
      <w:tr w:rsidR="00253D92" w:rsidRPr="00253D92" w:rsidTr="00240EC7">
        <w:tblPrEx>
          <w:tblCellMar>
            <w:left w:w="10" w:type="dxa"/>
            <w:right w:w="10" w:type="dxa"/>
          </w:tblCellMar>
        </w:tblPrEx>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6295267.85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2179031.3</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iCs/>
                <w:kern w:val="1"/>
                <w:sz w:val="20"/>
                <w:szCs w:val="24"/>
                <w:lang w:eastAsia="ar-SA"/>
              </w:rPr>
              <w:t>0,1</w:t>
            </w:r>
          </w:p>
        </w:tc>
      </w:tr>
      <w:tr w:rsidR="00253D92" w:rsidRPr="00253D92" w:rsidTr="00240EC7">
        <w:tblPrEx>
          <w:tblCellMar>
            <w:left w:w="10" w:type="dxa"/>
            <w:right w:w="10" w:type="dxa"/>
          </w:tblCellMar>
        </w:tblPrEx>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6295237.5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2179016.69</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iCs/>
                <w:kern w:val="1"/>
                <w:sz w:val="20"/>
                <w:szCs w:val="24"/>
                <w:lang w:eastAsia="ar-SA"/>
              </w:rPr>
              <w:t>0,1</w:t>
            </w:r>
          </w:p>
        </w:tc>
      </w:tr>
      <w:tr w:rsidR="00253D92" w:rsidRPr="00253D92" w:rsidTr="00240EC7">
        <w:tblPrEx>
          <w:tblCellMar>
            <w:left w:w="10" w:type="dxa"/>
            <w:right w:w="10" w:type="dxa"/>
          </w:tblCellMar>
        </w:tblPrEx>
        <w:tc>
          <w:tcPr>
            <w:tcW w:w="15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6295225.29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2179041.27</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iCs/>
                <w:kern w:val="1"/>
                <w:sz w:val="20"/>
                <w:szCs w:val="24"/>
                <w:lang w:eastAsia="ar-SA"/>
              </w:rPr>
              <w:t>0,1</w:t>
            </w:r>
          </w:p>
        </w:tc>
      </w:tr>
    </w:tbl>
    <w:p w:rsidR="00253D92" w:rsidRPr="00253D92" w:rsidRDefault="00253D92" w:rsidP="00253D92">
      <w:pPr>
        <w:pageBreakBefore/>
        <w:spacing w:after="0" w:line="240" w:lineRule="auto"/>
        <w:rPr>
          <w:rFonts w:ascii="Times New Roman" w:hAnsi="Times New Roman"/>
          <w:i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r w:rsidRPr="00253D92">
        <w:rPr>
          <w:rFonts w:ascii="Times New Roman" w:eastAsia="Times New Roman" w:hAnsi="Times New Roman"/>
          <w:b/>
          <w:bCs/>
          <w:kern w:val="1"/>
          <w:sz w:val="24"/>
          <w:szCs w:val="24"/>
          <w:lang w:eastAsia="ar-SA"/>
        </w:rPr>
        <w:t>Зона садоводческих хозяйств (Сх2)</w:t>
      </w: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57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8"/>
        <w:gridCol w:w="3544"/>
        <w:gridCol w:w="5244"/>
      </w:tblGrid>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 п/п</w:t>
            </w:r>
          </w:p>
        </w:tc>
        <w:tc>
          <w:tcPr>
            <w:tcW w:w="3544"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Характеристики объекта</w:t>
            </w:r>
          </w:p>
        </w:tc>
        <w:tc>
          <w:tcPr>
            <w:tcW w:w="5244"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Описание характеристик</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1</w:t>
            </w:r>
          </w:p>
        </w:tc>
        <w:tc>
          <w:tcPr>
            <w:tcW w:w="3544"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2</w:t>
            </w:r>
          </w:p>
        </w:tc>
        <w:tc>
          <w:tcPr>
            <w:tcW w:w="5244"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
                <w:bCs/>
                <w:kern w:val="1"/>
                <w:sz w:val="20"/>
                <w:szCs w:val="24"/>
                <w:lang w:eastAsia="ar-SA"/>
              </w:rPr>
              <w:t>3</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1</w:t>
            </w:r>
          </w:p>
        </w:tc>
        <w:tc>
          <w:tcPr>
            <w:tcW w:w="3544"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Местоположение объекта</w:t>
            </w:r>
          </w:p>
        </w:tc>
        <w:tc>
          <w:tcPr>
            <w:tcW w:w="5244"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Ивановская область, Тейковский муниципальный район, вблизи с. Новое Горяново</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2</w:t>
            </w:r>
          </w:p>
        </w:tc>
        <w:tc>
          <w:tcPr>
            <w:tcW w:w="3544"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Площадь объекта</w:t>
            </w:r>
          </w:p>
        </w:tc>
        <w:tc>
          <w:tcPr>
            <w:tcW w:w="5244"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44019 м2</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3</w:t>
            </w:r>
          </w:p>
        </w:tc>
        <w:tc>
          <w:tcPr>
            <w:tcW w:w="3544"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Иные характеристики объекта</w:t>
            </w:r>
          </w:p>
        </w:tc>
        <w:tc>
          <w:tcPr>
            <w:tcW w:w="5244"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Номер на карте градостроительного зонирования: №8</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62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1639"/>
        <w:gridCol w:w="1646"/>
        <w:gridCol w:w="2759"/>
        <w:gridCol w:w="2035"/>
        <w:gridCol w:w="40"/>
      </w:tblGrid>
      <w:tr w:rsidR="00253D92" w:rsidRPr="00253D92" w:rsidTr="009125C1">
        <w:trPr>
          <w:trHeight w:val="70"/>
        </w:trPr>
        <w:tc>
          <w:tcPr>
            <w:tcW w:w="9581"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Система координат 37.3</w:t>
            </w:r>
          </w:p>
        </w:tc>
        <w:tc>
          <w:tcPr>
            <w:tcW w:w="40" w:type="dxa"/>
            <w:shd w:val="clear" w:color="auto" w:fill="auto"/>
          </w:tcPr>
          <w:p w:rsidR="00253D92" w:rsidRPr="00253D92" w:rsidRDefault="00253D92" w:rsidP="00253D92">
            <w:pPr>
              <w:widowControl w:val="0"/>
              <w:suppressAutoHyphens/>
              <w:snapToGrid w:val="0"/>
              <w:spacing w:after="0" w:line="240" w:lineRule="auto"/>
              <w:jc w:val="both"/>
              <w:textAlignment w:val="baseline"/>
              <w:rPr>
                <w:rFonts w:ascii="Times New Roman" w:hAnsi="Times New Roman"/>
                <w:kern w:val="1"/>
                <w:sz w:val="24"/>
                <w:szCs w:val="24"/>
                <w:lang w:eastAsia="ar-SA"/>
              </w:rPr>
            </w:pPr>
          </w:p>
        </w:tc>
      </w:tr>
      <w:tr w:rsidR="00253D92" w:rsidRPr="00253D92" w:rsidTr="008267FF">
        <w:tc>
          <w:tcPr>
            <w:tcW w:w="9581"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Сведения о характерных точках границы земельного участка</w:t>
            </w:r>
          </w:p>
        </w:tc>
        <w:tc>
          <w:tcPr>
            <w:tcW w:w="40" w:type="dxa"/>
            <w:shd w:val="clear" w:color="auto" w:fill="auto"/>
          </w:tcPr>
          <w:p w:rsidR="00253D92" w:rsidRPr="00253D92" w:rsidRDefault="00253D92" w:rsidP="00253D92">
            <w:pPr>
              <w:widowControl w:val="0"/>
              <w:suppressAutoHyphens/>
              <w:snapToGrid w:val="0"/>
              <w:spacing w:after="0" w:line="240" w:lineRule="auto"/>
              <w:jc w:val="both"/>
              <w:textAlignment w:val="baseline"/>
              <w:rPr>
                <w:rFonts w:ascii="Times New Roman" w:hAnsi="Times New Roman"/>
                <w:kern w:val="1"/>
                <w:sz w:val="24"/>
                <w:szCs w:val="24"/>
                <w:lang w:eastAsia="ar-SA"/>
              </w:rPr>
            </w:pPr>
          </w:p>
        </w:tc>
      </w:tr>
      <w:tr w:rsidR="00253D92" w:rsidRPr="00253D92" w:rsidTr="008267FF">
        <w:tblPrEx>
          <w:tblCellMar>
            <w:left w:w="10" w:type="dxa"/>
            <w:right w:w="10" w:type="dxa"/>
          </w:tblCellMar>
        </w:tblPrEx>
        <w:trPr>
          <w:gridAfter w:val="1"/>
          <w:wAfter w:w="40" w:type="dxa"/>
        </w:trPr>
        <w:tc>
          <w:tcPr>
            <w:tcW w:w="1502"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Координаты, м</w:t>
            </w:r>
          </w:p>
        </w:tc>
        <w:tc>
          <w:tcPr>
            <w:tcW w:w="2759"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Метод определения координат характерной точки</w:t>
            </w:r>
          </w:p>
        </w:tc>
        <w:tc>
          <w:tcPr>
            <w:tcW w:w="2035"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0"/>
                <w:lang w:eastAsia="ar-SA"/>
              </w:rPr>
              <w:t>Mt</w:t>
            </w:r>
            <w:proofErr w:type="spellEnd"/>
            <w:r w:rsidRPr="009125C1">
              <w:rPr>
                <w:rFonts w:ascii="Times New Roman" w:hAnsi="Times New Roman"/>
                <w:iCs/>
                <w:kern w:val="1"/>
                <w:sz w:val="20"/>
                <w:szCs w:val="20"/>
                <w:lang w:eastAsia="ar-SA"/>
              </w:rPr>
              <w:t>), м</w:t>
            </w:r>
          </w:p>
        </w:tc>
      </w:tr>
      <w:tr w:rsidR="00253D92" w:rsidRPr="00253D92" w:rsidTr="008267FF">
        <w:tblPrEx>
          <w:tblCellMar>
            <w:left w:w="10" w:type="dxa"/>
            <w:right w:w="10" w:type="dxa"/>
          </w:tblCellMar>
        </w:tblPrEx>
        <w:trPr>
          <w:gridAfter w:val="1"/>
          <w:wAfter w:w="40" w:type="dxa"/>
        </w:trPr>
        <w:tc>
          <w:tcPr>
            <w:tcW w:w="1502"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Х</w:t>
            </w:r>
          </w:p>
        </w:tc>
        <w:tc>
          <w:tcPr>
            <w:tcW w:w="1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9125C1">
              <w:rPr>
                <w:rFonts w:ascii="Times New Roman" w:hAnsi="Times New Roman"/>
                <w:iCs/>
                <w:kern w:val="1"/>
                <w:sz w:val="20"/>
                <w:szCs w:val="20"/>
                <w:lang w:eastAsia="ar-SA"/>
              </w:rPr>
              <w:t>У</w:t>
            </w:r>
          </w:p>
        </w:tc>
        <w:tc>
          <w:tcPr>
            <w:tcW w:w="2759"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035"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8267FF">
        <w:tblPrEx>
          <w:tblCellMar>
            <w:left w:w="10" w:type="dxa"/>
            <w:right w:w="10" w:type="dxa"/>
          </w:tblCellMar>
        </w:tblPrEx>
        <w:trPr>
          <w:gridAfter w:val="1"/>
          <w:wAfter w:w="40" w:type="dxa"/>
          <w:trHeight w:val="359"/>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4</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5</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6294356.65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2179001.75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6294224.02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2178979.09</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6294224.02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2178779.3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6294270.57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2178772.42</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6294456.64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2178744.92</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6294457.02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2178773.62</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7</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6294453.67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2178781.76</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8</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6294447.57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2178796.57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9</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6294435.42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2178826.09</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10</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6294356.65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2179001.75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6294263.55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2179001.87</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6294283.54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2179001.05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6294286.56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2179011.12</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6294281.34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2179045.31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6294256.47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2179034.53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bl>
    <w:p w:rsidR="009125C1" w:rsidRDefault="009125C1"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9125C1">
      <w:pPr>
        <w:tabs>
          <w:tab w:val="left" w:pos="568"/>
          <w:tab w:val="left" w:pos="2310"/>
        </w:tabs>
        <w:suppressAutoHyphens/>
        <w:spacing w:after="0" w:line="240" w:lineRule="auto"/>
        <w:ind w:right="140"/>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57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0"/>
        <w:gridCol w:w="3685"/>
        <w:gridCol w:w="4961"/>
      </w:tblGrid>
      <w:tr w:rsidR="00253D92" w:rsidRPr="00253D92" w:rsidTr="009125C1">
        <w:trPr>
          <w:trHeight w:val="20"/>
        </w:trPr>
        <w:tc>
          <w:tcPr>
            <w:tcW w:w="930"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 п/п</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Характеристики объекта</w:t>
            </w:r>
          </w:p>
        </w:tc>
        <w:tc>
          <w:tcPr>
            <w:tcW w:w="496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Описание характеристик</w:t>
            </w:r>
          </w:p>
        </w:tc>
      </w:tr>
      <w:tr w:rsidR="00253D92" w:rsidRPr="00253D92" w:rsidTr="009125C1">
        <w:trPr>
          <w:trHeight w:val="20"/>
        </w:trPr>
        <w:tc>
          <w:tcPr>
            <w:tcW w:w="930"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2</w:t>
            </w:r>
          </w:p>
        </w:tc>
        <w:tc>
          <w:tcPr>
            <w:tcW w:w="496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
                <w:bCs/>
                <w:kern w:val="1"/>
                <w:sz w:val="20"/>
                <w:szCs w:val="24"/>
                <w:lang w:eastAsia="ar-SA"/>
              </w:rPr>
              <w:t>3</w:t>
            </w:r>
          </w:p>
        </w:tc>
      </w:tr>
      <w:tr w:rsidR="00253D92" w:rsidRPr="00253D92" w:rsidTr="009125C1">
        <w:trPr>
          <w:trHeight w:val="20"/>
        </w:trPr>
        <w:tc>
          <w:tcPr>
            <w:tcW w:w="930"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Местоположение объекта</w:t>
            </w:r>
          </w:p>
        </w:tc>
        <w:tc>
          <w:tcPr>
            <w:tcW w:w="496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Ивановская область, Тейковский муниципальный район, вблизи с. Новое Горяново</w:t>
            </w:r>
          </w:p>
        </w:tc>
      </w:tr>
      <w:tr w:rsidR="00253D92" w:rsidRPr="00253D92" w:rsidTr="009125C1">
        <w:trPr>
          <w:trHeight w:val="20"/>
        </w:trPr>
        <w:tc>
          <w:tcPr>
            <w:tcW w:w="930"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2</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Площадь объекта</w:t>
            </w:r>
          </w:p>
        </w:tc>
        <w:tc>
          <w:tcPr>
            <w:tcW w:w="496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192131 м2</w:t>
            </w:r>
          </w:p>
        </w:tc>
      </w:tr>
      <w:tr w:rsidR="00253D92" w:rsidRPr="00253D92" w:rsidTr="009125C1">
        <w:trPr>
          <w:trHeight w:val="20"/>
        </w:trPr>
        <w:tc>
          <w:tcPr>
            <w:tcW w:w="930"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3</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Иные характеристики объекта</w:t>
            </w:r>
          </w:p>
        </w:tc>
        <w:tc>
          <w:tcPr>
            <w:tcW w:w="496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Номер на карте градостроительного зонирования: №9</w:t>
            </w:r>
          </w:p>
        </w:tc>
      </w:tr>
    </w:tbl>
    <w:p w:rsidR="008267FF" w:rsidRDefault="008267FF"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62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1639"/>
        <w:gridCol w:w="1646"/>
        <w:gridCol w:w="2759"/>
        <w:gridCol w:w="2035"/>
        <w:gridCol w:w="40"/>
      </w:tblGrid>
      <w:tr w:rsidR="00253D92" w:rsidRPr="00253D92" w:rsidTr="008267FF">
        <w:tc>
          <w:tcPr>
            <w:tcW w:w="9581"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Система координат 37.3</w:t>
            </w:r>
          </w:p>
        </w:tc>
        <w:tc>
          <w:tcPr>
            <w:tcW w:w="40" w:type="dxa"/>
            <w:shd w:val="clear" w:color="auto" w:fill="auto"/>
          </w:tcPr>
          <w:p w:rsidR="00253D92" w:rsidRPr="00253D92" w:rsidRDefault="00253D92" w:rsidP="00253D92">
            <w:pPr>
              <w:widowControl w:val="0"/>
              <w:suppressAutoHyphens/>
              <w:snapToGrid w:val="0"/>
              <w:spacing w:after="0" w:line="240" w:lineRule="auto"/>
              <w:jc w:val="both"/>
              <w:textAlignment w:val="baseline"/>
              <w:rPr>
                <w:rFonts w:ascii="Times New Roman" w:hAnsi="Times New Roman"/>
                <w:kern w:val="1"/>
                <w:sz w:val="24"/>
                <w:szCs w:val="24"/>
                <w:lang w:eastAsia="ar-SA"/>
              </w:rPr>
            </w:pPr>
          </w:p>
        </w:tc>
      </w:tr>
      <w:tr w:rsidR="00253D92" w:rsidRPr="00253D92" w:rsidTr="008267FF">
        <w:tc>
          <w:tcPr>
            <w:tcW w:w="9581"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Сведения о характерных точках границы земельного участка</w:t>
            </w:r>
          </w:p>
        </w:tc>
        <w:tc>
          <w:tcPr>
            <w:tcW w:w="40" w:type="dxa"/>
            <w:shd w:val="clear" w:color="auto" w:fill="auto"/>
          </w:tcPr>
          <w:p w:rsidR="00253D92" w:rsidRPr="00253D92" w:rsidRDefault="00253D92" w:rsidP="00253D92">
            <w:pPr>
              <w:widowControl w:val="0"/>
              <w:suppressAutoHyphens/>
              <w:snapToGrid w:val="0"/>
              <w:spacing w:after="0" w:line="240" w:lineRule="auto"/>
              <w:jc w:val="both"/>
              <w:textAlignment w:val="baseline"/>
              <w:rPr>
                <w:rFonts w:ascii="Times New Roman" w:hAnsi="Times New Roman"/>
                <w:kern w:val="1"/>
                <w:sz w:val="24"/>
                <w:szCs w:val="24"/>
                <w:lang w:eastAsia="ar-SA"/>
              </w:rPr>
            </w:pPr>
          </w:p>
        </w:tc>
      </w:tr>
      <w:tr w:rsidR="00253D92" w:rsidRPr="00253D92" w:rsidTr="008267FF">
        <w:tblPrEx>
          <w:tblCellMar>
            <w:left w:w="10" w:type="dxa"/>
            <w:right w:w="10" w:type="dxa"/>
          </w:tblCellMar>
        </w:tblPrEx>
        <w:trPr>
          <w:gridAfter w:val="1"/>
          <w:wAfter w:w="40" w:type="dxa"/>
        </w:trPr>
        <w:tc>
          <w:tcPr>
            <w:tcW w:w="1502"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Координаты, м</w:t>
            </w:r>
          </w:p>
        </w:tc>
        <w:tc>
          <w:tcPr>
            <w:tcW w:w="2759"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Метод определения координат характерной точки</w:t>
            </w:r>
          </w:p>
        </w:tc>
        <w:tc>
          <w:tcPr>
            <w:tcW w:w="2035"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0"/>
                <w:lang w:eastAsia="ar-SA"/>
              </w:rPr>
              <w:t>Mt</w:t>
            </w:r>
            <w:proofErr w:type="spellEnd"/>
            <w:r w:rsidRPr="009125C1">
              <w:rPr>
                <w:rFonts w:ascii="Times New Roman" w:hAnsi="Times New Roman"/>
                <w:iCs/>
                <w:kern w:val="1"/>
                <w:sz w:val="20"/>
                <w:szCs w:val="20"/>
                <w:lang w:eastAsia="ar-SA"/>
              </w:rPr>
              <w:t>), м</w:t>
            </w:r>
          </w:p>
        </w:tc>
      </w:tr>
      <w:tr w:rsidR="00253D92" w:rsidRPr="00253D92" w:rsidTr="008267FF">
        <w:tblPrEx>
          <w:tblCellMar>
            <w:left w:w="10" w:type="dxa"/>
            <w:right w:w="10" w:type="dxa"/>
          </w:tblCellMar>
        </w:tblPrEx>
        <w:trPr>
          <w:gridAfter w:val="1"/>
          <w:wAfter w:w="40" w:type="dxa"/>
        </w:trPr>
        <w:tc>
          <w:tcPr>
            <w:tcW w:w="1502"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Х</w:t>
            </w:r>
          </w:p>
        </w:tc>
        <w:tc>
          <w:tcPr>
            <w:tcW w:w="1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9125C1">
              <w:rPr>
                <w:rFonts w:ascii="Times New Roman" w:hAnsi="Times New Roman"/>
                <w:iCs/>
                <w:kern w:val="1"/>
                <w:sz w:val="20"/>
                <w:szCs w:val="20"/>
                <w:lang w:eastAsia="ar-SA"/>
              </w:rPr>
              <w:t>У</w:t>
            </w:r>
          </w:p>
        </w:tc>
        <w:tc>
          <w:tcPr>
            <w:tcW w:w="2759"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035"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8267FF">
        <w:tblPrEx>
          <w:tblCellMar>
            <w:left w:w="10" w:type="dxa"/>
            <w:right w:w="10" w:type="dxa"/>
          </w:tblCellMar>
        </w:tblPrEx>
        <w:trPr>
          <w:gridAfter w:val="1"/>
          <w:wAfter w:w="40" w:type="dxa"/>
          <w:trHeight w:val="359"/>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4</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5</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6295318.11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2178090.76</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6295300.61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2178164.76</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6295305.16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2178237.16</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6295334.09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2178232.28</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6295334.09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2178266.08</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6295350.04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2178294.83</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lastRenderedPageBreak/>
              <w:t>7</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6295340.06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2178310.96</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8</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6295371.18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2178507.05</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9</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6295289.51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2178489.66</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10</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6295242.69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2178614.4</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6295126.39</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2178569.54</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6294923.22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2178488.11</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6294984.23</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2178329.14</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6294861.01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2178226.64</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6294914.17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2178098.32</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6295252.46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2178060</w:t>
            </w:r>
          </w:p>
        </w:tc>
        <w:tc>
          <w:tcPr>
            <w:tcW w:w="275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035"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9125C1">
      <w:pPr>
        <w:tabs>
          <w:tab w:val="left" w:pos="568"/>
        </w:tabs>
        <w:suppressAutoHyphens/>
        <w:spacing w:after="0" w:line="240" w:lineRule="auto"/>
        <w:ind w:right="140"/>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58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6"/>
        <w:gridCol w:w="3685"/>
        <w:gridCol w:w="5251"/>
      </w:tblGrid>
      <w:tr w:rsidR="00253D92" w:rsidRPr="00253D92" w:rsidTr="008267FF">
        <w:tc>
          <w:tcPr>
            <w:tcW w:w="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 п/п</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Описание характеристик</w:t>
            </w:r>
          </w:p>
        </w:tc>
      </w:tr>
      <w:tr w:rsidR="00253D92" w:rsidRPr="00253D92" w:rsidTr="008267FF">
        <w:trPr>
          <w:trHeight w:val="414"/>
        </w:trPr>
        <w:tc>
          <w:tcPr>
            <w:tcW w:w="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2</w:t>
            </w:r>
          </w:p>
        </w:tc>
        <w:tc>
          <w:tcPr>
            <w:tcW w:w="525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
                <w:bCs/>
                <w:kern w:val="1"/>
                <w:sz w:val="20"/>
                <w:szCs w:val="24"/>
                <w:lang w:eastAsia="ar-SA"/>
              </w:rPr>
              <w:t>3</w:t>
            </w:r>
          </w:p>
        </w:tc>
      </w:tr>
      <w:tr w:rsidR="00253D92" w:rsidRPr="00253D92" w:rsidTr="008267FF">
        <w:tc>
          <w:tcPr>
            <w:tcW w:w="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Ивановская область, Тейковский муниципальный район, вблизи д. Малое Клочково</w:t>
            </w:r>
          </w:p>
        </w:tc>
      </w:tr>
      <w:tr w:rsidR="00253D92" w:rsidRPr="00253D92" w:rsidTr="008267FF">
        <w:tc>
          <w:tcPr>
            <w:tcW w:w="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2</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40145 м2</w:t>
            </w:r>
          </w:p>
        </w:tc>
      </w:tr>
      <w:tr w:rsidR="00253D92" w:rsidRPr="00253D92" w:rsidTr="008267FF">
        <w:tc>
          <w:tcPr>
            <w:tcW w:w="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3</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Номер на карте градостроительного зонирования: №10</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55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0"/>
        <w:gridCol w:w="1639"/>
        <w:gridCol w:w="1646"/>
        <w:gridCol w:w="2686"/>
        <w:gridCol w:w="2184"/>
        <w:gridCol w:w="34"/>
        <w:gridCol w:w="6"/>
      </w:tblGrid>
      <w:tr w:rsidR="00253D92" w:rsidRPr="00253D92" w:rsidTr="008267FF">
        <w:tc>
          <w:tcPr>
            <w:tcW w:w="9515"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9125C1">
              <w:rPr>
                <w:rFonts w:ascii="Times New Roman" w:hAnsi="Times New Roman"/>
                <w:b/>
                <w:iCs/>
                <w:kern w:val="1"/>
                <w:sz w:val="20"/>
                <w:szCs w:val="24"/>
                <w:lang w:eastAsia="ar-SA"/>
              </w:rPr>
              <w:t>Система координат 37.3</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4"/>
                <w:lang w:eastAsia="ar-SA"/>
              </w:rPr>
            </w:pPr>
          </w:p>
        </w:tc>
      </w:tr>
      <w:tr w:rsidR="00253D92" w:rsidRPr="00253D92" w:rsidTr="008267FF">
        <w:tc>
          <w:tcPr>
            <w:tcW w:w="9515"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9125C1">
              <w:rPr>
                <w:rFonts w:ascii="Times New Roman" w:hAnsi="Times New Roman"/>
                <w:b/>
                <w:iCs/>
                <w:kern w:val="1"/>
                <w:sz w:val="20"/>
                <w:szCs w:val="24"/>
                <w:lang w:eastAsia="ar-SA"/>
              </w:rPr>
              <w:t>Сведения о характерных точках границы земельного участка</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4"/>
                <w:lang w:eastAsia="ar-SA"/>
              </w:rPr>
            </w:pPr>
          </w:p>
        </w:tc>
      </w:tr>
      <w:tr w:rsidR="00253D92" w:rsidRPr="00253D92" w:rsidTr="008267FF">
        <w:tblPrEx>
          <w:tblCellMar>
            <w:left w:w="10" w:type="dxa"/>
            <w:right w:w="10" w:type="dxa"/>
          </w:tblCellMar>
        </w:tblPrEx>
        <w:trPr>
          <w:gridAfter w:val="1"/>
          <w:wAfter w:w="6" w:type="dxa"/>
        </w:trPr>
        <w:tc>
          <w:tcPr>
            <w:tcW w:w="1360"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Координаты, м</w:t>
            </w:r>
          </w:p>
        </w:tc>
        <w:tc>
          <w:tcPr>
            <w:tcW w:w="2686"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Метод определения координат характерной точки</w:t>
            </w:r>
          </w:p>
        </w:tc>
        <w:tc>
          <w:tcPr>
            <w:tcW w:w="2218" w:type="dxa"/>
            <w:gridSpan w:val="2"/>
            <w:vMerge w:val="restart"/>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hAnsi="Times New Roman"/>
                <w:iCs/>
                <w:kern w:val="1"/>
                <w:sz w:val="20"/>
                <w:szCs w:val="24"/>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4"/>
                <w:lang w:eastAsia="ar-SA"/>
              </w:rPr>
              <w:t>Mt</w:t>
            </w:r>
            <w:proofErr w:type="spellEnd"/>
            <w:r w:rsidRPr="009125C1">
              <w:rPr>
                <w:rFonts w:ascii="Times New Roman" w:hAnsi="Times New Roman"/>
                <w:iCs/>
                <w:kern w:val="1"/>
                <w:sz w:val="20"/>
                <w:szCs w:val="24"/>
                <w:lang w:eastAsia="ar-SA"/>
              </w:rPr>
              <w:t>), м</w:t>
            </w:r>
          </w:p>
        </w:tc>
      </w:tr>
      <w:tr w:rsidR="00253D92" w:rsidRPr="00253D92" w:rsidTr="008267FF">
        <w:tblPrEx>
          <w:tblCellMar>
            <w:left w:w="10" w:type="dxa"/>
            <w:right w:w="10" w:type="dxa"/>
          </w:tblCellMar>
        </w:tblPrEx>
        <w:trPr>
          <w:gridAfter w:val="1"/>
          <w:wAfter w:w="6" w:type="dxa"/>
        </w:trPr>
        <w:tc>
          <w:tcPr>
            <w:tcW w:w="1360"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c>
          <w:tcPr>
            <w:tcW w:w="163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Х</w:t>
            </w:r>
          </w:p>
        </w:tc>
        <w:tc>
          <w:tcPr>
            <w:tcW w:w="1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4"/>
                <w:lang w:eastAsia="ar-SA"/>
              </w:rPr>
            </w:pPr>
            <w:r w:rsidRPr="009125C1">
              <w:rPr>
                <w:rFonts w:ascii="Times New Roman" w:hAnsi="Times New Roman"/>
                <w:iCs/>
                <w:kern w:val="1"/>
                <w:sz w:val="20"/>
                <w:szCs w:val="24"/>
                <w:lang w:eastAsia="ar-SA"/>
              </w:rPr>
              <w:t>У</w:t>
            </w:r>
          </w:p>
        </w:tc>
        <w:tc>
          <w:tcPr>
            <w:tcW w:w="2686"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c>
          <w:tcPr>
            <w:tcW w:w="2218" w:type="dxa"/>
            <w:gridSpan w:val="2"/>
            <w:vMerge/>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iCs/>
                <w:kern w:val="1"/>
                <w:sz w:val="20"/>
                <w:szCs w:val="24"/>
                <w:lang w:eastAsia="ar-SA"/>
              </w:rPr>
            </w:pPr>
          </w:p>
        </w:tc>
      </w:tr>
      <w:tr w:rsidR="00253D92" w:rsidRPr="00253D92" w:rsidTr="008267FF">
        <w:tblPrEx>
          <w:tblCellMar>
            <w:left w:w="10" w:type="dxa"/>
            <w:right w:w="10" w:type="dxa"/>
          </w:tblCellMar>
        </w:tblPrEx>
        <w:trPr>
          <w:gridAfter w:val="1"/>
          <w:wAfter w:w="6" w:type="dxa"/>
          <w:trHeight w:val="359"/>
        </w:trPr>
        <w:tc>
          <w:tcPr>
            <w:tcW w:w="13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3</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4</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b/>
                <w:iCs/>
                <w:kern w:val="1"/>
                <w:sz w:val="20"/>
                <w:szCs w:val="24"/>
                <w:lang w:eastAsia="ar-SA"/>
              </w:rPr>
              <w:t>5</w:t>
            </w:r>
          </w:p>
        </w:tc>
      </w:tr>
      <w:tr w:rsidR="00253D92" w:rsidRPr="00253D92" w:rsidTr="008267FF">
        <w:tblPrEx>
          <w:tblCellMar>
            <w:left w:w="10" w:type="dxa"/>
            <w:right w:w="10" w:type="dxa"/>
          </w:tblCellMar>
        </w:tblPrEx>
        <w:trPr>
          <w:gridAfter w:val="1"/>
          <w:wAfter w:w="6" w:type="dxa"/>
        </w:trPr>
        <w:tc>
          <w:tcPr>
            <w:tcW w:w="13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6294102.71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2179821.27</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hAnsi="Times New Roman"/>
                <w:iCs/>
                <w:kern w:val="1"/>
                <w:sz w:val="20"/>
                <w:szCs w:val="24"/>
                <w:lang w:eastAsia="ar-SA"/>
              </w:rPr>
              <w:t>0,1</w:t>
            </w:r>
          </w:p>
        </w:tc>
      </w:tr>
      <w:tr w:rsidR="00253D92" w:rsidRPr="00253D92" w:rsidTr="008267FF">
        <w:tblPrEx>
          <w:tblCellMar>
            <w:left w:w="10" w:type="dxa"/>
            <w:right w:w="10" w:type="dxa"/>
          </w:tblCellMar>
        </w:tblPrEx>
        <w:trPr>
          <w:gridAfter w:val="1"/>
          <w:wAfter w:w="6" w:type="dxa"/>
        </w:trPr>
        <w:tc>
          <w:tcPr>
            <w:tcW w:w="13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6293940.21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2179750.81</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hAnsi="Times New Roman"/>
                <w:iCs/>
                <w:kern w:val="1"/>
                <w:sz w:val="20"/>
                <w:szCs w:val="24"/>
                <w:lang w:eastAsia="ar-SA"/>
              </w:rPr>
              <w:t>0,1</w:t>
            </w:r>
          </w:p>
        </w:tc>
      </w:tr>
      <w:tr w:rsidR="00253D92" w:rsidRPr="00253D92" w:rsidTr="008267FF">
        <w:tblPrEx>
          <w:tblCellMar>
            <w:left w:w="10" w:type="dxa"/>
            <w:right w:w="10" w:type="dxa"/>
          </w:tblCellMar>
        </w:tblPrEx>
        <w:trPr>
          <w:gridAfter w:val="1"/>
          <w:wAfter w:w="6" w:type="dxa"/>
        </w:trPr>
        <w:tc>
          <w:tcPr>
            <w:tcW w:w="13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6293850.7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2179958.69</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hAnsi="Times New Roman"/>
                <w:iCs/>
                <w:kern w:val="1"/>
                <w:sz w:val="20"/>
                <w:szCs w:val="24"/>
                <w:lang w:eastAsia="ar-SA"/>
              </w:rPr>
              <w:t>0,1</w:t>
            </w:r>
          </w:p>
        </w:tc>
      </w:tr>
      <w:tr w:rsidR="00253D92" w:rsidRPr="00253D92" w:rsidTr="008267FF">
        <w:tblPrEx>
          <w:tblCellMar>
            <w:left w:w="10" w:type="dxa"/>
            <w:right w:w="10" w:type="dxa"/>
          </w:tblCellMar>
        </w:tblPrEx>
        <w:trPr>
          <w:gridAfter w:val="1"/>
          <w:wAfter w:w="6" w:type="dxa"/>
        </w:trPr>
        <w:tc>
          <w:tcPr>
            <w:tcW w:w="13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6294000.68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2180022.99</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hAnsi="Times New Roman"/>
                <w:iCs/>
                <w:kern w:val="1"/>
                <w:sz w:val="20"/>
                <w:szCs w:val="24"/>
                <w:lang w:eastAsia="ar-SA"/>
              </w:rPr>
              <w:t>0,1</w:t>
            </w:r>
          </w:p>
        </w:tc>
      </w:tr>
      <w:tr w:rsidR="00253D92" w:rsidRPr="00253D92" w:rsidTr="008267FF">
        <w:tblPrEx>
          <w:tblCellMar>
            <w:left w:w="10" w:type="dxa"/>
            <w:right w:w="10" w:type="dxa"/>
          </w:tblCellMar>
        </w:tblPrEx>
        <w:trPr>
          <w:gridAfter w:val="1"/>
          <w:wAfter w:w="6" w:type="dxa"/>
        </w:trPr>
        <w:tc>
          <w:tcPr>
            <w:tcW w:w="13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6294014.56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2180028.76</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hAnsi="Times New Roman"/>
                <w:iCs/>
                <w:kern w:val="1"/>
                <w:sz w:val="20"/>
                <w:szCs w:val="24"/>
                <w:lang w:eastAsia="ar-SA"/>
              </w:rPr>
              <w:t>0,1</w:t>
            </w:r>
          </w:p>
        </w:tc>
      </w:tr>
      <w:tr w:rsidR="00253D92" w:rsidRPr="00253D92" w:rsidTr="008267FF">
        <w:tblPrEx>
          <w:tblCellMar>
            <w:left w:w="10" w:type="dxa"/>
            <w:right w:w="10" w:type="dxa"/>
          </w:tblCellMar>
        </w:tblPrEx>
        <w:trPr>
          <w:gridAfter w:val="1"/>
          <w:wAfter w:w="6" w:type="dxa"/>
        </w:trPr>
        <w:tc>
          <w:tcPr>
            <w:tcW w:w="1360"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6294102.71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2179821.27</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hAnsi="Times New Roman"/>
                <w:iCs/>
                <w:kern w:val="1"/>
                <w:sz w:val="20"/>
                <w:szCs w:val="24"/>
                <w:lang w:eastAsia="ar-SA"/>
              </w:rPr>
              <w:t>0,1</w:t>
            </w:r>
          </w:p>
        </w:tc>
      </w:tr>
    </w:tbl>
    <w:p w:rsidR="00253D92" w:rsidRPr="00253D92" w:rsidRDefault="00253D92" w:rsidP="00253D92">
      <w:pPr>
        <w:keepLines/>
        <w:suppressAutoHyphens/>
        <w:spacing w:after="0" w:line="240" w:lineRule="auto"/>
        <w:jc w:val="center"/>
        <w:textAlignment w:val="baseline"/>
        <w:rPr>
          <w:rFonts w:ascii="Times New Roman" w:hAnsi="Times New Roman"/>
          <w:b/>
          <w:kern w:val="1"/>
          <w:sz w:val="24"/>
          <w:szCs w:val="24"/>
          <w:lang w:eastAsia="ar-SA"/>
        </w:rPr>
      </w:pPr>
    </w:p>
    <w:p w:rsidR="00253D92" w:rsidRPr="00253D92" w:rsidRDefault="00253D92" w:rsidP="009125C1">
      <w:pPr>
        <w:tabs>
          <w:tab w:val="left" w:pos="568"/>
        </w:tabs>
        <w:suppressAutoHyphens/>
        <w:spacing w:after="0" w:line="240" w:lineRule="auto"/>
        <w:ind w:right="140"/>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72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8"/>
        <w:gridCol w:w="3685"/>
        <w:gridCol w:w="5251"/>
      </w:tblGrid>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 п/п</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Описание характеристик</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2</w:t>
            </w:r>
          </w:p>
        </w:tc>
        <w:tc>
          <w:tcPr>
            <w:tcW w:w="525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
                <w:bCs/>
                <w:kern w:val="1"/>
                <w:sz w:val="20"/>
                <w:szCs w:val="24"/>
                <w:lang w:eastAsia="ar-SA"/>
              </w:rPr>
              <w:t>3</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Ивановская область, Тейковский муниципальный район, вблизи с. Междуреченск</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2</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18600 м2</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3</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Номер на карте градостроительного зонирования: №11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69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1639"/>
        <w:gridCol w:w="1646"/>
        <w:gridCol w:w="2686"/>
        <w:gridCol w:w="2184"/>
        <w:gridCol w:w="34"/>
        <w:gridCol w:w="6"/>
      </w:tblGrid>
      <w:tr w:rsidR="00253D92" w:rsidRPr="00253D92" w:rsidTr="009125C1">
        <w:trPr>
          <w:trHeight w:val="20"/>
        </w:trPr>
        <w:tc>
          <w:tcPr>
            <w:tcW w:w="9657"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9125C1">
              <w:rPr>
                <w:rFonts w:ascii="Times New Roman" w:hAnsi="Times New Roman"/>
                <w:b/>
                <w:iCs/>
                <w:kern w:val="1"/>
                <w:sz w:val="20"/>
                <w:szCs w:val="24"/>
                <w:lang w:eastAsia="ar-SA"/>
              </w:rPr>
              <w:t>Система координат 37.3</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4"/>
                <w:lang w:eastAsia="ar-SA"/>
              </w:rPr>
            </w:pPr>
          </w:p>
        </w:tc>
      </w:tr>
      <w:tr w:rsidR="00253D92" w:rsidRPr="00253D92" w:rsidTr="009125C1">
        <w:trPr>
          <w:trHeight w:val="20"/>
        </w:trPr>
        <w:tc>
          <w:tcPr>
            <w:tcW w:w="9657"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9125C1">
              <w:rPr>
                <w:rFonts w:ascii="Times New Roman" w:hAnsi="Times New Roman"/>
                <w:b/>
                <w:iCs/>
                <w:kern w:val="1"/>
                <w:sz w:val="20"/>
                <w:szCs w:val="24"/>
                <w:lang w:eastAsia="ar-SA"/>
              </w:rPr>
              <w:t>Сведения о характерных точках границы земельного участка</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4"/>
                <w:lang w:eastAsia="ar-SA"/>
              </w:rPr>
            </w:pPr>
          </w:p>
        </w:tc>
      </w:tr>
      <w:tr w:rsidR="00253D92" w:rsidRPr="00253D92" w:rsidTr="009125C1">
        <w:tblPrEx>
          <w:tblCellMar>
            <w:left w:w="10" w:type="dxa"/>
            <w:right w:w="10" w:type="dxa"/>
          </w:tblCellMar>
        </w:tblPrEx>
        <w:trPr>
          <w:gridAfter w:val="1"/>
          <w:wAfter w:w="6" w:type="dxa"/>
          <w:trHeight w:val="20"/>
        </w:trPr>
        <w:tc>
          <w:tcPr>
            <w:tcW w:w="1502"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Координаты, м</w:t>
            </w:r>
          </w:p>
        </w:tc>
        <w:tc>
          <w:tcPr>
            <w:tcW w:w="2686"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Метод определения координат характерной точки</w:t>
            </w:r>
          </w:p>
        </w:tc>
        <w:tc>
          <w:tcPr>
            <w:tcW w:w="2218" w:type="dxa"/>
            <w:gridSpan w:val="2"/>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iCs/>
                <w:kern w:val="1"/>
                <w:sz w:val="20"/>
                <w:szCs w:val="24"/>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4"/>
                <w:lang w:eastAsia="ar-SA"/>
              </w:rPr>
              <w:t>Mt</w:t>
            </w:r>
            <w:proofErr w:type="spellEnd"/>
            <w:r w:rsidRPr="009125C1">
              <w:rPr>
                <w:rFonts w:ascii="Times New Roman" w:hAnsi="Times New Roman"/>
                <w:iCs/>
                <w:kern w:val="1"/>
                <w:sz w:val="20"/>
                <w:szCs w:val="24"/>
                <w:lang w:eastAsia="ar-SA"/>
              </w:rPr>
              <w:t>), м</w:t>
            </w:r>
          </w:p>
        </w:tc>
      </w:tr>
      <w:tr w:rsidR="00253D92" w:rsidRPr="00253D92" w:rsidTr="009125C1">
        <w:tblPrEx>
          <w:tblCellMar>
            <w:left w:w="10" w:type="dxa"/>
            <w:right w:w="10" w:type="dxa"/>
          </w:tblCellMar>
        </w:tblPrEx>
        <w:trPr>
          <w:gridAfter w:val="1"/>
          <w:wAfter w:w="6" w:type="dxa"/>
          <w:trHeight w:val="20"/>
        </w:trPr>
        <w:tc>
          <w:tcPr>
            <w:tcW w:w="1502"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c>
          <w:tcPr>
            <w:tcW w:w="163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Х</w:t>
            </w:r>
          </w:p>
        </w:tc>
        <w:tc>
          <w:tcPr>
            <w:tcW w:w="1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4"/>
                <w:lang w:eastAsia="ar-SA"/>
              </w:rPr>
            </w:pPr>
            <w:r w:rsidRPr="009125C1">
              <w:rPr>
                <w:rFonts w:ascii="Times New Roman" w:hAnsi="Times New Roman"/>
                <w:iCs/>
                <w:kern w:val="1"/>
                <w:sz w:val="20"/>
                <w:szCs w:val="24"/>
                <w:lang w:eastAsia="ar-SA"/>
              </w:rPr>
              <w:t>У</w:t>
            </w:r>
          </w:p>
        </w:tc>
        <w:tc>
          <w:tcPr>
            <w:tcW w:w="2686"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c>
          <w:tcPr>
            <w:tcW w:w="2218" w:type="dxa"/>
            <w:gridSpan w:val="2"/>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r>
      <w:tr w:rsidR="00253D92" w:rsidRPr="00253D92" w:rsidTr="009125C1">
        <w:tblPrEx>
          <w:tblCellMar>
            <w:left w:w="10" w:type="dxa"/>
            <w:right w:w="10" w:type="dxa"/>
          </w:tblCellMar>
        </w:tblPrEx>
        <w:trPr>
          <w:gridAfter w:val="1"/>
          <w:wAfter w:w="6" w:type="dxa"/>
          <w:trHeight w:val="20"/>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3</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9125C1">
              <w:rPr>
                <w:rFonts w:ascii="Times New Roman" w:hAnsi="Times New Roman"/>
                <w:b/>
                <w:iCs/>
                <w:kern w:val="1"/>
                <w:sz w:val="20"/>
                <w:szCs w:val="24"/>
                <w:lang w:eastAsia="ar-SA"/>
              </w:rPr>
              <w:t>4</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b/>
                <w:iCs/>
                <w:kern w:val="1"/>
                <w:sz w:val="20"/>
                <w:szCs w:val="24"/>
                <w:lang w:eastAsia="ar-SA"/>
              </w:rPr>
              <w:t>5</w:t>
            </w:r>
          </w:p>
        </w:tc>
      </w:tr>
      <w:tr w:rsidR="00253D92" w:rsidRPr="00253D92" w:rsidTr="009125C1">
        <w:tblPrEx>
          <w:tblCellMar>
            <w:left w:w="10" w:type="dxa"/>
            <w:right w:w="10" w:type="dxa"/>
          </w:tblCellMar>
        </w:tblPrEx>
        <w:trPr>
          <w:gridAfter w:val="1"/>
          <w:wAfter w:w="6" w:type="dxa"/>
          <w:trHeight w:val="20"/>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6293329.48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2182837.03</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iCs/>
                <w:kern w:val="1"/>
                <w:sz w:val="20"/>
                <w:szCs w:val="24"/>
                <w:lang w:eastAsia="ar-SA"/>
              </w:rPr>
              <w:t>0,1</w:t>
            </w:r>
          </w:p>
        </w:tc>
      </w:tr>
      <w:tr w:rsidR="00253D92" w:rsidRPr="00253D92" w:rsidTr="009125C1">
        <w:tblPrEx>
          <w:tblCellMar>
            <w:left w:w="10" w:type="dxa"/>
            <w:right w:w="10" w:type="dxa"/>
          </w:tblCellMar>
        </w:tblPrEx>
        <w:trPr>
          <w:gridAfter w:val="1"/>
          <w:wAfter w:w="6" w:type="dxa"/>
          <w:trHeight w:val="20"/>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6293437.27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2182845.65</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iCs/>
                <w:kern w:val="1"/>
                <w:sz w:val="20"/>
                <w:szCs w:val="24"/>
                <w:lang w:eastAsia="ar-SA"/>
              </w:rPr>
              <w:t>0,1</w:t>
            </w:r>
          </w:p>
        </w:tc>
      </w:tr>
      <w:tr w:rsidR="00253D92" w:rsidRPr="00253D92" w:rsidTr="009125C1">
        <w:tblPrEx>
          <w:tblCellMar>
            <w:left w:w="10" w:type="dxa"/>
            <w:right w:w="10" w:type="dxa"/>
          </w:tblCellMar>
        </w:tblPrEx>
        <w:trPr>
          <w:gridAfter w:val="1"/>
          <w:wAfter w:w="6" w:type="dxa"/>
          <w:trHeight w:val="20"/>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6293444.13</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2182692.53</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iCs/>
                <w:kern w:val="1"/>
                <w:sz w:val="20"/>
                <w:szCs w:val="24"/>
                <w:lang w:eastAsia="ar-SA"/>
              </w:rPr>
              <w:t>0,1</w:t>
            </w:r>
          </w:p>
        </w:tc>
      </w:tr>
      <w:tr w:rsidR="00253D92" w:rsidRPr="00253D92" w:rsidTr="009125C1">
        <w:tblPrEx>
          <w:tblCellMar>
            <w:left w:w="10" w:type="dxa"/>
            <w:right w:w="10" w:type="dxa"/>
          </w:tblCellMar>
        </w:tblPrEx>
        <w:trPr>
          <w:gridAfter w:val="1"/>
          <w:wAfter w:w="6" w:type="dxa"/>
          <w:trHeight w:val="20"/>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6293345.26</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2182637.12</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9125C1">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9125C1">
              <w:rPr>
                <w:rFonts w:ascii="Times New Roman" w:hAnsi="Times New Roman"/>
                <w:iCs/>
                <w:kern w:val="1"/>
                <w:sz w:val="20"/>
                <w:szCs w:val="24"/>
                <w:lang w:eastAsia="ar-SA"/>
              </w:rPr>
              <w:t>0,1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72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8"/>
        <w:gridCol w:w="3685"/>
        <w:gridCol w:w="5251"/>
      </w:tblGrid>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 п/п</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Описание характеристик</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9125C1">
              <w:rPr>
                <w:rFonts w:ascii="Times New Roman" w:eastAsia="Times New Roman" w:hAnsi="Times New Roman"/>
                <w:b/>
                <w:bCs/>
                <w:kern w:val="1"/>
                <w:sz w:val="20"/>
                <w:szCs w:val="24"/>
                <w:lang w:eastAsia="ar-SA"/>
              </w:rPr>
              <w:t>2</w:t>
            </w:r>
          </w:p>
        </w:tc>
        <w:tc>
          <w:tcPr>
            <w:tcW w:w="5251"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
                <w:bCs/>
                <w:kern w:val="1"/>
                <w:sz w:val="20"/>
                <w:szCs w:val="24"/>
                <w:lang w:eastAsia="ar-SA"/>
              </w:rPr>
              <w:t>3</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1</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Ивановская область, Тейковский муниципальный район, вблизи с. Междуреченск</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2</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61022 м2</w:t>
            </w:r>
          </w:p>
        </w:tc>
      </w:tr>
      <w:tr w:rsidR="00253D92" w:rsidRPr="00253D92" w:rsidTr="009125C1">
        <w:trPr>
          <w:trHeight w:val="20"/>
        </w:trPr>
        <w:tc>
          <w:tcPr>
            <w:tcW w:w="788"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3</w:t>
            </w:r>
          </w:p>
        </w:tc>
        <w:tc>
          <w:tcPr>
            <w:tcW w:w="3685"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9125C1">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9125C1"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9125C1">
              <w:rPr>
                <w:rFonts w:ascii="Times New Roman" w:eastAsia="Times New Roman" w:hAnsi="Times New Roman"/>
                <w:bCs/>
                <w:kern w:val="1"/>
                <w:sz w:val="20"/>
                <w:szCs w:val="24"/>
                <w:lang w:eastAsia="ar-SA"/>
              </w:rPr>
              <w:t>Номер на карте градостроительного зонирования: №12</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lastRenderedPageBreak/>
        <w:t>Сведения о местоположении границ объекта</w:t>
      </w:r>
    </w:p>
    <w:tbl>
      <w:tblPr>
        <w:tblW w:w="969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1639"/>
        <w:gridCol w:w="1646"/>
        <w:gridCol w:w="2686"/>
        <w:gridCol w:w="2184"/>
        <w:gridCol w:w="34"/>
        <w:gridCol w:w="6"/>
      </w:tblGrid>
      <w:tr w:rsidR="00253D92" w:rsidRPr="009125C1" w:rsidTr="008267FF">
        <w:tc>
          <w:tcPr>
            <w:tcW w:w="9657"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Система координат 37.3</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9125C1" w:rsidTr="008267FF">
        <w:tc>
          <w:tcPr>
            <w:tcW w:w="9657" w:type="dxa"/>
            <w:gridSpan w:val="5"/>
            <w:shd w:val="clear" w:color="auto" w:fill="auto"/>
          </w:tcPr>
          <w:p w:rsidR="00253D92" w:rsidRPr="009125C1"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Сведения о характерных точках границы земельного участка</w:t>
            </w:r>
          </w:p>
        </w:tc>
        <w:tc>
          <w:tcPr>
            <w:tcW w:w="40" w:type="dxa"/>
            <w:gridSpan w:val="2"/>
            <w:shd w:val="clear" w:color="auto" w:fill="auto"/>
          </w:tcPr>
          <w:p w:rsidR="00253D92" w:rsidRPr="009125C1"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9125C1" w:rsidTr="008267FF">
        <w:tblPrEx>
          <w:tblCellMar>
            <w:left w:w="10" w:type="dxa"/>
            <w:right w:w="10" w:type="dxa"/>
          </w:tblCellMar>
        </w:tblPrEx>
        <w:trPr>
          <w:gridAfter w:val="1"/>
          <w:wAfter w:w="6" w:type="dxa"/>
        </w:trPr>
        <w:tc>
          <w:tcPr>
            <w:tcW w:w="1502"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Координаты, м</w:t>
            </w:r>
          </w:p>
        </w:tc>
        <w:tc>
          <w:tcPr>
            <w:tcW w:w="2686" w:type="dxa"/>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9125C1">
              <w:rPr>
                <w:rFonts w:ascii="Times New Roman" w:hAnsi="Times New Roman"/>
                <w:iCs/>
                <w:kern w:val="1"/>
                <w:sz w:val="20"/>
                <w:szCs w:val="20"/>
                <w:lang w:eastAsia="ar-SA"/>
              </w:rPr>
              <w:t>Mt</w:t>
            </w:r>
            <w:proofErr w:type="spellEnd"/>
            <w:r w:rsidRPr="009125C1">
              <w:rPr>
                <w:rFonts w:ascii="Times New Roman" w:hAnsi="Times New Roman"/>
                <w:iCs/>
                <w:kern w:val="1"/>
                <w:sz w:val="20"/>
                <w:szCs w:val="20"/>
                <w:lang w:eastAsia="ar-SA"/>
              </w:rPr>
              <w:t>), м</w:t>
            </w:r>
          </w:p>
        </w:tc>
      </w:tr>
      <w:tr w:rsidR="00253D92" w:rsidRPr="009125C1" w:rsidTr="008267FF">
        <w:tblPrEx>
          <w:tblCellMar>
            <w:left w:w="10" w:type="dxa"/>
            <w:right w:w="10" w:type="dxa"/>
          </w:tblCellMar>
        </w:tblPrEx>
        <w:trPr>
          <w:gridAfter w:val="1"/>
          <w:wAfter w:w="6" w:type="dxa"/>
        </w:trPr>
        <w:tc>
          <w:tcPr>
            <w:tcW w:w="1502"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Х</w:t>
            </w:r>
          </w:p>
        </w:tc>
        <w:tc>
          <w:tcPr>
            <w:tcW w:w="1646" w:type="dxa"/>
            <w:shd w:val="clear" w:color="auto" w:fill="auto"/>
          </w:tcPr>
          <w:p w:rsidR="00253D92" w:rsidRPr="009125C1"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9125C1">
              <w:rPr>
                <w:rFonts w:ascii="Times New Roman" w:hAnsi="Times New Roman"/>
                <w:iCs/>
                <w:kern w:val="1"/>
                <w:sz w:val="20"/>
                <w:szCs w:val="20"/>
                <w:lang w:eastAsia="ar-SA"/>
              </w:rPr>
              <w:t>У</w:t>
            </w:r>
          </w:p>
        </w:tc>
        <w:tc>
          <w:tcPr>
            <w:tcW w:w="2686" w:type="dxa"/>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218" w:type="dxa"/>
            <w:gridSpan w:val="2"/>
            <w:vMerge/>
            <w:shd w:val="clear" w:color="auto" w:fill="auto"/>
          </w:tcPr>
          <w:p w:rsidR="00253D92" w:rsidRPr="009125C1"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9125C1" w:rsidTr="008267FF">
        <w:tblPrEx>
          <w:tblCellMar>
            <w:left w:w="10" w:type="dxa"/>
            <w:right w:w="10" w:type="dxa"/>
          </w:tblCellMar>
        </w:tblPrEx>
        <w:trPr>
          <w:gridAfter w:val="1"/>
          <w:wAfter w:w="6" w:type="dxa"/>
          <w:trHeight w:val="359"/>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2</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3</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9125C1">
              <w:rPr>
                <w:rFonts w:ascii="Times New Roman" w:hAnsi="Times New Roman"/>
                <w:b/>
                <w:iCs/>
                <w:kern w:val="1"/>
                <w:sz w:val="20"/>
                <w:szCs w:val="20"/>
                <w:lang w:eastAsia="ar-SA"/>
              </w:rPr>
              <w:t>4</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b/>
                <w:iCs/>
                <w:kern w:val="1"/>
                <w:sz w:val="20"/>
                <w:szCs w:val="20"/>
                <w:lang w:eastAsia="ar-SA"/>
              </w:rPr>
              <w:t>5</w:t>
            </w:r>
          </w:p>
        </w:tc>
      </w:tr>
      <w:tr w:rsidR="00253D92" w:rsidRPr="009125C1" w:rsidTr="008267FF">
        <w:tblPrEx>
          <w:tblCellMar>
            <w:left w:w="10" w:type="dxa"/>
            <w:right w:w="10" w:type="dxa"/>
          </w:tblCellMar>
        </w:tblPrEx>
        <w:trPr>
          <w:gridAfter w:val="1"/>
          <w:wAfter w:w="6"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1</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6293539.35</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2183121.96</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9125C1" w:rsidTr="008267FF">
        <w:tblPrEx>
          <w:tblCellMar>
            <w:left w:w="10" w:type="dxa"/>
            <w:right w:w="10" w:type="dxa"/>
          </w:tblCellMar>
        </w:tblPrEx>
        <w:trPr>
          <w:gridAfter w:val="1"/>
          <w:wAfter w:w="6"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6293654.48</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2183004.24</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9125C1" w:rsidTr="008267FF">
        <w:tblPrEx>
          <w:tblCellMar>
            <w:left w:w="10" w:type="dxa"/>
            <w:right w:w="10" w:type="dxa"/>
          </w:tblCellMar>
        </w:tblPrEx>
        <w:trPr>
          <w:gridAfter w:val="1"/>
          <w:wAfter w:w="6"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3</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6293670.51</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2182928.54</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9125C1" w:rsidTr="008267FF">
        <w:tblPrEx>
          <w:tblCellMar>
            <w:left w:w="10" w:type="dxa"/>
            <w:right w:w="10" w:type="dxa"/>
          </w:tblCellMar>
        </w:tblPrEx>
        <w:trPr>
          <w:gridAfter w:val="1"/>
          <w:wAfter w:w="6"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4</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6293323.64</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2182911.31</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r w:rsidR="00253D92" w:rsidRPr="009125C1" w:rsidTr="008267FF">
        <w:tblPrEx>
          <w:tblCellMar>
            <w:left w:w="10" w:type="dxa"/>
            <w:right w:w="10" w:type="dxa"/>
          </w:tblCellMar>
        </w:tblPrEx>
        <w:trPr>
          <w:gridAfter w:val="1"/>
          <w:wAfter w:w="6" w:type="dxa"/>
        </w:trPr>
        <w:tc>
          <w:tcPr>
            <w:tcW w:w="1502"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5</w:t>
            </w:r>
          </w:p>
        </w:tc>
        <w:tc>
          <w:tcPr>
            <w:tcW w:w="1639"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6293311.87</w:t>
            </w:r>
          </w:p>
        </w:tc>
        <w:tc>
          <w:tcPr>
            <w:tcW w:w="164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2183112.44</w:t>
            </w:r>
          </w:p>
        </w:tc>
        <w:tc>
          <w:tcPr>
            <w:tcW w:w="2686" w:type="dxa"/>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9125C1">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9125C1"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9125C1">
              <w:rPr>
                <w:rFonts w:ascii="Times New Roman" w:hAnsi="Times New Roman"/>
                <w:iCs/>
                <w:kern w:val="1"/>
                <w:sz w:val="20"/>
                <w:szCs w:val="20"/>
                <w:lang w:eastAsia="ar-SA"/>
              </w:rPr>
              <w:t>0,1</w:t>
            </w:r>
          </w:p>
        </w:tc>
      </w:tr>
    </w:tbl>
    <w:p w:rsidR="00253D92" w:rsidRPr="00253D92" w:rsidRDefault="00253D92" w:rsidP="002041DA">
      <w:pPr>
        <w:tabs>
          <w:tab w:val="left" w:pos="568"/>
        </w:tabs>
        <w:suppressAutoHyphens/>
        <w:spacing w:after="0" w:line="240" w:lineRule="auto"/>
        <w:ind w:right="140"/>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72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8"/>
        <w:gridCol w:w="3685"/>
        <w:gridCol w:w="5251"/>
      </w:tblGrid>
      <w:tr w:rsidR="00253D92" w:rsidRPr="00253D92" w:rsidTr="002041DA">
        <w:trPr>
          <w:trHeight w:val="20"/>
        </w:trPr>
        <w:tc>
          <w:tcPr>
            <w:tcW w:w="78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 п/п</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Описание характеристик</w:t>
            </w:r>
          </w:p>
        </w:tc>
      </w:tr>
      <w:tr w:rsidR="00253D92" w:rsidRPr="00253D92" w:rsidTr="002041DA">
        <w:trPr>
          <w:trHeight w:val="20"/>
        </w:trPr>
        <w:tc>
          <w:tcPr>
            <w:tcW w:w="78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2041DA">
        <w:trPr>
          <w:trHeight w:val="20"/>
        </w:trPr>
        <w:tc>
          <w:tcPr>
            <w:tcW w:w="78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Ивановская область, Тейковский муниципальный район, вблизи с. Междуреченск</w:t>
            </w:r>
          </w:p>
        </w:tc>
      </w:tr>
      <w:tr w:rsidR="00253D92" w:rsidRPr="00253D92" w:rsidTr="002041DA">
        <w:trPr>
          <w:trHeight w:val="20"/>
        </w:trPr>
        <w:tc>
          <w:tcPr>
            <w:tcW w:w="78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2</w:t>
            </w:r>
          </w:p>
        </w:tc>
        <w:tc>
          <w:tcPr>
            <w:tcW w:w="3685"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43161 м2</w:t>
            </w:r>
          </w:p>
        </w:tc>
      </w:tr>
      <w:tr w:rsidR="00253D92" w:rsidRPr="00253D92" w:rsidTr="002041DA">
        <w:trPr>
          <w:trHeight w:val="20"/>
        </w:trPr>
        <w:tc>
          <w:tcPr>
            <w:tcW w:w="78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3</w:t>
            </w:r>
          </w:p>
        </w:tc>
        <w:tc>
          <w:tcPr>
            <w:tcW w:w="3685"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Номер на карте градостроительного зонирования: №13</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69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1639"/>
        <w:gridCol w:w="1646"/>
        <w:gridCol w:w="2686"/>
        <w:gridCol w:w="2184"/>
        <w:gridCol w:w="34"/>
        <w:gridCol w:w="6"/>
      </w:tblGrid>
      <w:tr w:rsidR="00253D92" w:rsidRPr="00253D92" w:rsidTr="008267FF">
        <w:tc>
          <w:tcPr>
            <w:tcW w:w="9657"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2041DA">
              <w:rPr>
                <w:rFonts w:ascii="Times New Roman" w:hAnsi="Times New Roman"/>
                <w:b/>
                <w:iCs/>
                <w:kern w:val="1"/>
                <w:sz w:val="20"/>
                <w:szCs w:val="24"/>
                <w:lang w:eastAsia="ar-SA"/>
              </w:rPr>
              <w:t>Система координат 37.3</w:t>
            </w:r>
          </w:p>
        </w:tc>
        <w:tc>
          <w:tcPr>
            <w:tcW w:w="40" w:type="dxa"/>
            <w:gridSpan w:val="2"/>
            <w:shd w:val="clear" w:color="auto" w:fill="auto"/>
          </w:tcPr>
          <w:p w:rsidR="00253D92" w:rsidRPr="002041DA" w:rsidRDefault="00253D92" w:rsidP="00253D92">
            <w:pPr>
              <w:widowControl w:val="0"/>
              <w:suppressAutoHyphens/>
              <w:snapToGrid w:val="0"/>
              <w:spacing w:after="0" w:line="240" w:lineRule="auto"/>
              <w:jc w:val="both"/>
              <w:textAlignment w:val="baseline"/>
              <w:rPr>
                <w:rFonts w:ascii="Times New Roman" w:hAnsi="Times New Roman"/>
                <w:kern w:val="1"/>
                <w:sz w:val="20"/>
                <w:szCs w:val="24"/>
                <w:lang w:eastAsia="ar-SA"/>
              </w:rPr>
            </w:pPr>
          </w:p>
        </w:tc>
      </w:tr>
      <w:tr w:rsidR="00253D92" w:rsidRPr="00253D92" w:rsidTr="008267FF">
        <w:tc>
          <w:tcPr>
            <w:tcW w:w="9657"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2041DA">
              <w:rPr>
                <w:rFonts w:ascii="Times New Roman" w:hAnsi="Times New Roman"/>
                <w:b/>
                <w:iCs/>
                <w:kern w:val="1"/>
                <w:sz w:val="20"/>
                <w:szCs w:val="24"/>
                <w:lang w:eastAsia="ar-SA"/>
              </w:rPr>
              <w:t>Сведения о характерных точках границы земельного участка</w:t>
            </w:r>
          </w:p>
        </w:tc>
        <w:tc>
          <w:tcPr>
            <w:tcW w:w="40" w:type="dxa"/>
            <w:gridSpan w:val="2"/>
            <w:shd w:val="clear" w:color="auto" w:fill="auto"/>
          </w:tcPr>
          <w:p w:rsidR="00253D92" w:rsidRPr="002041DA" w:rsidRDefault="00253D92" w:rsidP="00253D92">
            <w:pPr>
              <w:widowControl w:val="0"/>
              <w:suppressAutoHyphens/>
              <w:snapToGrid w:val="0"/>
              <w:spacing w:after="0" w:line="240" w:lineRule="auto"/>
              <w:jc w:val="both"/>
              <w:textAlignment w:val="baseline"/>
              <w:rPr>
                <w:rFonts w:ascii="Times New Roman" w:hAnsi="Times New Roman"/>
                <w:kern w:val="1"/>
                <w:sz w:val="20"/>
                <w:szCs w:val="24"/>
                <w:lang w:eastAsia="ar-SA"/>
              </w:rPr>
            </w:pPr>
          </w:p>
        </w:tc>
      </w:tr>
      <w:tr w:rsidR="00253D92" w:rsidRPr="00253D92" w:rsidTr="008267FF">
        <w:tblPrEx>
          <w:tblCellMar>
            <w:left w:w="10" w:type="dxa"/>
            <w:right w:w="10" w:type="dxa"/>
          </w:tblCellMar>
        </w:tblPrEx>
        <w:trPr>
          <w:gridAfter w:val="1"/>
          <w:wAfter w:w="6" w:type="dxa"/>
        </w:trPr>
        <w:tc>
          <w:tcPr>
            <w:tcW w:w="1502"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Обозначение характерных точек границ</w:t>
            </w:r>
          </w:p>
        </w:tc>
        <w:tc>
          <w:tcPr>
            <w:tcW w:w="3285"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Координаты, м</w:t>
            </w:r>
          </w:p>
        </w:tc>
        <w:tc>
          <w:tcPr>
            <w:tcW w:w="2686"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Метод определения координат характерной точки</w:t>
            </w:r>
          </w:p>
        </w:tc>
        <w:tc>
          <w:tcPr>
            <w:tcW w:w="2218" w:type="dxa"/>
            <w:gridSpan w:val="2"/>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iCs/>
                <w:kern w:val="1"/>
                <w:sz w:val="20"/>
                <w:szCs w:val="24"/>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4"/>
                <w:lang w:eastAsia="ar-SA"/>
              </w:rPr>
              <w:t>Mt</w:t>
            </w:r>
            <w:proofErr w:type="spellEnd"/>
            <w:r w:rsidRPr="002041DA">
              <w:rPr>
                <w:rFonts w:ascii="Times New Roman" w:hAnsi="Times New Roman"/>
                <w:iCs/>
                <w:kern w:val="1"/>
                <w:sz w:val="20"/>
                <w:szCs w:val="24"/>
                <w:lang w:eastAsia="ar-SA"/>
              </w:rPr>
              <w:t>), м</w:t>
            </w:r>
          </w:p>
        </w:tc>
      </w:tr>
      <w:tr w:rsidR="00253D92" w:rsidRPr="00253D92" w:rsidTr="008267FF">
        <w:tblPrEx>
          <w:tblCellMar>
            <w:left w:w="10" w:type="dxa"/>
            <w:right w:w="10" w:type="dxa"/>
          </w:tblCellMar>
        </w:tblPrEx>
        <w:trPr>
          <w:gridAfter w:val="1"/>
          <w:wAfter w:w="6" w:type="dxa"/>
        </w:trPr>
        <w:tc>
          <w:tcPr>
            <w:tcW w:w="1502"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c>
          <w:tcPr>
            <w:tcW w:w="1639"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Х</w:t>
            </w: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4"/>
                <w:lang w:eastAsia="ar-SA"/>
              </w:rPr>
            </w:pPr>
            <w:r w:rsidRPr="002041DA">
              <w:rPr>
                <w:rFonts w:ascii="Times New Roman" w:hAnsi="Times New Roman"/>
                <w:iCs/>
                <w:kern w:val="1"/>
                <w:sz w:val="20"/>
                <w:szCs w:val="24"/>
                <w:lang w:eastAsia="ar-SA"/>
              </w:rPr>
              <w:t>У</w:t>
            </w:r>
          </w:p>
        </w:tc>
        <w:tc>
          <w:tcPr>
            <w:tcW w:w="2686"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c>
          <w:tcPr>
            <w:tcW w:w="2218" w:type="dxa"/>
            <w:gridSpan w:val="2"/>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r>
      <w:tr w:rsidR="00253D92" w:rsidRPr="00253D92" w:rsidTr="008267FF">
        <w:tblPrEx>
          <w:tblCellMar>
            <w:left w:w="10" w:type="dxa"/>
            <w:right w:w="10" w:type="dxa"/>
          </w:tblCellMar>
        </w:tblPrEx>
        <w:trPr>
          <w:gridAfter w:val="1"/>
          <w:wAfter w:w="6" w:type="dxa"/>
          <w:trHeight w:val="359"/>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2041DA">
              <w:rPr>
                <w:rFonts w:ascii="Times New Roman" w:hAnsi="Times New Roman"/>
                <w:b/>
                <w:iCs/>
                <w:kern w:val="1"/>
                <w:sz w:val="20"/>
                <w:szCs w:val="24"/>
                <w:lang w:eastAsia="ar-SA"/>
              </w:rPr>
              <w:t>1</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2041DA">
              <w:rPr>
                <w:rFonts w:ascii="Times New Roman" w:hAnsi="Times New Roman"/>
                <w:b/>
                <w:iCs/>
                <w:kern w:val="1"/>
                <w:sz w:val="20"/>
                <w:szCs w:val="24"/>
                <w:lang w:eastAsia="ar-SA"/>
              </w:rPr>
              <w:t>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2041DA">
              <w:rPr>
                <w:rFonts w:ascii="Times New Roman" w:hAnsi="Times New Roman"/>
                <w:b/>
                <w:iCs/>
                <w:kern w:val="1"/>
                <w:sz w:val="20"/>
                <w:szCs w:val="24"/>
                <w:lang w:eastAsia="ar-SA"/>
              </w:rPr>
              <w:t>3</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2041DA">
              <w:rPr>
                <w:rFonts w:ascii="Times New Roman" w:hAnsi="Times New Roman"/>
                <w:b/>
                <w:iCs/>
                <w:kern w:val="1"/>
                <w:sz w:val="20"/>
                <w:szCs w:val="24"/>
                <w:lang w:eastAsia="ar-SA"/>
              </w:rPr>
              <w:t>4</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b/>
                <w:iCs/>
                <w:kern w:val="1"/>
                <w:sz w:val="20"/>
                <w:szCs w:val="24"/>
                <w:lang w:eastAsia="ar-SA"/>
              </w:rPr>
              <w:t>5</w:t>
            </w:r>
          </w:p>
        </w:tc>
      </w:tr>
      <w:tr w:rsidR="00253D92" w:rsidRPr="00253D92" w:rsidTr="008267FF">
        <w:tblPrEx>
          <w:tblCellMar>
            <w:left w:w="10" w:type="dxa"/>
            <w:right w:w="10" w:type="dxa"/>
          </w:tblCellMar>
        </w:tblPrEx>
        <w:trPr>
          <w:gridAfter w:val="1"/>
          <w:wAfter w:w="6" w:type="dxa"/>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1</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6293248.31</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2183048.69</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iCs/>
                <w:kern w:val="1"/>
                <w:sz w:val="20"/>
                <w:szCs w:val="24"/>
                <w:lang w:eastAsia="ar-SA"/>
              </w:rPr>
              <w:t>0,1</w:t>
            </w:r>
          </w:p>
        </w:tc>
      </w:tr>
      <w:tr w:rsidR="00253D92" w:rsidRPr="00253D92" w:rsidTr="008267FF">
        <w:tblPrEx>
          <w:tblCellMar>
            <w:left w:w="10" w:type="dxa"/>
            <w:right w:w="10" w:type="dxa"/>
          </w:tblCellMar>
        </w:tblPrEx>
        <w:trPr>
          <w:gridAfter w:val="1"/>
          <w:wAfter w:w="6" w:type="dxa"/>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2</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6293043.96</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2183015.46</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iCs/>
                <w:kern w:val="1"/>
                <w:sz w:val="20"/>
                <w:szCs w:val="24"/>
                <w:lang w:eastAsia="ar-SA"/>
              </w:rPr>
              <w:t>0,1</w:t>
            </w:r>
          </w:p>
        </w:tc>
      </w:tr>
      <w:tr w:rsidR="00253D92" w:rsidRPr="00253D92" w:rsidTr="008267FF">
        <w:tblPrEx>
          <w:tblCellMar>
            <w:left w:w="10" w:type="dxa"/>
            <w:right w:w="10" w:type="dxa"/>
          </w:tblCellMar>
        </w:tblPrEx>
        <w:trPr>
          <w:gridAfter w:val="1"/>
          <w:wAfter w:w="6" w:type="dxa"/>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3</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6293177.2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2182748.06</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iCs/>
                <w:kern w:val="1"/>
                <w:sz w:val="20"/>
                <w:szCs w:val="24"/>
                <w:lang w:eastAsia="ar-SA"/>
              </w:rPr>
              <w:t>0,1</w:t>
            </w:r>
          </w:p>
        </w:tc>
      </w:tr>
      <w:tr w:rsidR="00253D92" w:rsidRPr="00253D92" w:rsidTr="008267FF">
        <w:tblPrEx>
          <w:tblCellMar>
            <w:left w:w="10" w:type="dxa"/>
            <w:right w:w="10" w:type="dxa"/>
          </w:tblCellMar>
        </w:tblPrEx>
        <w:trPr>
          <w:gridAfter w:val="1"/>
          <w:wAfter w:w="6" w:type="dxa"/>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4</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6293269.44</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2182754.76</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iCs/>
                <w:kern w:val="1"/>
                <w:sz w:val="20"/>
                <w:szCs w:val="24"/>
                <w:lang w:eastAsia="ar-SA"/>
              </w:rPr>
              <w:t>0,1</w:t>
            </w:r>
          </w:p>
        </w:tc>
      </w:tr>
    </w:tbl>
    <w:p w:rsidR="00253D92" w:rsidRPr="00253D92" w:rsidRDefault="00253D92" w:rsidP="002041DA">
      <w:pPr>
        <w:tabs>
          <w:tab w:val="left" w:pos="568"/>
        </w:tabs>
        <w:suppressAutoHyphens/>
        <w:spacing w:after="0" w:line="240" w:lineRule="auto"/>
        <w:ind w:right="140"/>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57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0"/>
        <w:gridCol w:w="3685"/>
        <w:gridCol w:w="4961"/>
      </w:tblGrid>
      <w:tr w:rsidR="00253D92" w:rsidRPr="00253D92" w:rsidTr="002041DA">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 п/п</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Характеристики объекта</w:t>
            </w:r>
          </w:p>
        </w:tc>
        <w:tc>
          <w:tcPr>
            <w:tcW w:w="496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Описание характеристик</w:t>
            </w:r>
          </w:p>
        </w:tc>
      </w:tr>
      <w:tr w:rsidR="00253D92" w:rsidRPr="00253D92" w:rsidTr="002041DA">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496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2041DA">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Местоположение объекта</w:t>
            </w:r>
          </w:p>
        </w:tc>
        <w:tc>
          <w:tcPr>
            <w:tcW w:w="496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 xml:space="preserve">Ивановская область, Тейковский муниципальный район, вблизи с. Новое Горяново у реки </w:t>
            </w:r>
            <w:proofErr w:type="spellStart"/>
            <w:r w:rsidRPr="002041DA">
              <w:rPr>
                <w:rFonts w:ascii="Times New Roman" w:eastAsia="Times New Roman" w:hAnsi="Times New Roman"/>
                <w:bCs/>
                <w:kern w:val="1"/>
                <w:sz w:val="20"/>
                <w:szCs w:val="24"/>
                <w:lang w:eastAsia="ar-SA"/>
              </w:rPr>
              <w:t>Шарша</w:t>
            </w:r>
            <w:proofErr w:type="spellEnd"/>
          </w:p>
        </w:tc>
      </w:tr>
      <w:tr w:rsidR="00253D92" w:rsidRPr="00253D92" w:rsidTr="002041DA">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2</w:t>
            </w:r>
          </w:p>
        </w:tc>
        <w:tc>
          <w:tcPr>
            <w:tcW w:w="3685"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Площадь объекта</w:t>
            </w:r>
          </w:p>
        </w:tc>
        <w:tc>
          <w:tcPr>
            <w:tcW w:w="496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30555 м2</w:t>
            </w:r>
          </w:p>
        </w:tc>
      </w:tr>
      <w:tr w:rsidR="00253D92" w:rsidRPr="00253D92" w:rsidTr="002041DA">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3</w:t>
            </w:r>
          </w:p>
        </w:tc>
        <w:tc>
          <w:tcPr>
            <w:tcW w:w="3685"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Иные характеристики объекта</w:t>
            </w:r>
          </w:p>
        </w:tc>
        <w:tc>
          <w:tcPr>
            <w:tcW w:w="496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Номер на карте градостроительного зонирования: №23</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69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1639"/>
        <w:gridCol w:w="1646"/>
        <w:gridCol w:w="2686"/>
        <w:gridCol w:w="2185"/>
        <w:gridCol w:w="33"/>
        <w:gridCol w:w="7"/>
      </w:tblGrid>
      <w:tr w:rsidR="00253D92" w:rsidRPr="00253D92" w:rsidTr="002041DA">
        <w:trPr>
          <w:trHeight w:val="20"/>
        </w:trPr>
        <w:tc>
          <w:tcPr>
            <w:tcW w:w="9658"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c>
          <w:tcPr>
            <w:tcW w:w="40" w:type="dxa"/>
            <w:gridSpan w:val="2"/>
            <w:shd w:val="clear" w:color="auto" w:fill="auto"/>
          </w:tcPr>
          <w:p w:rsidR="00253D92" w:rsidRPr="002041DA"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2041DA">
        <w:trPr>
          <w:trHeight w:val="20"/>
        </w:trPr>
        <w:tc>
          <w:tcPr>
            <w:tcW w:w="9658"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c>
          <w:tcPr>
            <w:tcW w:w="40" w:type="dxa"/>
            <w:gridSpan w:val="2"/>
            <w:shd w:val="clear" w:color="auto" w:fill="auto"/>
          </w:tcPr>
          <w:p w:rsidR="00253D92" w:rsidRPr="002041DA" w:rsidRDefault="00253D92" w:rsidP="00253D92">
            <w:pPr>
              <w:widowControl w:val="0"/>
              <w:suppressAutoHyphens/>
              <w:snapToGrid w:val="0"/>
              <w:spacing w:after="0" w:line="240" w:lineRule="auto"/>
              <w:jc w:val="both"/>
              <w:textAlignment w:val="baseline"/>
              <w:rPr>
                <w:rFonts w:ascii="Times New Roman" w:hAnsi="Times New Roman"/>
                <w:kern w:val="1"/>
                <w:sz w:val="20"/>
                <w:szCs w:val="20"/>
                <w:lang w:eastAsia="ar-SA"/>
              </w:rPr>
            </w:pPr>
          </w:p>
        </w:tc>
      </w:tr>
      <w:tr w:rsidR="00253D92" w:rsidRPr="00253D92" w:rsidTr="002041DA">
        <w:tblPrEx>
          <w:tblCellMar>
            <w:left w:w="10" w:type="dxa"/>
            <w:right w:w="10" w:type="dxa"/>
          </w:tblCellMar>
        </w:tblPrEx>
        <w:trPr>
          <w:gridAfter w:val="1"/>
          <w:wAfter w:w="7" w:type="dxa"/>
          <w:trHeight w:val="20"/>
        </w:trPr>
        <w:tc>
          <w:tcPr>
            <w:tcW w:w="1502"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686"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2218" w:type="dxa"/>
            <w:gridSpan w:val="2"/>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2041DA">
        <w:tblPrEx>
          <w:tblCellMar>
            <w:left w:w="10" w:type="dxa"/>
            <w:right w:w="10" w:type="dxa"/>
          </w:tblCellMar>
        </w:tblPrEx>
        <w:trPr>
          <w:gridAfter w:val="1"/>
          <w:wAfter w:w="7" w:type="dxa"/>
          <w:trHeight w:val="20"/>
        </w:trPr>
        <w:tc>
          <w:tcPr>
            <w:tcW w:w="1502"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686"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218" w:type="dxa"/>
            <w:gridSpan w:val="2"/>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2041DA">
        <w:tblPrEx>
          <w:tblCellMar>
            <w:left w:w="10" w:type="dxa"/>
            <w:right w:w="10" w:type="dxa"/>
          </w:tblCellMar>
        </w:tblPrEx>
        <w:trPr>
          <w:gridAfter w:val="1"/>
          <w:wAfter w:w="7" w:type="dxa"/>
          <w:trHeight w:val="20"/>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2041DA">
        <w:tblPrEx>
          <w:tblCellMar>
            <w:left w:w="10" w:type="dxa"/>
            <w:right w:w="10" w:type="dxa"/>
          </w:tblCellMar>
        </w:tblPrEx>
        <w:trPr>
          <w:gridAfter w:val="1"/>
          <w:wAfter w:w="7" w:type="dxa"/>
          <w:trHeight w:val="20"/>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6294391.97</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2177267.84</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7" w:type="dxa"/>
          <w:trHeight w:val="20"/>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6294324.25</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2177412.86</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7" w:type="dxa"/>
          <w:trHeight w:val="20"/>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3</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6294318.76</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2177524.05</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7" w:type="dxa"/>
          <w:trHeight w:val="20"/>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4</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6294294.19</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2177637.04</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7" w:type="dxa"/>
          <w:trHeight w:val="20"/>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5</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6294341.42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2177656.6</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7" w:type="dxa"/>
          <w:trHeight w:val="20"/>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6294408.36</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2177583.12</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7" w:type="dxa"/>
          <w:trHeight w:val="20"/>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7</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6294436.09</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2177363.39</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7" w:type="dxa"/>
          <w:trHeight w:val="20"/>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8</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6294412.6</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2177348.79</w:t>
            </w:r>
          </w:p>
        </w:tc>
        <w:tc>
          <w:tcPr>
            <w:tcW w:w="268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218"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53D92" w:rsidRPr="00253D92" w:rsidRDefault="00253D92" w:rsidP="00253D92">
      <w:pPr>
        <w:tabs>
          <w:tab w:val="left" w:pos="284"/>
        </w:tabs>
        <w:suppressAutoHyphens/>
        <w:spacing w:after="0" w:line="240" w:lineRule="auto"/>
        <w:ind w:right="140"/>
        <w:jc w:val="both"/>
        <w:textAlignment w:val="baseline"/>
        <w:rPr>
          <w:rFonts w:ascii="Times New Roman" w:eastAsia="Times New Roman" w:hAnsi="Times New Roman"/>
          <w:b/>
          <w:bCs/>
          <w:kern w:val="1"/>
          <w:sz w:val="24"/>
          <w:szCs w:val="24"/>
          <w:lang w:eastAsia="ar-SA"/>
        </w:rPr>
      </w:pPr>
    </w:p>
    <w:p w:rsidR="002041DA" w:rsidRDefault="002041DA" w:rsidP="00253D92">
      <w:pPr>
        <w:keepLines/>
        <w:tabs>
          <w:tab w:val="left" w:pos="284"/>
        </w:tabs>
        <w:suppressAutoHyphens/>
        <w:spacing w:after="0" w:line="240" w:lineRule="auto"/>
        <w:jc w:val="center"/>
        <w:textAlignment w:val="baseline"/>
        <w:rPr>
          <w:rFonts w:ascii="Times New Roman" w:hAnsi="Times New Roman"/>
          <w:b/>
          <w:bCs/>
          <w:kern w:val="1"/>
          <w:sz w:val="24"/>
          <w:szCs w:val="24"/>
          <w:lang w:eastAsia="ar-SA"/>
        </w:rPr>
      </w:pPr>
    </w:p>
    <w:p w:rsidR="002041DA" w:rsidRDefault="002041DA" w:rsidP="00253D92">
      <w:pPr>
        <w:keepLines/>
        <w:tabs>
          <w:tab w:val="left" w:pos="284"/>
        </w:tabs>
        <w:suppressAutoHyphens/>
        <w:spacing w:after="0" w:line="240" w:lineRule="auto"/>
        <w:jc w:val="center"/>
        <w:textAlignment w:val="baseline"/>
        <w:rPr>
          <w:rFonts w:ascii="Times New Roman" w:hAnsi="Times New Roman"/>
          <w:b/>
          <w:bCs/>
          <w:kern w:val="1"/>
          <w:sz w:val="24"/>
          <w:szCs w:val="24"/>
          <w:lang w:eastAsia="ar-SA"/>
        </w:rPr>
      </w:pPr>
    </w:p>
    <w:p w:rsidR="002041DA" w:rsidRDefault="002041DA" w:rsidP="00253D92">
      <w:pPr>
        <w:keepLines/>
        <w:tabs>
          <w:tab w:val="left" w:pos="284"/>
        </w:tabs>
        <w:suppressAutoHyphens/>
        <w:spacing w:after="0" w:line="240" w:lineRule="auto"/>
        <w:jc w:val="center"/>
        <w:textAlignment w:val="baseline"/>
        <w:rPr>
          <w:rFonts w:ascii="Times New Roman" w:hAnsi="Times New Roman"/>
          <w:b/>
          <w:bCs/>
          <w:kern w:val="1"/>
          <w:sz w:val="24"/>
          <w:szCs w:val="24"/>
          <w:lang w:eastAsia="ar-SA"/>
        </w:rPr>
      </w:pPr>
    </w:p>
    <w:p w:rsidR="002041DA" w:rsidRDefault="002041DA" w:rsidP="00253D92">
      <w:pPr>
        <w:keepLines/>
        <w:tabs>
          <w:tab w:val="left" w:pos="284"/>
        </w:tabs>
        <w:suppressAutoHyphens/>
        <w:spacing w:after="0" w:line="240" w:lineRule="auto"/>
        <w:jc w:val="center"/>
        <w:textAlignment w:val="baseline"/>
        <w:rPr>
          <w:rFonts w:ascii="Times New Roman" w:hAnsi="Times New Roman"/>
          <w:b/>
          <w:bCs/>
          <w:kern w:val="1"/>
          <w:sz w:val="24"/>
          <w:szCs w:val="24"/>
          <w:lang w:eastAsia="ar-SA"/>
        </w:rPr>
      </w:pPr>
    </w:p>
    <w:p w:rsidR="00253D92" w:rsidRPr="00253D92" w:rsidRDefault="00253D92" w:rsidP="00253D92">
      <w:pPr>
        <w:keepLines/>
        <w:tabs>
          <w:tab w:val="left" w:pos="284"/>
        </w:tabs>
        <w:suppressAutoHyphens/>
        <w:spacing w:after="0" w:line="240" w:lineRule="auto"/>
        <w:jc w:val="center"/>
        <w:textAlignment w:val="baseline"/>
        <w:rPr>
          <w:rFonts w:ascii="Times New Roman" w:hAnsi="Times New Roman"/>
          <w:b/>
          <w:bCs/>
          <w:kern w:val="1"/>
          <w:sz w:val="24"/>
          <w:szCs w:val="24"/>
          <w:lang w:eastAsia="ar-SA"/>
        </w:rPr>
      </w:pPr>
      <w:r w:rsidRPr="00253D92">
        <w:rPr>
          <w:rFonts w:ascii="Times New Roman" w:hAnsi="Times New Roman"/>
          <w:b/>
          <w:bCs/>
          <w:kern w:val="1"/>
          <w:sz w:val="24"/>
          <w:szCs w:val="24"/>
          <w:lang w:eastAsia="ar-SA"/>
        </w:rPr>
        <w:lastRenderedPageBreak/>
        <w:t>Зона производственного использования (П)</w:t>
      </w: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43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0"/>
        <w:gridCol w:w="3685"/>
        <w:gridCol w:w="4820"/>
      </w:tblGrid>
      <w:tr w:rsidR="00253D92" w:rsidRPr="00253D92" w:rsidTr="008267FF">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 п/п</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Характеристики объекта</w:t>
            </w:r>
          </w:p>
        </w:tc>
        <w:tc>
          <w:tcPr>
            <w:tcW w:w="482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Описание характеристик</w:t>
            </w:r>
          </w:p>
        </w:tc>
      </w:tr>
      <w:tr w:rsidR="00253D92" w:rsidRPr="00253D92" w:rsidTr="008267FF">
        <w:trPr>
          <w:trHeight w:val="414"/>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482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8267FF">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Местоположение объекта</w:t>
            </w:r>
          </w:p>
        </w:tc>
        <w:tc>
          <w:tcPr>
            <w:tcW w:w="4820"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Ивановская область, Тейковский муниципальный район, вблизи с. Новое Горяново</w:t>
            </w:r>
          </w:p>
        </w:tc>
      </w:tr>
      <w:tr w:rsidR="00253D92" w:rsidRPr="00253D92" w:rsidTr="008267FF">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2</w:t>
            </w:r>
          </w:p>
        </w:tc>
        <w:tc>
          <w:tcPr>
            <w:tcW w:w="3685"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Площадь объекта</w:t>
            </w:r>
          </w:p>
        </w:tc>
        <w:tc>
          <w:tcPr>
            <w:tcW w:w="4820"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120969 м2</w:t>
            </w:r>
          </w:p>
        </w:tc>
      </w:tr>
      <w:tr w:rsidR="00253D92" w:rsidRPr="00253D92" w:rsidTr="008267FF">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3</w:t>
            </w:r>
          </w:p>
        </w:tc>
        <w:tc>
          <w:tcPr>
            <w:tcW w:w="3685"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Иные характеристики объекта</w:t>
            </w:r>
          </w:p>
        </w:tc>
        <w:tc>
          <w:tcPr>
            <w:tcW w:w="4820"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Номер на карте градостроительного зонирования: №5</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48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0"/>
        <w:gridCol w:w="1639"/>
        <w:gridCol w:w="1646"/>
        <w:gridCol w:w="2759"/>
        <w:gridCol w:w="2036"/>
        <w:gridCol w:w="40"/>
      </w:tblGrid>
      <w:tr w:rsidR="00253D92" w:rsidRPr="00253D92" w:rsidTr="008267FF">
        <w:tc>
          <w:tcPr>
            <w:tcW w:w="9440"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c>
          <w:tcPr>
            <w:tcW w:w="40" w:type="dxa"/>
            <w:shd w:val="clear" w:color="auto" w:fill="auto"/>
          </w:tcPr>
          <w:p w:rsidR="00253D92" w:rsidRPr="00253D92" w:rsidRDefault="00253D92" w:rsidP="00253D92">
            <w:pPr>
              <w:widowControl w:val="0"/>
              <w:suppressAutoHyphens/>
              <w:snapToGrid w:val="0"/>
              <w:spacing w:after="0" w:line="240" w:lineRule="auto"/>
              <w:jc w:val="both"/>
              <w:textAlignment w:val="baseline"/>
              <w:rPr>
                <w:rFonts w:ascii="Times New Roman" w:hAnsi="Times New Roman"/>
                <w:kern w:val="1"/>
                <w:sz w:val="24"/>
                <w:szCs w:val="24"/>
                <w:lang w:eastAsia="ar-SA"/>
              </w:rPr>
            </w:pPr>
          </w:p>
        </w:tc>
      </w:tr>
      <w:tr w:rsidR="00253D92" w:rsidRPr="00253D92" w:rsidTr="008267FF">
        <w:tc>
          <w:tcPr>
            <w:tcW w:w="9440"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c>
          <w:tcPr>
            <w:tcW w:w="40" w:type="dxa"/>
            <w:shd w:val="clear" w:color="auto" w:fill="auto"/>
          </w:tcPr>
          <w:p w:rsidR="00253D92" w:rsidRPr="00253D92" w:rsidRDefault="00253D92" w:rsidP="00253D92">
            <w:pPr>
              <w:widowControl w:val="0"/>
              <w:suppressAutoHyphens/>
              <w:snapToGrid w:val="0"/>
              <w:spacing w:after="0" w:line="240" w:lineRule="auto"/>
              <w:jc w:val="both"/>
              <w:textAlignment w:val="baseline"/>
              <w:rPr>
                <w:rFonts w:ascii="Times New Roman" w:hAnsi="Times New Roman"/>
                <w:kern w:val="1"/>
                <w:sz w:val="24"/>
                <w:szCs w:val="24"/>
                <w:lang w:eastAsia="ar-SA"/>
              </w:rPr>
            </w:pPr>
          </w:p>
        </w:tc>
      </w:tr>
      <w:tr w:rsidR="00253D92" w:rsidRPr="00253D92" w:rsidTr="008267FF">
        <w:tblPrEx>
          <w:tblCellMar>
            <w:left w:w="10" w:type="dxa"/>
            <w:right w:w="10" w:type="dxa"/>
          </w:tblCellMar>
        </w:tblPrEx>
        <w:trPr>
          <w:gridAfter w:val="1"/>
          <w:wAfter w:w="40" w:type="dxa"/>
        </w:trPr>
        <w:tc>
          <w:tcPr>
            <w:tcW w:w="1360"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3285"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759"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2036"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8267FF">
        <w:tblPrEx>
          <w:tblCellMar>
            <w:left w:w="10" w:type="dxa"/>
            <w:right w:w="10" w:type="dxa"/>
          </w:tblCellMar>
        </w:tblPrEx>
        <w:trPr>
          <w:gridAfter w:val="1"/>
          <w:wAfter w:w="40" w:type="dxa"/>
        </w:trPr>
        <w:tc>
          <w:tcPr>
            <w:tcW w:w="1360"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39"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759"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036"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8267FF">
        <w:tblPrEx>
          <w:tblCellMar>
            <w:left w:w="10" w:type="dxa"/>
            <w:right w:w="10" w:type="dxa"/>
          </w:tblCellMar>
        </w:tblPrEx>
        <w:trPr>
          <w:gridAfter w:val="1"/>
          <w:wAfter w:w="40" w:type="dxa"/>
          <w:trHeight w:val="359"/>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6295126.39</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2178569.54</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6295110.75</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2178718.15</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3</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6295106.25</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2178760.93</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4</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6295088.2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2178854.61</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5</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6295226.99</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2178910.41</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6295263.1</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2178814.91</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7</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6295393.91</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2178868.58</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8</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6295358.58</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2178963.32</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9</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6295421.89</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2178988.78</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10</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6295431.58</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2178996.18</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11</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6295471.19</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2179035.78</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12</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6295493.45</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2179026.19</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13</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6295519.23</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2179007.21</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14</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6295565.24</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2178961.72</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15</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6295598.95</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2178913.99</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16</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6295611.06</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2178892.14</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17</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6295620.86</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2178874.71</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18</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6295567.53</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2178843.27</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19</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6295551.31</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2178874.35</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20</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6295539.89</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2178894.09</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6295536.15</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2178849.41</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22</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6295523.88</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2178796.34</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23</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6295519.71</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2178740.02</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24</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6295528.43</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2178721.65</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1"/>
          <w:wAfter w:w="40" w:type="dxa"/>
        </w:trPr>
        <w:tc>
          <w:tcPr>
            <w:tcW w:w="13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25</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6295242.69</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2178614.4</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03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43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4509"/>
      </w:tblGrid>
      <w:tr w:rsidR="00253D92" w:rsidRPr="00253D92" w:rsidTr="008267FF">
        <w:trPr>
          <w:trHeight w:val="7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 п/п</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Характеристики объекта</w:t>
            </w:r>
          </w:p>
        </w:tc>
        <w:tc>
          <w:tcPr>
            <w:tcW w:w="4509"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Описание характеристик</w:t>
            </w:r>
          </w:p>
        </w:tc>
      </w:tr>
      <w:tr w:rsidR="00253D92" w:rsidRPr="00253D92" w:rsidTr="008267FF">
        <w:trPr>
          <w:trHeight w:val="414"/>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4509"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8267FF">
        <w:tc>
          <w:tcPr>
            <w:tcW w:w="1241" w:type="dxa"/>
            <w:shd w:val="clear" w:color="auto" w:fill="auto"/>
          </w:tcPr>
          <w:p w:rsidR="00253D92" w:rsidRPr="002041DA" w:rsidRDefault="00253D92" w:rsidP="008267FF">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1</w:t>
            </w:r>
          </w:p>
        </w:tc>
        <w:tc>
          <w:tcPr>
            <w:tcW w:w="3685" w:type="dxa"/>
            <w:shd w:val="clear" w:color="auto" w:fill="auto"/>
          </w:tcPr>
          <w:p w:rsidR="00253D92" w:rsidRPr="002041DA" w:rsidRDefault="00253D92" w:rsidP="008267FF">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Местоположение объекта</w:t>
            </w:r>
          </w:p>
        </w:tc>
        <w:tc>
          <w:tcPr>
            <w:tcW w:w="4509" w:type="dxa"/>
            <w:shd w:val="clear" w:color="auto" w:fill="auto"/>
          </w:tcPr>
          <w:p w:rsidR="00253D92" w:rsidRPr="002041DA" w:rsidRDefault="00253D92" w:rsidP="008267FF">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Ивановская область, Тейковский муниципальный район, вблизи с. Новое Горяново</w:t>
            </w:r>
          </w:p>
        </w:tc>
      </w:tr>
      <w:tr w:rsidR="00253D92" w:rsidRPr="00253D92" w:rsidTr="008267FF">
        <w:tc>
          <w:tcPr>
            <w:tcW w:w="1241" w:type="dxa"/>
            <w:shd w:val="clear" w:color="auto" w:fill="auto"/>
          </w:tcPr>
          <w:p w:rsidR="00253D92" w:rsidRPr="002041DA" w:rsidRDefault="00253D92" w:rsidP="008267FF">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2</w:t>
            </w:r>
          </w:p>
        </w:tc>
        <w:tc>
          <w:tcPr>
            <w:tcW w:w="3685" w:type="dxa"/>
            <w:shd w:val="clear" w:color="auto" w:fill="auto"/>
          </w:tcPr>
          <w:p w:rsidR="00253D92" w:rsidRPr="002041DA" w:rsidRDefault="00253D92" w:rsidP="008267FF">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Площадь объекта</w:t>
            </w:r>
          </w:p>
        </w:tc>
        <w:tc>
          <w:tcPr>
            <w:tcW w:w="4509" w:type="dxa"/>
            <w:shd w:val="clear" w:color="auto" w:fill="auto"/>
          </w:tcPr>
          <w:p w:rsidR="00253D92" w:rsidRPr="002041DA" w:rsidRDefault="00253D92" w:rsidP="008267FF">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2656 м2</w:t>
            </w:r>
          </w:p>
        </w:tc>
      </w:tr>
      <w:tr w:rsidR="00253D92" w:rsidRPr="00253D92" w:rsidTr="008267FF">
        <w:tc>
          <w:tcPr>
            <w:tcW w:w="1241" w:type="dxa"/>
            <w:shd w:val="clear" w:color="auto" w:fill="auto"/>
          </w:tcPr>
          <w:p w:rsidR="00253D92" w:rsidRPr="002041DA" w:rsidRDefault="00253D92" w:rsidP="008267FF">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3</w:t>
            </w:r>
          </w:p>
        </w:tc>
        <w:tc>
          <w:tcPr>
            <w:tcW w:w="3685" w:type="dxa"/>
            <w:shd w:val="clear" w:color="auto" w:fill="auto"/>
          </w:tcPr>
          <w:p w:rsidR="00253D92" w:rsidRPr="002041DA" w:rsidRDefault="00253D92" w:rsidP="008267FF">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Иные характеристики объекта</w:t>
            </w:r>
          </w:p>
        </w:tc>
        <w:tc>
          <w:tcPr>
            <w:tcW w:w="4509" w:type="dxa"/>
            <w:shd w:val="clear" w:color="auto" w:fill="auto"/>
          </w:tcPr>
          <w:p w:rsidR="00253D92" w:rsidRPr="002041DA" w:rsidRDefault="00253D92" w:rsidP="008267FF">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Номер на карте градостроительного зонирования: №6</w:t>
            </w:r>
          </w:p>
        </w:tc>
      </w:tr>
    </w:tbl>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lastRenderedPageBreak/>
        <w:t>Сведения о местоположении границ объекта</w:t>
      </w:r>
    </w:p>
    <w:tbl>
      <w:tblPr>
        <w:tblW w:w="933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3"/>
        <w:gridCol w:w="1418"/>
        <w:gridCol w:w="1417"/>
        <w:gridCol w:w="2977"/>
        <w:gridCol w:w="1826"/>
        <w:gridCol w:w="13"/>
        <w:gridCol w:w="40"/>
      </w:tblGrid>
      <w:tr w:rsidR="00253D92" w:rsidRPr="00253D92" w:rsidTr="008267FF">
        <w:tc>
          <w:tcPr>
            <w:tcW w:w="9294" w:type="dxa"/>
            <w:gridSpan w:val="6"/>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c>
          <w:tcPr>
            <w:tcW w:w="40" w:type="dxa"/>
            <w:shd w:val="clear" w:color="auto" w:fill="auto"/>
          </w:tcPr>
          <w:p w:rsidR="00253D92" w:rsidRPr="00253D92" w:rsidRDefault="00253D92" w:rsidP="00253D92">
            <w:pPr>
              <w:widowControl w:val="0"/>
              <w:suppressAutoHyphens/>
              <w:snapToGrid w:val="0"/>
              <w:spacing w:after="0" w:line="240" w:lineRule="auto"/>
              <w:jc w:val="both"/>
              <w:textAlignment w:val="baseline"/>
              <w:rPr>
                <w:rFonts w:ascii="Times New Roman" w:hAnsi="Times New Roman"/>
                <w:kern w:val="1"/>
                <w:sz w:val="24"/>
                <w:szCs w:val="24"/>
                <w:lang w:eastAsia="ar-SA"/>
              </w:rPr>
            </w:pPr>
          </w:p>
        </w:tc>
      </w:tr>
      <w:tr w:rsidR="00253D92" w:rsidRPr="00253D92" w:rsidTr="008267FF">
        <w:tc>
          <w:tcPr>
            <w:tcW w:w="9294" w:type="dxa"/>
            <w:gridSpan w:val="6"/>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c>
          <w:tcPr>
            <w:tcW w:w="40" w:type="dxa"/>
            <w:shd w:val="clear" w:color="auto" w:fill="auto"/>
          </w:tcPr>
          <w:p w:rsidR="00253D92" w:rsidRPr="00253D92" w:rsidRDefault="00253D92" w:rsidP="00253D92">
            <w:pPr>
              <w:widowControl w:val="0"/>
              <w:suppressAutoHyphens/>
              <w:snapToGrid w:val="0"/>
              <w:spacing w:after="0" w:line="240" w:lineRule="auto"/>
              <w:jc w:val="both"/>
              <w:textAlignment w:val="baseline"/>
              <w:rPr>
                <w:rFonts w:ascii="Times New Roman" w:hAnsi="Times New Roman"/>
                <w:kern w:val="1"/>
                <w:sz w:val="24"/>
                <w:szCs w:val="24"/>
                <w:lang w:eastAsia="ar-SA"/>
              </w:rPr>
            </w:pPr>
          </w:p>
        </w:tc>
      </w:tr>
      <w:tr w:rsidR="00253D92" w:rsidRPr="00253D92" w:rsidTr="008267FF">
        <w:tblPrEx>
          <w:tblCellMar>
            <w:left w:w="10" w:type="dxa"/>
            <w:right w:w="10" w:type="dxa"/>
          </w:tblCellMar>
        </w:tblPrEx>
        <w:trPr>
          <w:gridAfter w:val="2"/>
          <w:wAfter w:w="53" w:type="dxa"/>
        </w:trPr>
        <w:tc>
          <w:tcPr>
            <w:tcW w:w="1643"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2835"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977"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1826"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8267FF">
        <w:tblPrEx>
          <w:tblCellMar>
            <w:left w:w="10" w:type="dxa"/>
            <w:right w:w="10" w:type="dxa"/>
          </w:tblCellMar>
        </w:tblPrEx>
        <w:trPr>
          <w:gridAfter w:val="2"/>
          <w:wAfter w:w="53" w:type="dxa"/>
        </w:trPr>
        <w:tc>
          <w:tcPr>
            <w:tcW w:w="1643"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41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417"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977"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826"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8267FF">
        <w:tblPrEx>
          <w:tblCellMar>
            <w:left w:w="10" w:type="dxa"/>
            <w:right w:w="10" w:type="dxa"/>
          </w:tblCellMar>
        </w:tblPrEx>
        <w:trPr>
          <w:gridAfter w:val="2"/>
          <w:wAfter w:w="53" w:type="dxa"/>
          <w:trHeight w:val="359"/>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6294779.84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2178956.77</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6294770.04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2178987.1</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3</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6294770.29</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2178991.09</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4</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6294771.46</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2178995.24</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5</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6294765.94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2179010.33</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6294770.01</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2179012.2</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7</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6294771.93</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2179016.24</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8</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6294767.24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2179028.18</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9</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6294773.56</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2179030.65</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10</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6294769.36</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2179038.99</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11</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6294786.4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2179047.04</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12</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6294818.12</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2178971.96</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13</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6294807.71</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2178967.83</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8267FF">
        <w:tblPrEx>
          <w:tblCellMar>
            <w:left w:w="10" w:type="dxa"/>
            <w:right w:w="10" w:type="dxa"/>
          </w:tblCellMar>
        </w:tblPrEx>
        <w:trPr>
          <w:gridAfter w:val="2"/>
          <w:wAfter w:w="53" w:type="dxa"/>
        </w:trPr>
        <w:tc>
          <w:tcPr>
            <w:tcW w:w="1643"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14</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6294794.99</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2178962.78</w:t>
            </w:r>
          </w:p>
        </w:tc>
        <w:tc>
          <w:tcPr>
            <w:tcW w:w="297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82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041DA">
      <w:pPr>
        <w:tabs>
          <w:tab w:val="left" w:pos="568"/>
        </w:tabs>
        <w:suppressAutoHyphens/>
        <w:spacing w:after="0" w:line="240" w:lineRule="auto"/>
        <w:ind w:right="140"/>
        <w:jc w:val="center"/>
        <w:textAlignment w:val="baseline"/>
        <w:rPr>
          <w:rFonts w:ascii="Times New Roman" w:eastAsia="Times New Roman" w:hAnsi="Times New Roman"/>
          <w:bCs/>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58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091"/>
        <w:gridCol w:w="5251"/>
      </w:tblGrid>
      <w:tr w:rsidR="00253D92" w:rsidRPr="00253D92" w:rsidTr="008267FF">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 п/п</w:t>
            </w:r>
          </w:p>
        </w:tc>
        <w:tc>
          <w:tcPr>
            <w:tcW w:w="309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Описание характеристик</w:t>
            </w:r>
          </w:p>
        </w:tc>
      </w:tr>
      <w:tr w:rsidR="00253D92" w:rsidRPr="00253D92" w:rsidTr="008267FF">
        <w:trPr>
          <w:trHeight w:val="414"/>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09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8267FF">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1</w:t>
            </w:r>
          </w:p>
        </w:tc>
        <w:tc>
          <w:tcPr>
            <w:tcW w:w="309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Местоположение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Ивановская область, Тейковский муниципальный район, вблизи с. Новое Горяново</w:t>
            </w:r>
          </w:p>
        </w:tc>
      </w:tr>
      <w:tr w:rsidR="00253D92" w:rsidRPr="00253D92" w:rsidTr="008267FF">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2</w:t>
            </w:r>
          </w:p>
        </w:tc>
        <w:tc>
          <w:tcPr>
            <w:tcW w:w="309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Площадь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5393 м2</w:t>
            </w:r>
          </w:p>
        </w:tc>
      </w:tr>
      <w:tr w:rsidR="00253D92" w:rsidRPr="00253D92" w:rsidTr="008267FF">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3</w:t>
            </w:r>
          </w:p>
        </w:tc>
        <w:tc>
          <w:tcPr>
            <w:tcW w:w="309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bCs/>
                <w:kern w:val="1"/>
                <w:sz w:val="20"/>
                <w:szCs w:val="24"/>
                <w:lang w:eastAsia="ar-SA"/>
              </w:rPr>
            </w:pPr>
            <w:r w:rsidRPr="002041DA">
              <w:rPr>
                <w:rFonts w:ascii="Times New Roman" w:eastAsia="Times New Roman" w:hAnsi="Times New Roman"/>
                <w:bCs/>
                <w:kern w:val="1"/>
                <w:sz w:val="20"/>
                <w:szCs w:val="24"/>
                <w:lang w:eastAsia="ar-SA"/>
              </w:rPr>
              <w:t>Иные 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Cs/>
                <w:kern w:val="1"/>
                <w:sz w:val="20"/>
                <w:szCs w:val="24"/>
                <w:lang w:eastAsia="ar-SA"/>
              </w:rPr>
              <w:t>Номер на карте градостроительного зонирования: №7</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62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1639"/>
        <w:gridCol w:w="1646"/>
        <w:gridCol w:w="2759"/>
        <w:gridCol w:w="2035"/>
        <w:gridCol w:w="40"/>
      </w:tblGrid>
      <w:tr w:rsidR="00253D92" w:rsidRPr="002041DA" w:rsidTr="008267FF">
        <w:tc>
          <w:tcPr>
            <w:tcW w:w="9581"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2041DA">
              <w:rPr>
                <w:rFonts w:ascii="Times New Roman" w:hAnsi="Times New Roman"/>
                <w:b/>
                <w:iCs/>
                <w:kern w:val="1"/>
                <w:sz w:val="20"/>
                <w:szCs w:val="24"/>
                <w:lang w:eastAsia="ar-SA"/>
              </w:rPr>
              <w:t>Система координат 37.3</w:t>
            </w:r>
          </w:p>
        </w:tc>
        <w:tc>
          <w:tcPr>
            <w:tcW w:w="40" w:type="dxa"/>
            <w:shd w:val="clear" w:color="auto" w:fill="auto"/>
          </w:tcPr>
          <w:p w:rsidR="00253D92" w:rsidRPr="002041DA" w:rsidRDefault="00253D92" w:rsidP="00253D92">
            <w:pPr>
              <w:widowControl w:val="0"/>
              <w:suppressAutoHyphens/>
              <w:snapToGrid w:val="0"/>
              <w:spacing w:after="0" w:line="240" w:lineRule="auto"/>
              <w:jc w:val="both"/>
              <w:textAlignment w:val="baseline"/>
              <w:rPr>
                <w:rFonts w:ascii="Times New Roman" w:hAnsi="Times New Roman"/>
                <w:kern w:val="1"/>
                <w:sz w:val="20"/>
                <w:szCs w:val="24"/>
                <w:lang w:eastAsia="ar-SA"/>
              </w:rPr>
            </w:pPr>
          </w:p>
        </w:tc>
      </w:tr>
      <w:tr w:rsidR="00253D92" w:rsidRPr="002041DA" w:rsidTr="008267FF">
        <w:tc>
          <w:tcPr>
            <w:tcW w:w="9581"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4"/>
                <w:lang w:eastAsia="ar-SA"/>
              </w:rPr>
            </w:pPr>
            <w:r w:rsidRPr="002041DA">
              <w:rPr>
                <w:rFonts w:ascii="Times New Roman" w:hAnsi="Times New Roman"/>
                <w:b/>
                <w:iCs/>
                <w:kern w:val="1"/>
                <w:sz w:val="20"/>
                <w:szCs w:val="24"/>
                <w:lang w:eastAsia="ar-SA"/>
              </w:rPr>
              <w:t>Сведения о характерных точках границы земельного участка</w:t>
            </w:r>
          </w:p>
        </w:tc>
        <w:tc>
          <w:tcPr>
            <w:tcW w:w="40" w:type="dxa"/>
            <w:shd w:val="clear" w:color="auto" w:fill="auto"/>
          </w:tcPr>
          <w:p w:rsidR="00253D92" w:rsidRPr="002041DA" w:rsidRDefault="00253D92" w:rsidP="00253D92">
            <w:pPr>
              <w:widowControl w:val="0"/>
              <w:suppressAutoHyphens/>
              <w:snapToGrid w:val="0"/>
              <w:spacing w:after="0" w:line="240" w:lineRule="auto"/>
              <w:jc w:val="both"/>
              <w:textAlignment w:val="baseline"/>
              <w:rPr>
                <w:rFonts w:ascii="Times New Roman" w:hAnsi="Times New Roman"/>
                <w:kern w:val="1"/>
                <w:sz w:val="20"/>
                <w:szCs w:val="24"/>
                <w:lang w:eastAsia="ar-SA"/>
              </w:rPr>
            </w:pPr>
          </w:p>
        </w:tc>
      </w:tr>
      <w:tr w:rsidR="00253D92" w:rsidRPr="002041DA" w:rsidTr="008267FF">
        <w:tblPrEx>
          <w:tblCellMar>
            <w:left w:w="10" w:type="dxa"/>
            <w:right w:w="10" w:type="dxa"/>
          </w:tblCellMar>
        </w:tblPrEx>
        <w:trPr>
          <w:gridAfter w:val="1"/>
          <w:wAfter w:w="40" w:type="dxa"/>
        </w:trPr>
        <w:tc>
          <w:tcPr>
            <w:tcW w:w="1502"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Обозначение характерных точек границ</w:t>
            </w:r>
          </w:p>
        </w:tc>
        <w:tc>
          <w:tcPr>
            <w:tcW w:w="3285"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Координаты, м</w:t>
            </w:r>
          </w:p>
        </w:tc>
        <w:tc>
          <w:tcPr>
            <w:tcW w:w="2759"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Метод определения координат характерной точки</w:t>
            </w:r>
          </w:p>
        </w:tc>
        <w:tc>
          <w:tcPr>
            <w:tcW w:w="2035"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iCs/>
                <w:kern w:val="1"/>
                <w:sz w:val="20"/>
                <w:szCs w:val="24"/>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4"/>
                <w:lang w:eastAsia="ar-SA"/>
              </w:rPr>
              <w:t>Mt</w:t>
            </w:r>
            <w:proofErr w:type="spellEnd"/>
            <w:r w:rsidRPr="002041DA">
              <w:rPr>
                <w:rFonts w:ascii="Times New Roman" w:hAnsi="Times New Roman"/>
                <w:iCs/>
                <w:kern w:val="1"/>
                <w:sz w:val="20"/>
                <w:szCs w:val="24"/>
                <w:lang w:eastAsia="ar-SA"/>
              </w:rPr>
              <w:t>), м</w:t>
            </w:r>
          </w:p>
        </w:tc>
      </w:tr>
      <w:tr w:rsidR="00253D92" w:rsidRPr="002041DA" w:rsidTr="008267FF">
        <w:tblPrEx>
          <w:tblCellMar>
            <w:left w:w="10" w:type="dxa"/>
            <w:right w:w="10" w:type="dxa"/>
          </w:tblCellMar>
        </w:tblPrEx>
        <w:trPr>
          <w:gridAfter w:val="1"/>
          <w:wAfter w:w="40" w:type="dxa"/>
        </w:trPr>
        <w:tc>
          <w:tcPr>
            <w:tcW w:w="1502"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c>
          <w:tcPr>
            <w:tcW w:w="1639"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Х</w:t>
            </w: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4"/>
                <w:lang w:eastAsia="ar-SA"/>
              </w:rPr>
            </w:pPr>
            <w:r w:rsidRPr="002041DA">
              <w:rPr>
                <w:rFonts w:ascii="Times New Roman" w:hAnsi="Times New Roman"/>
                <w:iCs/>
                <w:kern w:val="1"/>
                <w:sz w:val="20"/>
                <w:szCs w:val="24"/>
                <w:lang w:eastAsia="ar-SA"/>
              </w:rPr>
              <w:t>У</w:t>
            </w:r>
          </w:p>
        </w:tc>
        <w:tc>
          <w:tcPr>
            <w:tcW w:w="2759"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c>
          <w:tcPr>
            <w:tcW w:w="2035"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4"/>
                <w:lang w:eastAsia="ar-SA"/>
              </w:rPr>
            </w:pPr>
          </w:p>
        </w:tc>
      </w:tr>
      <w:tr w:rsidR="00253D92" w:rsidRPr="002041DA" w:rsidTr="008267FF">
        <w:tblPrEx>
          <w:tblCellMar>
            <w:left w:w="10" w:type="dxa"/>
            <w:right w:w="10" w:type="dxa"/>
          </w:tblCellMar>
        </w:tblPrEx>
        <w:trPr>
          <w:gridAfter w:val="1"/>
          <w:wAfter w:w="40" w:type="dxa"/>
          <w:trHeight w:val="359"/>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2041DA">
              <w:rPr>
                <w:rFonts w:ascii="Times New Roman" w:hAnsi="Times New Roman"/>
                <w:b/>
                <w:iCs/>
                <w:kern w:val="1"/>
                <w:sz w:val="20"/>
                <w:szCs w:val="24"/>
                <w:lang w:eastAsia="ar-SA"/>
              </w:rPr>
              <w:t>1</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2041DA">
              <w:rPr>
                <w:rFonts w:ascii="Times New Roman" w:hAnsi="Times New Roman"/>
                <w:b/>
                <w:iCs/>
                <w:kern w:val="1"/>
                <w:sz w:val="20"/>
                <w:szCs w:val="24"/>
                <w:lang w:eastAsia="ar-SA"/>
              </w:rPr>
              <w:t>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2041DA">
              <w:rPr>
                <w:rFonts w:ascii="Times New Roman" w:hAnsi="Times New Roman"/>
                <w:b/>
                <w:iCs/>
                <w:kern w:val="1"/>
                <w:sz w:val="20"/>
                <w:szCs w:val="24"/>
                <w:lang w:eastAsia="ar-SA"/>
              </w:rPr>
              <w:t>3</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4"/>
                <w:lang w:eastAsia="ar-SA"/>
              </w:rPr>
            </w:pPr>
            <w:r w:rsidRPr="002041DA">
              <w:rPr>
                <w:rFonts w:ascii="Times New Roman" w:hAnsi="Times New Roman"/>
                <w:b/>
                <w:iCs/>
                <w:kern w:val="1"/>
                <w:sz w:val="20"/>
                <w:szCs w:val="24"/>
                <w:lang w:eastAsia="ar-SA"/>
              </w:rPr>
              <w:t>4</w:t>
            </w:r>
          </w:p>
        </w:tc>
        <w:tc>
          <w:tcPr>
            <w:tcW w:w="203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b/>
                <w:iCs/>
                <w:kern w:val="1"/>
                <w:sz w:val="20"/>
                <w:szCs w:val="24"/>
                <w:lang w:eastAsia="ar-SA"/>
              </w:rPr>
              <w:t>5</w:t>
            </w:r>
          </w:p>
        </w:tc>
      </w:tr>
      <w:tr w:rsidR="00253D92" w:rsidRPr="002041DA" w:rsidTr="008267FF">
        <w:tblPrEx>
          <w:tblCellMar>
            <w:left w:w="10" w:type="dxa"/>
            <w:right w:w="10" w:type="dxa"/>
          </w:tblCellMar>
        </w:tblPrEx>
        <w:trPr>
          <w:gridAfter w:val="1"/>
          <w:wAfter w:w="40" w:type="dxa"/>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1</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6294457.02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2178773.62</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Картометрический метод</w:t>
            </w:r>
          </w:p>
        </w:tc>
        <w:tc>
          <w:tcPr>
            <w:tcW w:w="203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iCs/>
                <w:kern w:val="1"/>
                <w:sz w:val="20"/>
                <w:szCs w:val="24"/>
                <w:lang w:eastAsia="ar-SA"/>
              </w:rPr>
              <w:t>0,1</w:t>
            </w:r>
          </w:p>
        </w:tc>
      </w:tr>
      <w:tr w:rsidR="00253D92" w:rsidRPr="002041DA" w:rsidTr="008267FF">
        <w:tblPrEx>
          <w:tblCellMar>
            <w:left w:w="10" w:type="dxa"/>
            <w:right w:w="10" w:type="dxa"/>
          </w:tblCellMar>
        </w:tblPrEx>
        <w:trPr>
          <w:gridAfter w:val="1"/>
          <w:wAfter w:w="40" w:type="dxa"/>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2</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6294545.15</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2178722.55</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Картометрический метод</w:t>
            </w:r>
          </w:p>
        </w:tc>
        <w:tc>
          <w:tcPr>
            <w:tcW w:w="203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iCs/>
                <w:kern w:val="1"/>
                <w:sz w:val="20"/>
                <w:szCs w:val="24"/>
                <w:lang w:eastAsia="ar-SA"/>
              </w:rPr>
              <w:t>0,1</w:t>
            </w:r>
          </w:p>
        </w:tc>
      </w:tr>
      <w:tr w:rsidR="00253D92" w:rsidRPr="002041DA" w:rsidTr="008267FF">
        <w:tblPrEx>
          <w:tblCellMar>
            <w:left w:w="10" w:type="dxa"/>
            <w:right w:w="10" w:type="dxa"/>
          </w:tblCellMar>
        </w:tblPrEx>
        <w:trPr>
          <w:gridAfter w:val="1"/>
          <w:wAfter w:w="40" w:type="dxa"/>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3</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6294507.33</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2178824.46</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Картометрический метод</w:t>
            </w:r>
          </w:p>
        </w:tc>
        <w:tc>
          <w:tcPr>
            <w:tcW w:w="203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iCs/>
                <w:kern w:val="1"/>
                <w:sz w:val="20"/>
                <w:szCs w:val="24"/>
                <w:lang w:eastAsia="ar-SA"/>
              </w:rPr>
              <w:t>0,1</w:t>
            </w:r>
          </w:p>
        </w:tc>
      </w:tr>
      <w:tr w:rsidR="00253D92" w:rsidRPr="002041DA" w:rsidTr="008267FF">
        <w:tblPrEx>
          <w:tblCellMar>
            <w:left w:w="10" w:type="dxa"/>
            <w:right w:w="10" w:type="dxa"/>
          </w:tblCellMar>
        </w:tblPrEx>
        <w:trPr>
          <w:gridAfter w:val="1"/>
          <w:wAfter w:w="40" w:type="dxa"/>
        </w:trPr>
        <w:tc>
          <w:tcPr>
            <w:tcW w:w="15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4</w:t>
            </w:r>
          </w:p>
        </w:tc>
        <w:tc>
          <w:tcPr>
            <w:tcW w:w="16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6294435.42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2178826.09</w:t>
            </w:r>
          </w:p>
        </w:tc>
        <w:tc>
          <w:tcPr>
            <w:tcW w:w="27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4"/>
                <w:lang w:eastAsia="ar-SA"/>
              </w:rPr>
            </w:pPr>
            <w:r w:rsidRPr="002041DA">
              <w:rPr>
                <w:rFonts w:ascii="Times New Roman" w:hAnsi="Times New Roman"/>
                <w:iCs/>
                <w:kern w:val="1"/>
                <w:sz w:val="20"/>
                <w:szCs w:val="24"/>
                <w:lang w:eastAsia="ar-SA"/>
              </w:rPr>
              <w:t>Картометрический метод</w:t>
            </w:r>
          </w:p>
        </w:tc>
        <w:tc>
          <w:tcPr>
            <w:tcW w:w="203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4"/>
                <w:lang w:eastAsia="ar-SA"/>
              </w:rPr>
            </w:pPr>
            <w:r w:rsidRPr="002041DA">
              <w:rPr>
                <w:rFonts w:ascii="Times New Roman" w:hAnsi="Times New Roman"/>
                <w:iCs/>
                <w:kern w:val="1"/>
                <w:sz w:val="20"/>
                <w:szCs w:val="24"/>
                <w:lang w:eastAsia="ar-SA"/>
              </w:rPr>
              <w:t>0,1</w:t>
            </w:r>
          </w:p>
        </w:tc>
      </w:tr>
    </w:tbl>
    <w:p w:rsidR="008267FF" w:rsidRPr="002041DA" w:rsidRDefault="008267FF" w:rsidP="008267FF">
      <w:pPr>
        <w:jc w:val="center"/>
        <w:rPr>
          <w:rFonts w:ascii="Times New Roman" w:hAnsi="Times New Roman"/>
          <w:sz w:val="20"/>
          <w:szCs w:val="24"/>
          <w:lang w:eastAsia="ar-SA"/>
        </w:rPr>
      </w:pPr>
    </w:p>
    <w:p w:rsidR="00253D92" w:rsidRPr="00253D92" w:rsidRDefault="00253D92" w:rsidP="008267FF">
      <w:pPr>
        <w:keepLines/>
        <w:tabs>
          <w:tab w:val="left" w:pos="6030"/>
        </w:tabs>
        <w:suppressAutoHyphens/>
        <w:spacing w:after="0" w:line="240" w:lineRule="auto"/>
        <w:jc w:val="center"/>
        <w:textAlignment w:val="baseline"/>
        <w:rPr>
          <w:rFonts w:ascii="Times New Roman" w:hAnsi="Times New Roman"/>
          <w:b/>
          <w:bCs/>
          <w:kern w:val="1"/>
          <w:sz w:val="24"/>
          <w:szCs w:val="24"/>
          <w:lang w:eastAsia="ar-SA"/>
        </w:rPr>
      </w:pPr>
      <w:r w:rsidRPr="00253D92">
        <w:rPr>
          <w:rFonts w:ascii="Times New Roman" w:hAnsi="Times New Roman"/>
          <w:b/>
          <w:kern w:val="1"/>
          <w:sz w:val="24"/>
          <w:szCs w:val="24"/>
          <w:lang w:eastAsia="ar-SA"/>
        </w:rPr>
        <w:t xml:space="preserve">Зона разработки полезных </w:t>
      </w:r>
      <w:proofErr w:type="gramStart"/>
      <w:r w:rsidRPr="00253D92">
        <w:rPr>
          <w:rFonts w:ascii="Times New Roman" w:hAnsi="Times New Roman"/>
          <w:b/>
          <w:kern w:val="1"/>
          <w:sz w:val="24"/>
          <w:szCs w:val="24"/>
          <w:lang w:eastAsia="ar-SA"/>
        </w:rPr>
        <w:t>ископаемых  (</w:t>
      </w:r>
      <w:proofErr w:type="gramEnd"/>
      <w:r w:rsidRPr="00253D92">
        <w:rPr>
          <w:rFonts w:ascii="Times New Roman" w:hAnsi="Times New Roman"/>
          <w:b/>
          <w:kern w:val="1"/>
          <w:sz w:val="24"/>
          <w:szCs w:val="24"/>
          <w:lang w:eastAsia="ar-SA"/>
        </w:rPr>
        <w:t>П1)</w:t>
      </w: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57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1"/>
        <w:gridCol w:w="3261"/>
        <w:gridCol w:w="5244"/>
      </w:tblGrid>
      <w:tr w:rsidR="00253D92" w:rsidRPr="00253D92" w:rsidTr="008267FF">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п/п</w:t>
            </w:r>
          </w:p>
        </w:tc>
        <w:tc>
          <w:tcPr>
            <w:tcW w:w="326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Характеристики объекта</w:t>
            </w:r>
          </w:p>
        </w:tc>
        <w:tc>
          <w:tcPr>
            <w:tcW w:w="5244"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Описание характеристик</w:t>
            </w:r>
          </w:p>
        </w:tc>
      </w:tr>
      <w:tr w:rsidR="00253D92" w:rsidRPr="00253D92" w:rsidTr="008267FF">
        <w:trPr>
          <w:trHeight w:val="414"/>
        </w:trPr>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26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5244"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8267FF">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1</w:t>
            </w:r>
          </w:p>
        </w:tc>
        <w:tc>
          <w:tcPr>
            <w:tcW w:w="326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Местоположение объекта</w:t>
            </w:r>
          </w:p>
        </w:tc>
        <w:tc>
          <w:tcPr>
            <w:tcW w:w="5244"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Ивановская область, Тейковский муниципальный район, южнее д. Малое Клочково</w:t>
            </w:r>
          </w:p>
        </w:tc>
      </w:tr>
      <w:tr w:rsidR="00253D92" w:rsidRPr="00253D92" w:rsidTr="008267FF">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w:t>
            </w:r>
          </w:p>
        </w:tc>
        <w:tc>
          <w:tcPr>
            <w:tcW w:w="326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Площадь объекта</w:t>
            </w:r>
          </w:p>
        </w:tc>
        <w:tc>
          <w:tcPr>
            <w:tcW w:w="5244"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25998 м2</w:t>
            </w:r>
          </w:p>
        </w:tc>
      </w:tr>
      <w:tr w:rsidR="00253D92" w:rsidRPr="00253D92" w:rsidTr="008267FF">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3</w:t>
            </w:r>
          </w:p>
        </w:tc>
        <w:tc>
          <w:tcPr>
            <w:tcW w:w="326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Иные характеристики объекта</w:t>
            </w:r>
          </w:p>
        </w:tc>
        <w:tc>
          <w:tcPr>
            <w:tcW w:w="5244"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Номер на карте градостроительного зонирования: №24</w:t>
            </w:r>
          </w:p>
        </w:tc>
      </w:tr>
    </w:tbl>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lastRenderedPageBreak/>
        <w:t>Сведения о местоположении границ объекта</w:t>
      </w:r>
    </w:p>
    <w:tbl>
      <w:tblPr>
        <w:tblW w:w="94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1417"/>
        <w:gridCol w:w="1340"/>
        <w:gridCol w:w="3198"/>
        <w:gridCol w:w="1965"/>
        <w:gridCol w:w="14"/>
      </w:tblGrid>
      <w:tr w:rsidR="00253D92" w:rsidRPr="00253D92" w:rsidTr="002041DA">
        <w:tc>
          <w:tcPr>
            <w:tcW w:w="9474" w:type="dxa"/>
            <w:gridSpan w:val="6"/>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r>
      <w:tr w:rsidR="00253D92" w:rsidRPr="00253D92" w:rsidTr="002041DA">
        <w:tc>
          <w:tcPr>
            <w:tcW w:w="9474" w:type="dxa"/>
            <w:gridSpan w:val="6"/>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r>
      <w:tr w:rsidR="00253D92" w:rsidRPr="00253D92" w:rsidTr="002041DA">
        <w:tblPrEx>
          <w:tblCellMar>
            <w:left w:w="10" w:type="dxa"/>
            <w:right w:w="10" w:type="dxa"/>
          </w:tblCellMar>
        </w:tblPrEx>
        <w:trPr>
          <w:gridAfter w:val="1"/>
          <w:wAfter w:w="14" w:type="dxa"/>
          <w:trHeight w:val="20"/>
        </w:trPr>
        <w:tc>
          <w:tcPr>
            <w:tcW w:w="1540"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2757"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319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196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2041DA">
        <w:tblPrEx>
          <w:tblCellMar>
            <w:left w:w="10" w:type="dxa"/>
            <w:right w:w="10" w:type="dxa"/>
          </w:tblCellMar>
        </w:tblPrEx>
        <w:trPr>
          <w:gridAfter w:val="1"/>
          <w:wAfter w:w="14" w:type="dxa"/>
          <w:trHeight w:val="20"/>
        </w:trPr>
        <w:tc>
          <w:tcPr>
            <w:tcW w:w="1540"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417"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34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3198" w:type="dxa"/>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965" w:type="dxa"/>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2041DA">
        <w:tblPrEx>
          <w:tblCellMar>
            <w:left w:w="10" w:type="dxa"/>
            <w:right w:w="10" w:type="dxa"/>
          </w:tblCellMar>
        </w:tblPrEx>
        <w:trPr>
          <w:gridAfter w:val="1"/>
          <w:wAfter w:w="14" w:type="dxa"/>
          <w:trHeight w:val="20"/>
        </w:trPr>
        <w:tc>
          <w:tcPr>
            <w:tcW w:w="15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3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319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196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2041DA">
        <w:tblPrEx>
          <w:tblCellMar>
            <w:left w:w="10" w:type="dxa"/>
            <w:right w:w="10" w:type="dxa"/>
          </w:tblCellMar>
        </w:tblPrEx>
        <w:trPr>
          <w:gridAfter w:val="1"/>
          <w:wAfter w:w="14" w:type="dxa"/>
          <w:trHeight w:val="20"/>
        </w:trPr>
        <w:tc>
          <w:tcPr>
            <w:tcW w:w="15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6293517.47</w:t>
            </w:r>
          </w:p>
        </w:tc>
        <w:tc>
          <w:tcPr>
            <w:tcW w:w="13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2178130.58</w:t>
            </w:r>
          </w:p>
        </w:tc>
        <w:tc>
          <w:tcPr>
            <w:tcW w:w="319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6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4" w:type="dxa"/>
          <w:trHeight w:val="20"/>
        </w:trPr>
        <w:tc>
          <w:tcPr>
            <w:tcW w:w="15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6293472.61</w:t>
            </w:r>
          </w:p>
        </w:tc>
        <w:tc>
          <w:tcPr>
            <w:tcW w:w="13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2178134.88</w:t>
            </w:r>
          </w:p>
        </w:tc>
        <w:tc>
          <w:tcPr>
            <w:tcW w:w="319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6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4" w:type="dxa"/>
          <w:trHeight w:val="20"/>
        </w:trPr>
        <w:tc>
          <w:tcPr>
            <w:tcW w:w="15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3</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6293410.79</w:t>
            </w:r>
          </w:p>
        </w:tc>
        <w:tc>
          <w:tcPr>
            <w:tcW w:w="13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2178200.31</w:t>
            </w:r>
          </w:p>
        </w:tc>
        <w:tc>
          <w:tcPr>
            <w:tcW w:w="319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6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4" w:type="dxa"/>
          <w:trHeight w:val="20"/>
        </w:trPr>
        <w:tc>
          <w:tcPr>
            <w:tcW w:w="15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6293328.12</w:t>
            </w:r>
          </w:p>
        </w:tc>
        <w:tc>
          <w:tcPr>
            <w:tcW w:w="13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2178185.21</w:t>
            </w:r>
          </w:p>
        </w:tc>
        <w:tc>
          <w:tcPr>
            <w:tcW w:w="319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6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4" w:type="dxa"/>
          <w:trHeight w:val="20"/>
        </w:trPr>
        <w:tc>
          <w:tcPr>
            <w:tcW w:w="15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5</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6293379.79</w:t>
            </w:r>
          </w:p>
        </w:tc>
        <w:tc>
          <w:tcPr>
            <w:tcW w:w="13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2178327.35</w:t>
            </w:r>
          </w:p>
        </w:tc>
        <w:tc>
          <w:tcPr>
            <w:tcW w:w="319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6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4" w:type="dxa"/>
          <w:trHeight w:val="20"/>
        </w:trPr>
        <w:tc>
          <w:tcPr>
            <w:tcW w:w="15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6293439.78</w:t>
            </w:r>
          </w:p>
        </w:tc>
        <w:tc>
          <w:tcPr>
            <w:tcW w:w="13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2178344.19</w:t>
            </w:r>
          </w:p>
        </w:tc>
        <w:tc>
          <w:tcPr>
            <w:tcW w:w="319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6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4" w:type="dxa"/>
          <w:trHeight w:val="20"/>
        </w:trPr>
        <w:tc>
          <w:tcPr>
            <w:tcW w:w="15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7</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6293511.04</w:t>
            </w:r>
          </w:p>
        </w:tc>
        <w:tc>
          <w:tcPr>
            <w:tcW w:w="13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2178274.27</w:t>
            </w:r>
          </w:p>
        </w:tc>
        <w:tc>
          <w:tcPr>
            <w:tcW w:w="319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6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4" w:type="dxa"/>
          <w:trHeight w:val="20"/>
        </w:trPr>
        <w:tc>
          <w:tcPr>
            <w:tcW w:w="15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8</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6293535.61</w:t>
            </w:r>
          </w:p>
        </w:tc>
        <w:tc>
          <w:tcPr>
            <w:tcW w:w="134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2178200.24</w:t>
            </w:r>
          </w:p>
        </w:tc>
        <w:tc>
          <w:tcPr>
            <w:tcW w:w="319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6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4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2949"/>
        <w:gridCol w:w="5251"/>
      </w:tblGrid>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п/п</w:t>
            </w:r>
          </w:p>
        </w:tc>
        <w:tc>
          <w:tcPr>
            <w:tcW w:w="2949"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Описание характеристик</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2949"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1</w:t>
            </w:r>
          </w:p>
        </w:tc>
        <w:tc>
          <w:tcPr>
            <w:tcW w:w="2949"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Местоположение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xml:space="preserve">Ивановская область, Тейковский муниципальный район, восточнее </w:t>
            </w:r>
            <w:proofErr w:type="spellStart"/>
            <w:r w:rsidRPr="002041DA">
              <w:rPr>
                <w:rFonts w:ascii="Times New Roman" w:eastAsia="Times New Roman" w:hAnsi="Times New Roman"/>
                <w:kern w:val="1"/>
                <w:sz w:val="20"/>
                <w:szCs w:val="24"/>
                <w:lang w:eastAsia="ar-SA"/>
              </w:rPr>
              <w:t>д.Малое</w:t>
            </w:r>
            <w:proofErr w:type="spellEnd"/>
            <w:r w:rsidRPr="002041DA">
              <w:rPr>
                <w:rFonts w:ascii="Times New Roman" w:eastAsia="Times New Roman" w:hAnsi="Times New Roman"/>
                <w:kern w:val="1"/>
                <w:sz w:val="20"/>
                <w:szCs w:val="24"/>
                <w:lang w:eastAsia="ar-SA"/>
              </w:rPr>
              <w:t xml:space="preserve"> Клочково</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w:t>
            </w:r>
          </w:p>
        </w:tc>
        <w:tc>
          <w:tcPr>
            <w:tcW w:w="2949" w:type="dxa"/>
            <w:shd w:val="clear" w:color="auto" w:fill="auto"/>
          </w:tcPr>
          <w:p w:rsidR="00253D92" w:rsidRPr="002041DA" w:rsidRDefault="00253D92" w:rsidP="002041DA">
            <w:pPr>
              <w:tabs>
                <w:tab w:val="left" w:pos="284"/>
                <w:tab w:val="right" w:pos="2789"/>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Площадь объекта</w:t>
            </w:r>
            <w:r w:rsidR="002041DA" w:rsidRPr="002041DA">
              <w:rPr>
                <w:rFonts w:ascii="Times New Roman" w:eastAsia="Times New Roman" w:hAnsi="Times New Roman"/>
                <w:kern w:val="1"/>
                <w:sz w:val="20"/>
                <w:szCs w:val="24"/>
                <w:lang w:eastAsia="ar-SA"/>
              </w:rPr>
              <w:tab/>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59459 м2</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3</w:t>
            </w:r>
          </w:p>
        </w:tc>
        <w:tc>
          <w:tcPr>
            <w:tcW w:w="2949"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Иные 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Номер на карте градостроительного зонирования: №25</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39"/>
        <w:gridCol w:w="1417"/>
        <w:gridCol w:w="2997"/>
        <w:gridCol w:w="1985"/>
      </w:tblGrid>
      <w:tr w:rsidR="00253D92" w:rsidRPr="00253D92" w:rsidTr="00016643">
        <w:trPr>
          <w:trHeight w:val="20"/>
        </w:trPr>
        <w:tc>
          <w:tcPr>
            <w:tcW w:w="9640"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r>
      <w:tr w:rsidR="00253D92" w:rsidRPr="00253D92" w:rsidTr="00016643">
        <w:trPr>
          <w:trHeight w:val="20"/>
        </w:trPr>
        <w:tc>
          <w:tcPr>
            <w:tcW w:w="9640"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r>
      <w:tr w:rsidR="00253D92" w:rsidRPr="00253D92" w:rsidTr="00016643">
        <w:tblPrEx>
          <w:tblCellMar>
            <w:left w:w="10" w:type="dxa"/>
            <w:right w:w="10" w:type="dxa"/>
          </w:tblCellMar>
        </w:tblPrEx>
        <w:trPr>
          <w:trHeight w:val="20"/>
        </w:trPr>
        <w:tc>
          <w:tcPr>
            <w:tcW w:w="1702"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2956"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016643">
        <w:tblPrEx>
          <w:tblCellMar>
            <w:left w:w="10" w:type="dxa"/>
            <w:right w:w="10" w:type="dxa"/>
          </w:tblCellMar>
        </w:tblPrEx>
        <w:trPr>
          <w:trHeight w:val="20"/>
        </w:trPr>
        <w:tc>
          <w:tcPr>
            <w:tcW w:w="1702"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539"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417"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997" w:type="dxa"/>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985" w:type="dxa"/>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6293607.46</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2180205.2</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6293592.7</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2180212.19</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3</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6293560.22</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2180261.52</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4</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6293545.78</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2180281.97</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5</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6293530.14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2180273.55</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6293514.5</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2180257.3</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7</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6293499.46</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2180238.66</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8</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6293476.61</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2180232.04</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9</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6293449.54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2180257.91</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10</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6293426.68</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2180338.75</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11</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6293412.24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2180392.64</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12</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6293423.79</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2180433.07</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13</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6293440.15</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2180468.67</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14</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6293489.24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2180472.52</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15</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6293543.13</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2180476.37</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16</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6293577.78</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2180467.71</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17</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6293581.63</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2180446.54</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18</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6293560.46</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2180419.59</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19</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6293564.31</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2180390.72</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20</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6293572.97</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2180377.25</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6293613.39</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2180376.28</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22</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6293627.83</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2180379.17</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23</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6293653.81</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2180366.66</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24</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6293679.8</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2180383.98</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lastRenderedPageBreak/>
              <w:t>25</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6293714.44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2180394.57</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26</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6293750.05</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2180387.83</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27</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6293763.53</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2180364.73</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28</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6293758.71</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2180342.6</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29</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6293763.53</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2180312.76</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30</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6293780.85</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2180279.08</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31</w:t>
            </w:r>
          </w:p>
        </w:tc>
        <w:tc>
          <w:tcPr>
            <w:tcW w:w="153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6293761.44</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2180268.34</w:t>
            </w:r>
          </w:p>
        </w:tc>
        <w:tc>
          <w:tcPr>
            <w:tcW w:w="299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1985"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53D92" w:rsidRPr="00253D92" w:rsidRDefault="00253D92" w:rsidP="00253D92">
      <w:pPr>
        <w:widowControl w:val="0"/>
        <w:suppressAutoHyphens/>
        <w:spacing w:after="0" w:line="240" w:lineRule="auto"/>
        <w:jc w:val="both"/>
        <w:textAlignment w:val="baseline"/>
        <w:rPr>
          <w:rFonts w:ascii="Times New Roman" w:hAnsi="Times New Roman"/>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43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0"/>
        <w:gridCol w:w="3260"/>
        <w:gridCol w:w="5245"/>
      </w:tblGrid>
      <w:tr w:rsidR="00253D92" w:rsidRPr="00253D92" w:rsidTr="00016643">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п/п</w:t>
            </w:r>
          </w:p>
        </w:tc>
        <w:tc>
          <w:tcPr>
            <w:tcW w:w="326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Характеристики объекта</w:t>
            </w:r>
          </w:p>
        </w:tc>
        <w:tc>
          <w:tcPr>
            <w:tcW w:w="524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Описание характеристик</w:t>
            </w:r>
          </w:p>
        </w:tc>
      </w:tr>
      <w:tr w:rsidR="00253D92" w:rsidRPr="00253D92" w:rsidTr="00016643">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26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524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016643">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1</w:t>
            </w:r>
          </w:p>
        </w:tc>
        <w:tc>
          <w:tcPr>
            <w:tcW w:w="3260"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Местоположение объекта</w:t>
            </w:r>
          </w:p>
        </w:tc>
        <w:tc>
          <w:tcPr>
            <w:tcW w:w="524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Ивановская область, Тейковский муниципальный район, около с. Междуреченск</w:t>
            </w:r>
          </w:p>
        </w:tc>
      </w:tr>
      <w:tr w:rsidR="00253D92" w:rsidRPr="00253D92" w:rsidTr="00016643">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w:t>
            </w:r>
          </w:p>
        </w:tc>
        <w:tc>
          <w:tcPr>
            <w:tcW w:w="3260"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Площадь объекта</w:t>
            </w:r>
          </w:p>
        </w:tc>
        <w:tc>
          <w:tcPr>
            <w:tcW w:w="524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10227202 м2</w:t>
            </w:r>
          </w:p>
        </w:tc>
      </w:tr>
      <w:tr w:rsidR="00253D92" w:rsidRPr="00253D92" w:rsidTr="00016643">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3</w:t>
            </w:r>
          </w:p>
        </w:tc>
        <w:tc>
          <w:tcPr>
            <w:tcW w:w="3260"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Иные характеристики объекта</w:t>
            </w:r>
          </w:p>
        </w:tc>
        <w:tc>
          <w:tcPr>
            <w:tcW w:w="524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Номер на карте градостроительного зонирования: №26</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4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418"/>
        <w:gridCol w:w="1559"/>
        <w:gridCol w:w="7"/>
        <w:gridCol w:w="2781"/>
        <w:gridCol w:w="7"/>
        <w:gridCol w:w="2104"/>
        <w:gridCol w:w="7"/>
        <w:gridCol w:w="23"/>
      </w:tblGrid>
      <w:tr w:rsidR="00253D92" w:rsidRPr="00253D92" w:rsidTr="00016643">
        <w:trPr>
          <w:trHeight w:val="20"/>
        </w:trPr>
        <w:tc>
          <w:tcPr>
            <w:tcW w:w="9480" w:type="dxa"/>
            <w:gridSpan w:val="9"/>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r>
      <w:tr w:rsidR="00253D92" w:rsidRPr="00253D92" w:rsidTr="00016643">
        <w:trPr>
          <w:trHeight w:val="20"/>
        </w:trPr>
        <w:tc>
          <w:tcPr>
            <w:tcW w:w="9480" w:type="dxa"/>
            <w:gridSpan w:val="9"/>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r>
      <w:tr w:rsidR="00253D92" w:rsidRPr="00253D92" w:rsidTr="00016643">
        <w:tblPrEx>
          <w:tblCellMar>
            <w:left w:w="10" w:type="dxa"/>
            <w:right w:w="10" w:type="dxa"/>
          </w:tblCellMar>
        </w:tblPrEx>
        <w:trPr>
          <w:gridAfter w:val="1"/>
          <w:wAfter w:w="23" w:type="dxa"/>
          <w:trHeight w:val="20"/>
        </w:trPr>
        <w:tc>
          <w:tcPr>
            <w:tcW w:w="1574" w:type="dxa"/>
            <w:vMerge w:val="restart"/>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2984" w:type="dxa"/>
            <w:gridSpan w:val="3"/>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016643">
        <w:tblPrEx>
          <w:tblCellMar>
            <w:left w:w="10" w:type="dxa"/>
            <w:right w:w="10" w:type="dxa"/>
          </w:tblCellMar>
        </w:tblPrEx>
        <w:trPr>
          <w:gridAfter w:val="2"/>
          <w:wAfter w:w="30" w:type="dxa"/>
          <w:trHeight w:val="20"/>
        </w:trPr>
        <w:tc>
          <w:tcPr>
            <w:tcW w:w="1574" w:type="dxa"/>
            <w:vMerge/>
            <w:shd w:val="clear" w:color="auto" w:fill="auto"/>
          </w:tcPr>
          <w:p w:rsidR="00253D92" w:rsidRPr="002041DA" w:rsidRDefault="00253D92" w:rsidP="00016643">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418" w:type="dxa"/>
            <w:shd w:val="clear" w:color="auto" w:fill="auto"/>
          </w:tcPr>
          <w:p w:rsidR="00253D92" w:rsidRPr="002041DA" w:rsidRDefault="00253D92" w:rsidP="00016643">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559" w:type="dxa"/>
            <w:shd w:val="clear" w:color="auto" w:fill="auto"/>
          </w:tcPr>
          <w:p w:rsidR="00253D92" w:rsidRPr="002041DA" w:rsidRDefault="00253D92" w:rsidP="00016643">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788" w:type="dxa"/>
            <w:gridSpan w:val="2"/>
            <w:shd w:val="clear" w:color="auto" w:fill="auto"/>
          </w:tcPr>
          <w:p w:rsidR="00253D92" w:rsidRPr="002041DA" w:rsidRDefault="00253D92" w:rsidP="00016643">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111" w:type="dxa"/>
            <w:gridSpan w:val="2"/>
            <w:shd w:val="clear" w:color="auto" w:fill="auto"/>
          </w:tcPr>
          <w:p w:rsidR="00253D92" w:rsidRPr="002041DA" w:rsidRDefault="00253D92" w:rsidP="00016643">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418" w:type="dxa"/>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559" w:type="dxa"/>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6295253.21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2184656.22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6295296.81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2184532.49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6295377.51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2184304.98</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6295461.21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2184067.92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6295544.03</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2183834.42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6295603.5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2183666.36</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6295603.71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2183665.76</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6294750.72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2183280.75</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6294659.86</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2183274.04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6294111.6</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2183232.63</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6293933.72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2183219.43</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6293865.75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2183214.23</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6293553.42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2183919.19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6294612.39</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2183218.31</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6294267.5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2183062.64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6294428.22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2182688.7</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6294703.23</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2182099.57</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6294414.75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2181975.1</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6293888.1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2183163.79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6293937.63</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2183167.58</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6294115.49</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2183180.77</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6296595.31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2185041.29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6297184.74</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2185298.24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6297605.61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2185487.65</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6297628.44</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2185472.7</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6297644.03</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2185458.5</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6297664.95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2185450.78</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6297697.96</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2185451.02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6297726.04</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2185448.44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6297748.17</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2185450.72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31</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6297776.35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2185471.28</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32</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6297804.5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2185494.11</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33</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6297824.38</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2185525.4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34</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6297838.67</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2185537.5</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35</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6297851.2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2185546.38</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36</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6297886.31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2185587.06</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37</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6297909.56</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2185604.81</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lastRenderedPageBreak/>
              <w:t>38</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6297932.94</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2185614.38</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39</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6297954.33</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2185635.25</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40</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6297964.59</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2185644.54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41</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6297988.86</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2185655.04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42</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6298021.92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2185651.66</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43</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6298092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2185674.97</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44</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6298216.19</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2185566.05</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45</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6298574.32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2185551.93</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46</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6298720.88</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2185311.06</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47</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6298611.02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2184979.36</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48</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6298498.48</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2184962.02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49</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6298290.14</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2184845.24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50</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6298171.46</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2184662.95</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51</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6298276.1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2184445.09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52</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6298289.8</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2184195.02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53</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6298434.52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2184031.9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54</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6298508.48</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2183912.1</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55</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6298537.37</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2183878.24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56</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6298659.35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2183667.62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57</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6298670.14</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2183403.81</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58</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6297091.04</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2182718.2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59</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6297962.7</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2182312.6</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60</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6296773.83</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2181826.54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61</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6296672.5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2181781.53</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6296319.89</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2181624.9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63</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6296319.89</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2181624.9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64</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6295814.75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2181400.51</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65</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6295738.88</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2181578.4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66</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6295688.98</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2181697.33</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67</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6295594.1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2181920.92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68</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6295479.48</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2182193.74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69</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6295397.59</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2182391.07</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70</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6295411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2182416.69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71</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6295774.54</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2182574.75</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72</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6295995.02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2182074.74</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73</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6296455.15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2182277.09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74</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6296239.32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2182774.89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75</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6296401.75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2182852.57</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76</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6295961.21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2183827.12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77</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6295646.71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2183685.16</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78</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6295588.33</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2183850.12</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79</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6295505.52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2184083.59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80</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6295421.81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2184320.66</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81</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6295341.12</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2184548.16</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82</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6295296.44</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2184674.96</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83</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6296516.5</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2185203.98</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2"/>
          <w:wAfter w:w="30" w:type="dxa"/>
          <w:trHeight w:val="20"/>
        </w:trPr>
        <w:tc>
          <w:tcPr>
            <w:tcW w:w="1574"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84</w:t>
            </w:r>
          </w:p>
        </w:tc>
        <w:tc>
          <w:tcPr>
            <w:tcW w:w="1418" w:type="dxa"/>
            <w:shd w:val="clear" w:color="auto" w:fill="auto"/>
          </w:tcPr>
          <w:p w:rsidR="00253D92" w:rsidRPr="002041DA" w:rsidRDefault="00253D92" w:rsidP="00016643">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6296595.31</w:t>
            </w:r>
          </w:p>
        </w:tc>
        <w:tc>
          <w:tcPr>
            <w:tcW w:w="1559" w:type="dxa"/>
            <w:shd w:val="clear" w:color="auto" w:fill="auto"/>
          </w:tcPr>
          <w:p w:rsidR="00253D92" w:rsidRPr="002041DA" w:rsidRDefault="00253D92" w:rsidP="00016643">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2185041.29</w:t>
            </w:r>
          </w:p>
        </w:tc>
        <w:tc>
          <w:tcPr>
            <w:tcW w:w="2788"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gridSpan w:val="2"/>
            <w:shd w:val="clear" w:color="auto" w:fill="auto"/>
          </w:tcPr>
          <w:p w:rsidR="00253D92" w:rsidRPr="002041DA" w:rsidRDefault="00253D92" w:rsidP="00016643">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58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1"/>
        <w:gridCol w:w="3261"/>
        <w:gridCol w:w="5251"/>
      </w:tblGrid>
      <w:tr w:rsidR="00253D92" w:rsidRPr="00253D92" w:rsidTr="00016643">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п/п</w:t>
            </w:r>
          </w:p>
        </w:tc>
        <w:tc>
          <w:tcPr>
            <w:tcW w:w="326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Описание характеристик</w:t>
            </w:r>
          </w:p>
        </w:tc>
      </w:tr>
      <w:tr w:rsidR="00253D92" w:rsidRPr="00253D92" w:rsidTr="00016643">
        <w:trPr>
          <w:trHeight w:val="414"/>
        </w:trPr>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26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016643">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1</w:t>
            </w:r>
          </w:p>
        </w:tc>
        <w:tc>
          <w:tcPr>
            <w:tcW w:w="326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Местоположение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Ивановская область, Тейковский муниципальный район, около с. Междуреченск</w:t>
            </w:r>
          </w:p>
        </w:tc>
      </w:tr>
      <w:tr w:rsidR="00253D92" w:rsidRPr="00253D92" w:rsidTr="00016643">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w:t>
            </w:r>
          </w:p>
        </w:tc>
        <w:tc>
          <w:tcPr>
            <w:tcW w:w="326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Площадь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4503472 м2</w:t>
            </w:r>
          </w:p>
        </w:tc>
      </w:tr>
      <w:tr w:rsidR="00253D92" w:rsidRPr="00253D92" w:rsidTr="00016643">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3</w:t>
            </w:r>
          </w:p>
        </w:tc>
        <w:tc>
          <w:tcPr>
            <w:tcW w:w="326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Иные 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Номер на карте градостроительного зонирования: №27</w:t>
            </w:r>
          </w:p>
        </w:tc>
      </w:tr>
    </w:tbl>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lastRenderedPageBreak/>
        <w:t>Сведения о местоположении границ объекта</w:t>
      </w:r>
    </w:p>
    <w:tbl>
      <w:tblPr>
        <w:tblW w:w="937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418"/>
        <w:gridCol w:w="1417"/>
        <w:gridCol w:w="2788"/>
        <w:gridCol w:w="2174"/>
      </w:tblGrid>
      <w:tr w:rsidR="00253D92" w:rsidRPr="00253D92" w:rsidTr="00016643">
        <w:trPr>
          <w:trHeight w:val="20"/>
        </w:trPr>
        <w:tc>
          <w:tcPr>
            <w:tcW w:w="9371"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r>
      <w:tr w:rsidR="00253D92" w:rsidRPr="00253D92" w:rsidTr="00016643">
        <w:trPr>
          <w:trHeight w:val="20"/>
        </w:trPr>
        <w:tc>
          <w:tcPr>
            <w:tcW w:w="9371"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r>
      <w:tr w:rsidR="00253D92" w:rsidRPr="00253D92" w:rsidTr="00016643">
        <w:tblPrEx>
          <w:tblCellMar>
            <w:left w:w="10" w:type="dxa"/>
            <w:right w:w="10" w:type="dxa"/>
          </w:tblCellMar>
        </w:tblPrEx>
        <w:trPr>
          <w:trHeight w:val="20"/>
        </w:trPr>
        <w:tc>
          <w:tcPr>
            <w:tcW w:w="1574"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2835"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016643">
        <w:tblPrEx>
          <w:tblCellMar>
            <w:left w:w="10" w:type="dxa"/>
            <w:right w:w="10" w:type="dxa"/>
          </w:tblCellMar>
        </w:tblPrEx>
        <w:trPr>
          <w:trHeight w:val="20"/>
        </w:trPr>
        <w:tc>
          <w:tcPr>
            <w:tcW w:w="1574"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41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417"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788" w:type="dxa"/>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174" w:type="dxa"/>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41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417"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6294594.03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2179014.99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6294515.2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2179185.42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6294872.89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2179343.94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6294900.12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2179199.75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6294847.65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2179183.55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6294875.84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2179101.67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6294810.38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2179074.56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6294799.31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2179101.29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6294594.03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2179014.99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6297621.11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2177461.11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6297480.28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2177554.09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6297427.23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2177656.74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6297249.19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2177737.31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6297184.78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2177935.46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6296928.78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2178010.2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6296971.92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2178228.8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6296850.34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2178234.14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6296899.66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2178517.14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6297042.83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2178501.4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6297167.49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2178528.26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6297263.34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2178568.99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6297209.79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2178758.08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6297125.84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2178834.56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6297000.3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2178723.34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6296806.81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2178937.34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6296900.05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2179045.64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6296805.54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2179285.85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6296581.79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2179346.44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6296400.53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2179425.21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6296365.7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2179352.76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6296512.85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2179261.36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6296550.66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2178984.39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6296629.36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2178658.56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6296692.05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2178372.76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6296639.76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2178348.5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6296641.52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2178333.02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6296350.19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2178248.38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6296193.52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2178161.63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6295999.85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2178064.87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6295876.94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2177998.94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6295632.06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2178140.11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6295549.25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2178199.04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6295252.46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2178060</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6294914.17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2178098.32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6294876.03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2178190.39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6294876.03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2178190.39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6294838.21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2178157.66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6294894.45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2177988.4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6294870.4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2177863.75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6294891.7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2177854.71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6294906.24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2177856.11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6294920.6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2177870.42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lastRenderedPageBreak/>
              <w:t>53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6294942.45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2177861.38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6294932.72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2177843.7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6294927.83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2177832.95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6294933.58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2177821.27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6294958.64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2177790.88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6294977.76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2177784.5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6294978.87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2177780.08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6295022.16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2177771.88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6295020.69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2177756.7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6295021.84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2177754.04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6295060.24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2177749.97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6295058.62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2177726.54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6295060.43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2177716.47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6295066.78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2177702.56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6295079.3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2177687.65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6295090.59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2177680.57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6295118.01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2177682.21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6295138.87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2177673.69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6295119.06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2177646.3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6295117.9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2177632.28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6295124.39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2177621.88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6295141.47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2177606.45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6295152.9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2177614.1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6295163.09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2177641.84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6295189.86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2177637.59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6295187.74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2177605.41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6295184.86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2177589.51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6295193.83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2177574.4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6295248.88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2177626.1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6295316.2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2177560.05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6295612.22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2177267.85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6295739.9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2177276.54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6295882.04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2177106.81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6295886.58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2177041.6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6296367.66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2176940.46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6296541.82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2177101.48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6296657.02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2177106.45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6296830.81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2177021.1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6296893.63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2177017.97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6297005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2177113.37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6297137.64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2177099.26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6297430.82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2177174.81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6297516.27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2177183.67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6297654.54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2177240.73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6296171.23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2179894.43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6296054.95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2179951.28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6295836.3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2180009.53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6295305.38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2180010.33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6295270.42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2180011.13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6295174.49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2179997.62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6295048.25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2179963.11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6294972.36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2179974.81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6294896.73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2179967.54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6294834.73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2179921.1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6294762.37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2179887.61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6294586.86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2179834.64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6294504.11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2179815.55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6294459.27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2179792.8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6294403.06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2179749.39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6294319.41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2179689.41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6294303.78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2179659.91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6294269.36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2179621.3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lastRenderedPageBreak/>
              <w:t>115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6294261.44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2179588.83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6294272.46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2179550.01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6294262.97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2179543.14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6294275.41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2179514.12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6294362.4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2179308.54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6294443.23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2179118.33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6294522.29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2178930.17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6294618.25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2178702.56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6294686.23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2178539.43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6294816.39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2178548.88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6294983.71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2178562.49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6295125.95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2178573.71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6295106.84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2178755.32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6295046.78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2179075.3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6295593.95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2179237.71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6295896.92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2179319.67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6295942.95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2179409.57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6296060.03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2179645.68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6296173.96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2179890.17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6294900.12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2179199.75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6294887.74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2179195.93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6294847.65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2179183.55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6294875.84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2179101.67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6294810.38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2179074.56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6294799.31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2179101.29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6294594.03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2179014.99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6294516.62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2179182.34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6294515.2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2179185.42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6294872.89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2179343.94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6294900.12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2179199.75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6294923.22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2178488.11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6294977.31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2178509.79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6294820.38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2178497.04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6294671.32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2178486.2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6294655.81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2178489.99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6294645.44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2178502.13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6294570.29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2178682.46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6294474.36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2178909.99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6294395.33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2179098.09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6294314.52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2179288.24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6294227.57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2179493.74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6294219.79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2179511.89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6294213.87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2179507.61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6294235.75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2179440.46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6294154.88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2179384.89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6294253.58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2179120.27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6294258.58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2179055.44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6294339.45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2179055.47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6294356.65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2179001.75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6294435.42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2178826.09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6294507.33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2178824.46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6294545.15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2178722.55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6294641.85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2178496.34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6294724.29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2178294.69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6294741.7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2178151.53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6294768.94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2178083.01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6294759.12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2178008.36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6294841.31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2177995.96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6294838.65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2177964.1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6294834.95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2177910.33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6294835.07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2177901.35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6294837.82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2177890.61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lastRenderedPageBreak/>
              <w:t>177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6294854.29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2177985.59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6294792.87</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2178170.44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6294861.01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2178226.64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6294984.23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2178329.14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6294984.23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2178329.14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6296264.62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2179736.42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6296207.82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2179837.23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6296203.95</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2179843.28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6296102.39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2179625.31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6295984.92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2179388.42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6295958.21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2179336.25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6295994.83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2179346.16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6295963.78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2179240.08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6296287.02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2179139.18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6296328.66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2179274.48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6296127.53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2179370.24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6296215.38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2179450.64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6296214.83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2179575.68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6296315.98</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2179612.34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6294779.84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2178956.77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6294770.04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2178987.1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6294770.29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2178991.09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6294771.46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2178995.24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200</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6294765.94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2179010.33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201</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6294770.01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2179012.2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202</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6294771.93</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2179016.24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203</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6294767.24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2179028.18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204</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6294773.56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2179030.65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205</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6294769.36</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2179038.99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206</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6294786.4</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2179047.04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207</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6294818.12</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2178971.96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208</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6294807.71</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2178967.83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209</w:t>
            </w:r>
          </w:p>
        </w:tc>
        <w:tc>
          <w:tcPr>
            <w:tcW w:w="1418"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6294794.99</w:t>
            </w:r>
          </w:p>
        </w:tc>
        <w:tc>
          <w:tcPr>
            <w:tcW w:w="1417"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2178962.78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53D92" w:rsidRPr="00253D92" w:rsidRDefault="00253D92" w:rsidP="00253D92">
      <w:pPr>
        <w:widowControl w:val="0"/>
        <w:suppressAutoHyphens/>
        <w:spacing w:after="0" w:line="240" w:lineRule="auto"/>
        <w:jc w:val="both"/>
        <w:textAlignment w:val="baseline"/>
        <w:rPr>
          <w:rFonts w:ascii="Times New Roman" w:hAnsi="Times New Roman"/>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55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1"/>
        <w:gridCol w:w="3232"/>
        <w:gridCol w:w="5251"/>
      </w:tblGrid>
      <w:tr w:rsidR="00253D92" w:rsidRPr="00253D92" w:rsidTr="00016643">
        <w:trPr>
          <w:trHeight w:val="251"/>
        </w:trPr>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п/п</w:t>
            </w:r>
          </w:p>
        </w:tc>
        <w:tc>
          <w:tcPr>
            <w:tcW w:w="3232"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Описание характеристик</w:t>
            </w:r>
          </w:p>
        </w:tc>
      </w:tr>
      <w:tr w:rsidR="00253D92" w:rsidRPr="00253D92" w:rsidTr="00016643">
        <w:trPr>
          <w:trHeight w:val="414"/>
        </w:trPr>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232"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016643">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1</w:t>
            </w:r>
          </w:p>
        </w:tc>
        <w:tc>
          <w:tcPr>
            <w:tcW w:w="3232"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Местоположение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Ивановская область, Тейковский муниципальный район, около с. Новое Горяново</w:t>
            </w:r>
          </w:p>
        </w:tc>
      </w:tr>
      <w:tr w:rsidR="00253D92" w:rsidRPr="00253D92" w:rsidTr="00016643">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w:t>
            </w:r>
          </w:p>
        </w:tc>
        <w:tc>
          <w:tcPr>
            <w:tcW w:w="3232"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Площадь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57498 м2</w:t>
            </w:r>
          </w:p>
        </w:tc>
      </w:tr>
      <w:tr w:rsidR="00253D92" w:rsidRPr="00253D92" w:rsidTr="00016643">
        <w:tc>
          <w:tcPr>
            <w:tcW w:w="107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3</w:t>
            </w:r>
          </w:p>
        </w:tc>
        <w:tc>
          <w:tcPr>
            <w:tcW w:w="3232"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Иные 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Номер на карте градостроительного зонирования: №28</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46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1276"/>
        <w:gridCol w:w="1559"/>
        <w:gridCol w:w="2788"/>
        <w:gridCol w:w="2111"/>
        <w:gridCol w:w="15"/>
      </w:tblGrid>
      <w:tr w:rsidR="00253D92" w:rsidRPr="00253D92" w:rsidTr="00016643">
        <w:tc>
          <w:tcPr>
            <w:tcW w:w="9465" w:type="dxa"/>
            <w:gridSpan w:val="6"/>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r>
      <w:tr w:rsidR="00253D92" w:rsidRPr="00253D92" w:rsidTr="00016643">
        <w:tc>
          <w:tcPr>
            <w:tcW w:w="9465" w:type="dxa"/>
            <w:gridSpan w:val="6"/>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r>
      <w:tr w:rsidR="00253D92" w:rsidRPr="00253D92" w:rsidTr="00016643">
        <w:tblPrEx>
          <w:tblCellMar>
            <w:left w:w="10" w:type="dxa"/>
            <w:right w:w="10" w:type="dxa"/>
          </w:tblCellMar>
        </w:tblPrEx>
        <w:trPr>
          <w:gridAfter w:val="1"/>
          <w:wAfter w:w="15" w:type="dxa"/>
        </w:trPr>
        <w:tc>
          <w:tcPr>
            <w:tcW w:w="1716"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2835"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788"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2111"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016643">
        <w:tblPrEx>
          <w:tblCellMar>
            <w:left w:w="10" w:type="dxa"/>
            <w:right w:w="10" w:type="dxa"/>
          </w:tblCellMar>
        </w:tblPrEx>
        <w:trPr>
          <w:gridAfter w:val="1"/>
          <w:wAfter w:w="15" w:type="dxa"/>
        </w:trPr>
        <w:tc>
          <w:tcPr>
            <w:tcW w:w="1716"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27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559"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788"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111"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016643">
        <w:tblPrEx>
          <w:tblCellMar>
            <w:left w:w="10" w:type="dxa"/>
            <w:right w:w="10" w:type="dxa"/>
          </w:tblCellMar>
        </w:tblPrEx>
        <w:trPr>
          <w:gridAfter w:val="1"/>
          <w:wAfter w:w="15" w:type="dxa"/>
          <w:trHeight w:val="359"/>
        </w:trPr>
        <w:tc>
          <w:tcPr>
            <w:tcW w:w="171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27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559"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016643">
        <w:tblPrEx>
          <w:tblCellMar>
            <w:left w:w="10" w:type="dxa"/>
            <w:right w:w="10" w:type="dxa"/>
          </w:tblCellMar>
        </w:tblPrEx>
        <w:trPr>
          <w:gridAfter w:val="1"/>
          <w:wAfter w:w="15" w:type="dxa"/>
        </w:trPr>
        <w:tc>
          <w:tcPr>
            <w:tcW w:w="171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w:t>
            </w:r>
          </w:p>
        </w:tc>
        <w:tc>
          <w:tcPr>
            <w:tcW w:w="127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6293338.78</w:t>
            </w:r>
          </w:p>
        </w:tc>
        <w:tc>
          <w:tcPr>
            <w:tcW w:w="1559"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2178422.54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1"/>
          <w:wAfter w:w="15" w:type="dxa"/>
        </w:trPr>
        <w:tc>
          <w:tcPr>
            <w:tcW w:w="171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w:t>
            </w:r>
          </w:p>
        </w:tc>
        <w:tc>
          <w:tcPr>
            <w:tcW w:w="127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6293398.34</w:t>
            </w:r>
          </w:p>
        </w:tc>
        <w:tc>
          <w:tcPr>
            <w:tcW w:w="1559"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2178560.87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1"/>
          <w:wAfter w:w="15" w:type="dxa"/>
        </w:trPr>
        <w:tc>
          <w:tcPr>
            <w:tcW w:w="171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w:t>
            </w:r>
          </w:p>
        </w:tc>
        <w:tc>
          <w:tcPr>
            <w:tcW w:w="127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6293478.14</w:t>
            </w:r>
          </w:p>
        </w:tc>
        <w:tc>
          <w:tcPr>
            <w:tcW w:w="1559"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2178568.97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1"/>
          <w:wAfter w:w="15" w:type="dxa"/>
        </w:trPr>
        <w:tc>
          <w:tcPr>
            <w:tcW w:w="171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w:t>
            </w:r>
          </w:p>
        </w:tc>
        <w:tc>
          <w:tcPr>
            <w:tcW w:w="127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6293635.87</w:t>
            </w:r>
          </w:p>
        </w:tc>
        <w:tc>
          <w:tcPr>
            <w:tcW w:w="1559"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2178498.09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1"/>
          <w:wAfter w:w="15" w:type="dxa"/>
        </w:trPr>
        <w:tc>
          <w:tcPr>
            <w:tcW w:w="171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w:t>
            </w:r>
          </w:p>
        </w:tc>
        <w:tc>
          <w:tcPr>
            <w:tcW w:w="127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6293667.71</w:t>
            </w:r>
          </w:p>
        </w:tc>
        <w:tc>
          <w:tcPr>
            <w:tcW w:w="1559"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2178426.36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1"/>
          <w:wAfter w:w="15" w:type="dxa"/>
        </w:trPr>
        <w:tc>
          <w:tcPr>
            <w:tcW w:w="171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w:t>
            </w:r>
          </w:p>
        </w:tc>
        <w:tc>
          <w:tcPr>
            <w:tcW w:w="127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6293619.58</w:t>
            </w:r>
          </w:p>
        </w:tc>
        <w:tc>
          <w:tcPr>
            <w:tcW w:w="1559"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2178326.62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1"/>
          <w:wAfter w:w="15" w:type="dxa"/>
        </w:trPr>
        <w:tc>
          <w:tcPr>
            <w:tcW w:w="171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w:t>
            </w:r>
          </w:p>
        </w:tc>
        <w:tc>
          <w:tcPr>
            <w:tcW w:w="127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6293556.23</w:t>
            </w:r>
          </w:p>
        </w:tc>
        <w:tc>
          <w:tcPr>
            <w:tcW w:w="1559"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2178314.87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gridAfter w:val="1"/>
          <w:wAfter w:w="15" w:type="dxa"/>
          <w:trHeight w:val="540"/>
        </w:trPr>
        <w:tc>
          <w:tcPr>
            <w:tcW w:w="171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w:t>
            </w:r>
          </w:p>
        </w:tc>
        <w:tc>
          <w:tcPr>
            <w:tcW w:w="127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6293369.02</w:t>
            </w:r>
          </w:p>
        </w:tc>
        <w:tc>
          <w:tcPr>
            <w:tcW w:w="1559"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2178381.12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53D92" w:rsidRPr="00253D92" w:rsidRDefault="00253D92" w:rsidP="00253D92">
      <w:pPr>
        <w:widowControl w:val="0"/>
        <w:suppressAutoHyphens/>
        <w:spacing w:after="0" w:line="240" w:lineRule="auto"/>
        <w:jc w:val="both"/>
        <w:textAlignment w:val="baseline"/>
        <w:rPr>
          <w:rFonts w:ascii="Times New Roman" w:hAnsi="Times New Roman"/>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kern w:val="1"/>
          <w:sz w:val="24"/>
          <w:szCs w:val="24"/>
          <w:lang w:eastAsia="ar-SA"/>
        </w:rPr>
        <w:br w:type="page"/>
      </w:r>
      <w:r w:rsidRPr="00253D92">
        <w:rPr>
          <w:rFonts w:ascii="Times New Roman" w:eastAsia="Times New Roman" w:hAnsi="Times New Roman"/>
          <w:b/>
          <w:bCs/>
          <w:kern w:val="1"/>
          <w:sz w:val="24"/>
          <w:szCs w:val="24"/>
          <w:lang w:eastAsia="ar-SA"/>
        </w:rPr>
        <w:lastRenderedPageBreak/>
        <w:t>Сведения об объекте</w:t>
      </w:r>
    </w:p>
    <w:tbl>
      <w:tblPr>
        <w:tblW w:w="971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4792"/>
      </w:tblGrid>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п/п</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Характеристики объекта</w:t>
            </w:r>
          </w:p>
        </w:tc>
        <w:tc>
          <w:tcPr>
            <w:tcW w:w="4792"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Описание характеристик</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4792"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Местоположение объекта</w:t>
            </w:r>
          </w:p>
        </w:tc>
        <w:tc>
          <w:tcPr>
            <w:tcW w:w="4792"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Ивановская область, Тейковский муниципальный район, около с. Новое Горяново</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Площадь объекта</w:t>
            </w:r>
          </w:p>
        </w:tc>
        <w:tc>
          <w:tcPr>
            <w:tcW w:w="4792"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57498 м2</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3</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Иные характеристики объекта</w:t>
            </w:r>
          </w:p>
        </w:tc>
        <w:tc>
          <w:tcPr>
            <w:tcW w:w="4792"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Номер на карте градостроительного зонирования: №29</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kern w:val="1"/>
          <w:sz w:val="24"/>
          <w:szCs w:val="24"/>
          <w:lang w:eastAsia="ar-SA"/>
        </w:rPr>
      </w:pPr>
      <w:r w:rsidRPr="00253D92">
        <w:rPr>
          <w:rFonts w:ascii="Times New Roman" w:eastAsia="Times New Roman" w:hAnsi="Times New Roman"/>
          <w:b/>
          <w:kern w:val="1"/>
          <w:sz w:val="24"/>
          <w:szCs w:val="24"/>
          <w:lang w:eastAsia="ar-SA"/>
        </w:rPr>
        <w:t>Сведения о местоположении объекта</w:t>
      </w: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646"/>
        <w:gridCol w:w="1646"/>
        <w:gridCol w:w="2788"/>
        <w:gridCol w:w="2111"/>
        <w:gridCol w:w="10"/>
      </w:tblGrid>
      <w:tr w:rsidR="00253D92" w:rsidRPr="00253D92" w:rsidTr="002041DA">
        <w:trPr>
          <w:trHeight w:val="20"/>
        </w:trPr>
        <w:tc>
          <w:tcPr>
            <w:tcW w:w="9775" w:type="dxa"/>
            <w:gridSpan w:val="6"/>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r>
      <w:tr w:rsidR="00253D92" w:rsidRPr="00253D92" w:rsidTr="002041DA">
        <w:trPr>
          <w:trHeight w:val="20"/>
        </w:trPr>
        <w:tc>
          <w:tcPr>
            <w:tcW w:w="9775" w:type="dxa"/>
            <w:gridSpan w:val="6"/>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r>
      <w:tr w:rsidR="00253D92" w:rsidRPr="00253D92" w:rsidTr="002041DA">
        <w:tblPrEx>
          <w:tblCellMar>
            <w:left w:w="10" w:type="dxa"/>
            <w:right w:w="10" w:type="dxa"/>
          </w:tblCellMar>
        </w:tblPrEx>
        <w:trPr>
          <w:gridAfter w:val="1"/>
          <w:wAfter w:w="10" w:type="dxa"/>
          <w:trHeight w:val="20"/>
        </w:trPr>
        <w:tc>
          <w:tcPr>
            <w:tcW w:w="1574"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3292"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788"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2111"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2041DA">
        <w:tblPrEx>
          <w:tblCellMar>
            <w:left w:w="10" w:type="dxa"/>
            <w:right w:w="10" w:type="dxa"/>
          </w:tblCellMar>
        </w:tblPrEx>
        <w:trPr>
          <w:gridAfter w:val="1"/>
          <w:wAfter w:w="10" w:type="dxa"/>
          <w:trHeight w:val="20"/>
        </w:trPr>
        <w:tc>
          <w:tcPr>
            <w:tcW w:w="1574"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788"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111"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2041DA">
        <w:tblPrEx>
          <w:tblCellMar>
            <w:left w:w="10" w:type="dxa"/>
            <w:right w:w="10" w:type="dxa"/>
          </w:tblCellMar>
        </w:tblPrEx>
        <w:trPr>
          <w:gridAfter w:val="1"/>
          <w:wAfter w:w="10" w:type="dxa"/>
          <w:trHeight w:val="20"/>
        </w:trPr>
        <w:tc>
          <w:tcPr>
            <w:tcW w:w="157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2041DA">
        <w:tblPrEx>
          <w:tblCellMar>
            <w:left w:w="10" w:type="dxa"/>
            <w:right w:w="10" w:type="dxa"/>
          </w:tblCellMar>
        </w:tblPrEx>
        <w:trPr>
          <w:gridAfter w:val="1"/>
          <w:wAfter w:w="10" w:type="dxa"/>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6298820.41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2179466.54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0" w:type="dxa"/>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6298815.39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2179580.57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0" w:type="dxa"/>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6298855.69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2179675.88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0" w:type="dxa"/>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6298935.15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2179683.88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0" w:type="dxa"/>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6299103.83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2179639.65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0" w:type="dxa"/>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6299131.83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2179532.17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0" w:type="dxa"/>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6299071.69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2179434.03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gridAfter w:val="1"/>
          <w:wAfter w:w="10" w:type="dxa"/>
          <w:trHeight w:val="20"/>
        </w:trPr>
        <w:tc>
          <w:tcPr>
            <w:tcW w:w="1574"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6298885.17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2179438.62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53D92" w:rsidRPr="00253D92" w:rsidRDefault="00253D92" w:rsidP="002041DA">
      <w:pPr>
        <w:pageBreakBefore/>
        <w:suppressAutoHyphens/>
        <w:spacing w:after="0" w:line="240" w:lineRule="auto"/>
        <w:jc w:val="center"/>
        <w:textAlignment w:val="baseline"/>
        <w:rPr>
          <w:rFonts w:ascii="Times New Roman" w:hAnsi="Times New Roman"/>
          <w:b/>
          <w:bCs/>
          <w:kern w:val="1"/>
          <w:sz w:val="24"/>
          <w:szCs w:val="24"/>
          <w:lang w:eastAsia="ar-SA"/>
        </w:rPr>
      </w:pPr>
      <w:r w:rsidRPr="00253D92">
        <w:rPr>
          <w:rFonts w:ascii="Times New Roman" w:hAnsi="Times New Roman"/>
          <w:b/>
          <w:kern w:val="1"/>
          <w:sz w:val="24"/>
          <w:szCs w:val="24"/>
          <w:lang w:eastAsia="ar-SA"/>
        </w:rPr>
        <w:lastRenderedPageBreak/>
        <w:t>Земли подсобных хозяйств</w:t>
      </w: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7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8"/>
        <w:gridCol w:w="3685"/>
        <w:gridCol w:w="5251"/>
      </w:tblGrid>
      <w:tr w:rsidR="00253D92" w:rsidRPr="00253D92" w:rsidTr="002041DA">
        <w:trPr>
          <w:trHeight w:val="20"/>
        </w:trPr>
        <w:tc>
          <w:tcPr>
            <w:tcW w:w="78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п/п</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Описание характеристик</w:t>
            </w:r>
          </w:p>
        </w:tc>
      </w:tr>
      <w:tr w:rsidR="00253D92" w:rsidRPr="00253D92" w:rsidTr="002041DA">
        <w:trPr>
          <w:trHeight w:val="20"/>
        </w:trPr>
        <w:tc>
          <w:tcPr>
            <w:tcW w:w="78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2041DA">
        <w:trPr>
          <w:trHeight w:val="20"/>
        </w:trPr>
        <w:tc>
          <w:tcPr>
            <w:tcW w:w="78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Местоположение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Ивановская область, Тейковский муниципальный район, около с. Новое Горяново</w:t>
            </w:r>
          </w:p>
        </w:tc>
      </w:tr>
      <w:tr w:rsidR="00253D92" w:rsidRPr="00253D92" w:rsidTr="002041DA">
        <w:trPr>
          <w:trHeight w:val="20"/>
        </w:trPr>
        <w:tc>
          <w:tcPr>
            <w:tcW w:w="78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Площадь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69464 м2</w:t>
            </w:r>
          </w:p>
        </w:tc>
      </w:tr>
      <w:tr w:rsidR="00253D92" w:rsidRPr="00253D92" w:rsidTr="002041DA">
        <w:trPr>
          <w:trHeight w:val="20"/>
        </w:trPr>
        <w:tc>
          <w:tcPr>
            <w:tcW w:w="788"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3</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Иные 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Номер на карте градостроительного зонирования: №30</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46"/>
        <w:gridCol w:w="1646"/>
        <w:gridCol w:w="2788"/>
        <w:gridCol w:w="2114"/>
      </w:tblGrid>
      <w:tr w:rsidR="00253D92" w:rsidRPr="00253D92" w:rsidTr="00016643">
        <w:tc>
          <w:tcPr>
            <w:tcW w:w="9754"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r>
      <w:tr w:rsidR="00253D92" w:rsidRPr="00253D92" w:rsidTr="00016643">
        <w:tc>
          <w:tcPr>
            <w:tcW w:w="9754"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r>
      <w:tr w:rsidR="00253D92" w:rsidRPr="00253D92" w:rsidTr="002041DA">
        <w:tblPrEx>
          <w:tblCellMar>
            <w:left w:w="10" w:type="dxa"/>
            <w:right w:w="10" w:type="dxa"/>
          </w:tblCellMar>
        </w:tblPrEx>
        <w:tc>
          <w:tcPr>
            <w:tcW w:w="1560"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3292"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788"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2114"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2041DA">
        <w:tblPrEx>
          <w:tblCellMar>
            <w:left w:w="10" w:type="dxa"/>
            <w:right w:w="10" w:type="dxa"/>
          </w:tblCellMar>
        </w:tblPrEx>
        <w:tc>
          <w:tcPr>
            <w:tcW w:w="1560"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788"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114"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2041DA">
        <w:tblPrEx>
          <w:tblCellMar>
            <w:left w:w="10" w:type="dxa"/>
            <w:right w:w="10" w:type="dxa"/>
          </w:tblCellMar>
        </w:tblPrEx>
        <w:trPr>
          <w:trHeight w:val="359"/>
        </w:trPr>
        <w:tc>
          <w:tcPr>
            <w:tcW w:w="156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211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2041DA">
        <w:tblPrEx>
          <w:tblCellMar>
            <w:left w:w="10" w:type="dxa"/>
            <w:right w:w="10" w:type="dxa"/>
          </w:tblCellMar>
        </w:tblPrEx>
        <w:tc>
          <w:tcPr>
            <w:tcW w:w="156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6294594.03</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2179014.99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c>
          <w:tcPr>
            <w:tcW w:w="156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6294515.2</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2179185.42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c>
          <w:tcPr>
            <w:tcW w:w="156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6294872.89</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2179343.94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c>
          <w:tcPr>
            <w:tcW w:w="156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6294900.12</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2179199.75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c>
          <w:tcPr>
            <w:tcW w:w="156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6294847.65</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2179183.55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c>
          <w:tcPr>
            <w:tcW w:w="156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6294875.84</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2179101.67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c>
          <w:tcPr>
            <w:tcW w:w="156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6294810.38</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2179074.56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2041DA">
        <w:tblPrEx>
          <w:tblCellMar>
            <w:left w:w="10" w:type="dxa"/>
            <w:right w:w="10" w:type="dxa"/>
          </w:tblCellMar>
        </w:tblPrEx>
        <w:trPr>
          <w:trHeight w:val="98"/>
        </w:trPr>
        <w:tc>
          <w:tcPr>
            <w:tcW w:w="156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6294799.31</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2179101.29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4"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53D92" w:rsidRPr="00253D92" w:rsidRDefault="00253D92" w:rsidP="002041DA">
      <w:pPr>
        <w:pageBreakBefore/>
        <w:suppressAutoHyphens/>
        <w:spacing w:after="0" w:line="240" w:lineRule="auto"/>
        <w:jc w:val="center"/>
        <w:textAlignment w:val="baseline"/>
        <w:rPr>
          <w:rFonts w:ascii="Times New Roman" w:hAnsi="Times New Roman"/>
          <w:b/>
          <w:bCs/>
          <w:kern w:val="1"/>
          <w:sz w:val="24"/>
          <w:szCs w:val="24"/>
          <w:lang w:eastAsia="ar-SA"/>
        </w:rPr>
      </w:pPr>
      <w:r w:rsidRPr="00253D92">
        <w:rPr>
          <w:rFonts w:ascii="Times New Roman" w:eastAsia="System" w:hAnsi="Times New Roman"/>
          <w:b/>
          <w:bCs/>
          <w:kern w:val="1"/>
          <w:sz w:val="24"/>
          <w:szCs w:val="24"/>
          <w:lang w:eastAsia="ar-SA"/>
        </w:rPr>
        <w:lastRenderedPageBreak/>
        <w:t>Земли</w:t>
      </w:r>
      <w:r w:rsidRPr="00253D92">
        <w:rPr>
          <w:rFonts w:ascii="Times New Roman" w:hAnsi="Times New Roman"/>
          <w:b/>
          <w:kern w:val="1"/>
          <w:sz w:val="24"/>
          <w:szCs w:val="24"/>
          <w:lang w:eastAsia="ar-SA"/>
        </w:rPr>
        <w:t xml:space="preserve"> </w:t>
      </w:r>
      <w:r w:rsidRPr="00253D92">
        <w:rPr>
          <w:rFonts w:ascii="Times New Roman" w:eastAsia="System" w:hAnsi="Times New Roman"/>
          <w:b/>
          <w:bCs/>
          <w:kern w:val="1"/>
          <w:sz w:val="24"/>
          <w:szCs w:val="24"/>
          <w:lang w:eastAsia="ar-SA"/>
        </w:rPr>
        <w:t>особо охраняемых территорий и объектов</w:t>
      </w: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0"/>
        <w:gridCol w:w="3685"/>
        <w:gridCol w:w="5103"/>
      </w:tblGrid>
      <w:tr w:rsidR="00253D92" w:rsidRPr="00253D92" w:rsidTr="002041DA">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п/п</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Характеристики объекта</w:t>
            </w:r>
          </w:p>
        </w:tc>
        <w:tc>
          <w:tcPr>
            <w:tcW w:w="5103"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Описание характеристик</w:t>
            </w:r>
          </w:p>
        </w:tc>
      </w:tr>
      <w:tr w:rsidR="00253D92" w:rsidRPr="00253D92" w:rsidTr="002041DA">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5103"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2041DA">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Местоположение объекта</w:t>
            </w:r>
          </w:p>
        </w:tc>
        <w:tc>
          <w:tcPr>
            <w:tcW w:w="5103"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Ивановская область, Тейковский муниципальный район, болото Сидорово-</w:t>
            </w:r>
            <w:proofErr w:type="spellStart"/>
            <w:r w:rsidRPr="002041DA">
              <w:rPr>
                <w:rFonts w:ascii="Times New Roman" w:eastAsia="Times New Roman" w:hAnsi="Times New Roman"/>
                <w:kern w:val="1"/>
                <w:sz w:val="20"/>
                <w:szCs w:val="24"/>
                <w:lang w:eastAsia="ar-SA"/>
              </w:rPr>
              <w:t>Шубиха</w:t>
            </w:r>
            <w:proofErr w:type="spellEnd"/>
          </w:p>
        </w:tc>
      </w:tr>
      <w:tr w:rsidR="00253D92" w:rsidRPr="00253D92" w:rsidTr="002041DA">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Площадь объекта</w:t>
            </w:r>
          </w:p>
        </w:tc>
        <w:tc>
          <w:tcPr>
            <w:tcW w:w="5103"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781566 м2</w:t>
            </w:r>
          </w:p>
        </w:tc>
      </w:tr>
      <w:tr w:rsidR="00253D92" w:rsidRPr="00253D92" w:rsidTr="002041DA">
        <w:trPr>
          <w:trHeight w:val="20"/>
        </w:trPr>
        <w:tc>
          <w:tcPr>
            <w:tcW w:w="930"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3</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Иные характеристики объекта</w:t>
            </w:r>
          </w:p>
        </w:tc>
        <w:tc>
          <w:tcPr>
            <w:tcW w:w="5103"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Номер на карте градостроительного зонирования: №31</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97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646"/>
        <w:gridCol w:w="1646"/>
        <w:gridCol w:w="2788"/>
        <w:gridCol w:w="2111"/>
        <w:gridCol w:w="26"/>
      </w:tblGrid>
      <w:tr w:rsidR="00253D92" w:rsidRPr="00253D92" w:rsidTr="00016643">
        <w:tc>
          <w:tcPr>
            <w:tcW w:w="9791" w:type="dxa"/>
            <w:gridSpan w:val="6"/>
            <w:shd w:val="clear" w:color="auto" w:fill="auto"/>
          </w:tcPr>
          <w:p w:rsidR="00253D92" w:rsidRPr="00016643"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016643">
              <w:rPr>
                <w:rFonts w:ascii="Times New Roman" w:hAnsi="Times New Roman"/>
                <w:b/>
                <w:iCs/>
                <w:kern w:val="1"/>
                <w:sz w:val="20"/>
                <w:szCs w:val="20"/>
                <w:lang w:eastAsia="ar-SA"/>
              </w:rPr>
              <w:t>Система координат 37.3</w:t>
            </w:r>
          </w:p>
        </w:tc>
      </w:tr>
      <w:tr w:rsidR="00253D92" w:rsidRPr="00253D92" w:rsidTr="00016643">
        <w:tc>
          <w:tcPr>
            <w:tcW w:w="9791" w:type="dxa"/>
            <w:gridSpan w:val="6"/>
            <w:shd w:val="clear" w:color="auto" w:fill="auto"/>
          </w:tcPr>
          <w:p w:rsidR="00253D92" w:rsidRPr="00016643"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016643">
              <w:rPr>
                <w:rFonts w:ascii="Times New Roman" w:hAnsi="Times New Roman"/>
                <w:b/>
                <w:iCs/>
                <w:kern w:val="1"/>
                <w:sz w:val="20"/>
                <w:szCs w:val="20"/>
                <w:lang w:eastAsia="ar-SA"/>
              </w:rPr>
              <w:t>Сведения о характерных точках границы земельного участка</w:t>
            </w:r>
          </w:p>
        </w:tc>
      </w:tr>
      <w:tr w:rsidR="00253D92" w:rsidRPr="00016643" w:rsidTr="00016643">
        <w:tblPrEx>
          <w:tblCellMar>
            <w:left w:w="10" w:type="dxa"/>
            <w:right w:w="10" w:type="dxa"/>
          </w:tblCellMar>
        </w:tblPrEx>
        <w:trPr>
          <w:gridAfter w:val="1"/>
          <w:wAfter w:w="26" w:type="dxa"/>
        </w:trPr>
        <w:tc>
          <w:tcPr>
            <w:tcW w:w="1574" w:type="dxa"/>
            <w:vMerge w:val="restart"/>
            <w:shd w:val="clear" w:color="auto" w:fill="auto"/>
          </w:tcPr>
          <w:p w:rsidR="00253D92" w:rsidRPr="00016643" w:rsidRDefault="00253D92" w:rsidP="00253D92">
            <w:pPr>
              <w:widowControl w:val="0"/>
              <w:tabs>
                <w:tab w:val="left" w:pos="284"/>
                <w:tab w:val="left" w:pos="943"/>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Обозначение характерных точек границ</w:t>
            </w:r>
          </w:p>
        </w:tc>
        <w:tc>
          <w:tcPr>
            <w:tcW w:w="3292" w:type="dxa"/>
            <w:gridSpan w:val="2"/>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Координаты, м</w:t>
            </w:r>
          </w:p>
        </w:tc>
        <w:tc>
          <w:tcPr>
            <w:tcW w:w="2788" w:type="dxa"/>
            <w:vMerge w:val="restart"/>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Метод определения координат характерной точки</w:t>
            </w:r>
          </w:p>
        </w:tc>
        <w:tc>
          <w:tcPr>
            <w:tcW w:w="2111" w:type="dxa"/>
            <w:vMerge w:val="restart"/>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016643">
              <w:rPr>
                <w:rFonts w:ascii="Times New Roman" w:hAnsi="Times New Roman"/>
                <w:iCs/>
                <w:kern w:val="1"/>
                <w:sz w:val="20"/>
                <w:szCs w:val="20"/>
                <w:lang w:eastAsia="ar-SA"/>
              </w:rPr>
              <w:t>Mt</w:t>
            </w:r>
            <w:proofErr w:type="spellEnd"/>
            <w:r w:rsidRPr="00016643">
              <w:rPr>
                <w:rFonts w:ascii="Times New Roman" w:hAnsi="Times New Roman"/>
                <w:iCs/>
                <w:kern w:val="1"/>
                <w:sz w:val="20"/>
                <w:szCs w:val="20"/>
                <w:lang w:eastAsia="ar-SA"/>
              </w:rPr>
              <w:t>), м</w:t>
            </w:r>
          </w:p>
        </w:tc>
      </w:tr>
      <w:tr w:rsidR="00253D92" w:rsidRPr="00016643" w:rsidTr="00016643">
        <w:tblPrEx>
          <w:tblCellMar>
            <w:left w:w="10" w:type="dxa"/>
            <w:right w:w="10" w:type="dxa"/>
          </w:tblCellMar>
        </w:tblPrEx>
        <w:trPr>
          <w:gridAfter w:val="1"/>
          <w:wAfter w:w="26" w:type="dxa"/>
        </w:trPr>
        <w:tc>
          <w:tcPr>
            <w:tcW w:w="1574" w:type="dxa"/>
            <w:vMerge/>
            <w:shd w:val="clear" w:color="auto" w:fill="auto"/>
          </w:tcPr>
          <w:p w:rsidR="00253D92" w:rsidRPr="00016643"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46"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Х</w:t>
            </w:r>
          </w:p>
        </w:tc>
        <w:tc>
          <w:tcPr>
            <w:tcW w:w="1646"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016643">
              <w:rPr>
                <w:rFonts w:ascii="Times New Roman" w:hAnsi="Times New Roman"/>
                <w:iCs/>
                <w:kern w:val="1"/>
                <w:sz w:val="20"/>
                <w:szCs w:val="20"/>
                <w:lang w:eastAsia="ar-SA"/>
              </w:rPr>
              <w:t>У</w:t>
            </w:r>
          </w:p>
        </w:tc>
        <w:tc>
          <w:tcPr>
            <w:tcW w:w="2788" w:type="dxa"/>
            <w:vMerge/>
            <w:shd w:val="clear" w:color="auto" w:fill="auto"/>
          </w:tcPr>
          <w:p w:rsidR="00253D92" w:rsidRPr="00016643"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111" w:type="dxa"/>
            <w:vMerge/>
            <w:shd w:val="clear" w:color="auto" w:fill="auto"/>
          </w:tcPr>
          <w:p w:rsidR="00253D92" w:rsidRPr="00016643"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016643" w:rsidTr="00016643">
        <w:tblPrEx>
          <w:tblCellMar>
            <w:left w:w="10" w:type="dxa"/>
            <w:right w:w="10" w:type="dxa"/>
          </w:tblCellMar>
        </w:tblPrEx>
        <w:trPr>
          <w:gridAfter w:val="1"/>
          <w:wAfter w:w="26" w:type="dxa"/>
          <w:trHeight w:val="359"/>
        </w:trPr>
        <w:tc>
          <w:tcPr>
            <w:tcW w:w="1574"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016643">
              <w:rPr>
                <w:rFonts w:ascii="Times New Roman" w:hAnsi="Times New Roman"/>
                <w:b/>
                <w:iCs/>
                <w:kern w:val="1"/>
                <w:sz w:val="20"/>
                <w:szCs w:val="20"/>
                <w:lang w:eastAsia="ar-SA"/>
              </w:rPr>
              <w:t>1</w:t>
            </w:r>
          </w:p>
        </w:tc>
        <w:tc>
          <w:tcPr>
            <w:tcW w:w="164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016643">
              <w:rPr>
                <w:rFonts w:ascii="Times New Roman" w:hAnsi="Times New Roman"/>
                <w:b/>
                <w:iCs/>
                <w:kern w:val="1"/>
                <w:sz w:val="20"/>
                <w:szCs w:val="20"/>
                <w:lang w:eastAsia="ar-SA"/>
              </w:rPr>
              <w:t>2</w:t>
            </w:r>
          </w:p>
        </w:tc>
        <w:tc>
          <w:tcPr>
            <w:tcW w:w="1646"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016643">
              <w:rPr>
                <w:rFonts w:ascii="Times New Roman" w:hAnsi="Times New Roman"/>
                <w:b/>
                <w:iCs/>
                <w:kern w:val="1"/>
                <w:sz w:val="20"/>
                <w:szCs w:val="20"/>
                <w:lang w:eastAsia="ar-SA"/>
              </w:rPr>
              <w:t>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016643">
              <w:rPr>
                <w:rFonts w:ascii="Times New Roman" w:hAnsi="Times New Roman"/>
                <w:b/>
                <w:iCs/>
                <w:kern w:val="1"/>
                <w:sz w:val="20"/>
                <w:szCs w:val="20"/>
                <w:lang w:eastAsia="ar-SA"/>
              </w:rPr>
              <w:t>4</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b/>
                <w:iCs/>
                <w:kern w:val="1"/>
                <w:sz w:val="20"/>
                <w:szCs w:val="20"/>
                <w:lang w:eastAsia="ar-SA"/>
              </w:rPr>
              <w:t>5</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6298782.26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2181176.59</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6298798.63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2181212.98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6298754.96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2181298.5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6298705.83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2181420.41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6298702.2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2181507.75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6298707.65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2181580.53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6298634.87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2181640.58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Height w:val="540"/>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6298603.94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2181658.77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6298616.68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2181700.62</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10</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6298643.97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2181717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6298642.15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2181747.93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6298622.13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2181762.49</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6298578.47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2181757.03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6298554.81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2181764.31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6298552.99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2181791.6</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6298578.47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2181817.07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6298567.55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2181853.47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6298532.98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2181862.56</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19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6298491.13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2181858.92</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20</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6298451.1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2181835.27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6298447.46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2181757.03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6298442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2181684.25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6298360.12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2181596.91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6298247.3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2181478.64</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6298183.62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2181389.48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6298145.41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2181358.54</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6298134.49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2181387.66</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6298092.64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2181373.1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29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6298056.25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2181351.27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30</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6298007.12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2181380.38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6297978.01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2181434.97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6297939.8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2181456.8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6297877.93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2181442.24</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6297817.89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2181424.05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6297790.59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2181402.21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6297686.96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2181419.59</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6297567.86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2181412.97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6297479.2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2181381.21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39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6297379.95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2181336.22</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40</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6297327.02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2181270.05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41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6297273.21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2181174.91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42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6297171.32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2181079.63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43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6297118.39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2181018.75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lastRenderedPageBreak/>
              <w:t>44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6297135.59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2180968.47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45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6297197.78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2180923.48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46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6297274.54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2180887.75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47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6297339.38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2180822.9</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48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6297328.79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2180727.62</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49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6297297.03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2180673.37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50</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6297221.6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2180596.62</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6297152.79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2180550.3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6297136.91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2180506.63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6297168.67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2180490.75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6297257.33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2180506.63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6297328.79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2180498.69</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6297322.18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2180500.01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6297363.2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2180486.78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6297449.22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2180551.62</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59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6297494.21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2180538.39</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60</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6297532.58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2180546.33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6297540.52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2180624.4</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6297545.82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2180677.34</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6297507.44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2180702.48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6297484.95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2180740.86</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6297492.89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2180781.88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6297523.32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2180817.61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6297518.03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2180871.87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6297498.18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2180912.89</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6297512.74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2180947.3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70</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6297557.73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2180959.21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6297618.6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2180980.38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6297663.31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2180968.25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6297762.78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2180883.41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6297862.03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2180835.77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6297932.17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2180852.97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6297969.22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2180923.11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6297975.83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2181015.74</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6297994.36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2181129.55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79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6298039.35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2181177.19</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80</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6298108.17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2181183.8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6298166.39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2181161.31</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82</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6298355.63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2181103.08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6298407.46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2181104.03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6298428.63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2181107.06</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85</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6298466.44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2181085.88</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86</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6298512.57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2181127.47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6298570.04</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2181194.02</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6298615.41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2181219.73</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89</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6298684.98</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2181191.75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90</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6298743.47</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2181160.5</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r w:rsidR="00253D92" w:rsidRPr="00016643" w:rsidTr="00016643">
        <w:tblPrEx>
          <w:tblCellMar>
            <w:left w:w="10" w:type="dxa"/>
            <w:right w:w="10" w:type="dxa"/>
          </w:tblCellMar>
        </w:tblPrEx>
        <w:trPr>
          <w:gridAfter w:val="1"/>
          <w:wAfter w:w="26" w:type="dxa"/>
        </w:trPr>
        <w:tc>
          <w:tcPr>
            <w:tcW w:w="1574"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91</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016643">
              <w:rPr>
                <w:rFonts w:ascii="Times New Roman" w:eastAsia="Times New Roman" w:hAnsi="Times New Roman"/>
                <w:kern w:val="1"/>
                <w:sz w:val="20"/>
                <w:szCs w:val="20"/>
                <w:lang w:val="en-AU" w:eastAsia="ar-SA"/>
              </w:rPr>
              <w:t>6298775.23</w:t>
            </w:r>
          </w:p>
        </w:tc>
        <w:tc>
          <w:tcPr>
            <w:tcW w:w="1646" w:type="dxa"/>
            <w:shd w:val="clear" w:color="auto" w:fill="auto"/>
          </w:tcPr>
          <w:p w:rsidR="00253D92" w:rsidRPr="00016643"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016643">
              <w:rPr>
                <w:rFonts w:ascii="Times New Roman" w:eastAsia="Times New Roman" w:hAnsi="Times New Roman"/>
                <w:kern w:val="1"/>
                <w:sz w:val="20"/>
                <w:szCs w:val="20"/>
                <w:lang w:val="en-AU" w:eastAsia="ar-SA"/>
              </w:rPr>
              <w:t>2181162.77</w:t>
            </w:r>
          </w:p>
        </w:tc>
        <w:tc>
          <w:tcPr>
            <w:tcW w:w="2788"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016643">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016643"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016643">
              <w:rPr>
                <w:rFonts w:ascii="Times New Roman" w:hAnsi="Times New Roman"/>
                <w:iCs/>
                <w:kern w:val="1"/>
                <w:sz w:val="20"/>
                <w:szCs w:val="20"/>
                <w:lang w:eastAsia="ar-SA"/>
              </w:rPr>
              <w:t>0,1</w:t>
            </w:r>
          </w:p>
        </w:tc>
      </w:tr>
    </w:tbl>
    <w:p w:rsidR="00253D92" w:rsidRPr="00253D92" w:rsidRDefault="00253D92" w:rsidP="00253D92">
      <w:pPr>
        <w:widowControl w:val="0"/>
        <w:suppressAutoHyphens/>
        <w:spacing w:after="0" w:line="240" w:lineRule="auto"/>
        <w:jc w:val="both"/>
        <w:textAlignment w:val="baseline"/>
        <w:rPr>
          <w:rFonts w:ascii="Times New Roman" w:hAnsi="Times New Roman"/>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4856"/>
      </w:tblGrid>
      <w:tr w:rsidR="00253D92" w:rsidRPr="00253D92" w:rsidTr="00016643">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 п/п</w:t>
            </w:r>
          </w:p>
        </w:tc>
        <w:tc>
          <w:tcPr>
            <w:tcW w:w="3685"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Характеристики объекта</w:t>
            </w:r>
          </w:p>
        </w:tc>
        <w:tc>
          <w:tcPr>
            <w:tcW w:w="4856"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Описание характеристик</w:t>
            </w:r>
          </w:p>
        </w:tc>
      </w:tr>
      <w:tr w:rsidR="00253D92" w:rsidRPr="00253D92" w:rsidTr="00016643">
        <w:trPr>
          <w:trHeight w:val="414"/>
        </w:trPr>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016643">
              <w:rPr>
                <w:rFonts w:ascii="Times New Roman" w:eastAsia="Times New Roman" w:hAnsi="Times New Roman"/>
                <w:b/>
                <w:bCs/>
                <w:kern w:val="1"/>
                <w:sz w:val="20"/>
                <w:szCs w:val="24"/>
                <w:lang w:eastAsia="ar-SA"/>
              </w:rPr>
              <w:t>1</w:t>
            </w:r>
          </w:p>
        </w:tc>
        <w:tc>
          <w:tcPr>
            <w:tcW w:w="3685"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016643">
              <w:rPr>
                <w:rFonts w:ascii="Times New Roman" w:eastAsia="Times New Roman" w:hAnsi="Times New Roman"/>
                <w:b/>
                <w:bCs/>
                <w:kern w:val="1"/>
                <w:sz w:val="20"/>
                <w:szCs w:val="24"/>
                <w:lang w:eastAsia="ar-SA"/>
              </w:rPr>
              <w:t>2</w:t>
            </w:r>
          </w:p>
        </w:tc>
        <w:tc>
          <w:tcPr>
            <w:tcW w:w="4856"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b/>
                <w:bCs/>
                <w:kern w:val="1"/>
                <w:sz w:val="20"/>
                <w:szCs w:val="24"/>
                <w:lang w:eastAsia="ar-SA"/>
              </w:rPr>
              <w:t>3</w:t>
            </w:r>
          </w:p>
        </w:tc>
      </w:tr>
      <w:tr w:rsidR="00253D92" w:rsidRPr="00253D92" w:rsidTr="00016643">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1</w:t>
            </w:r>
          </w:p>
        </w:tc>
        <w:tc>
          <w:tcPr>
            <w:tcW w:w="3685" w:type="dxa"/>
            <w:shd w:val="clear" w:color="auto" w:fill="auto"/>
          </w:tcPr>
          <w:p w:rsidR="00253D92" w:rsidRPr="00016643"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Местоположение объекта</w:t>
            </w:r>
          </w:p>
        </w:tc>
        <w:tc>
          <w:tcPr>
            <w:tcW w:w="4856" w:type="dxa"/>
            <w:shd w:val="clear" w:color="auto" w:fill="auto"/>
          </w:tcPr>
          <w:p w:rsidR="00253D92" w:rsidRPr="00016643"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 xml:space="preserve">Ивановская область, Тейковский муниципальный район, болото </w:t>
            </w:r>
            <w:proofErr w:type="spellStart"/>
            <w:r w:rsidRPr="00016643">
              <w:rPr>
                <w:rFonts w:ascii="Times New Roman" w:eastAsia="Times New Roman" w:hAnsi="Times New Roman"/>
                <w:kern w:val="1"/>
                <w:sz w:val="20"/>
                <w:szCs w:val="24"/>
                <w:lang w:eastAsia="ar-SA"/>
              </w:rPr>
              <w:t>Дойкино</w:t>
            </w:r>
            <w:proofErr w:type="spellEnd"/>
          </w:p>
        </w:tc>
      </w:tr>
      <w:tr w:rsidR="00253D92" w:rsidRPr="00253D92" w:rsidTr="00016643">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2</w:t>
            </w:r>
          </w:p>
        </w:tc>
        <w:tc>
          <w:tcPr>
            <w:tcW w:w="3685" w:type="dxa"/>
            <w:shd w:val="clear" w:color="auto" w:fill="auto"/>
          </w:tcPr>
          <w:p w:rsidR="00253D92" w:rsidRPr="00016643"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Площадь объекта</w:t>
            </w:r>
          </w:p>
        </w:tc>
        <w:tc>
          <w:tcPr>
            <w:tcW w:w="4856" w:type="dxa"/>
            <w:shd w:val="clear" w:color="auto" w:fill="auto"/>
          </w:tcPr>
          <w:p w:rsidR="00253D92" w:rsidRPr="00016643"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1356755 м2</w:t>
            </w:r>
          </w:p>
        </w:tc>
      </w:tr>
      <w:tr w:rsidR="00253D92" w:rsidRPr="00253D92" w:rsidTr="00016643">
        <w:tc>
          <w:tcPr>
            <w:tcW w:w="1241" w:type="dxa"/>
            <w:shd w:val="clear" w:color="auto" w:fill="auto"/>
          </w:tcPr>
          <w:p w:rsidR="00253D92" w:rsidRPr="00016643"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3</w:t>
            </w:r>
          </w:p>
        </w:tc>
        <w:tc>
          <w:tcPr>
            <w:tcW w:w="3685" w:type="dxa"/>
            <w:shd w:val="clear" w:color="auto" w:fill="auto"/>
          </w:tcPr>
          <w:p w:rsidR="00253D92" w:rsidRPr="00016643"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Иные характеристики объекта</w:t>
            </w:r>
          </w:p>
        </w:tc>
        <w:tc>
          <w:tcPr>
            <w:tcW w:w="4856" w:type="dxa"/>
            <w:shd w:val="clear" w:color="auto" w:fill="auto"/>
          </w:tcPr>
          <w:p w:rsidR="00253D92" w:rsidRPr="00016643"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016643">
              <w:rPr>
                <w:rFonts w:ascii="Times New Roman" w:eastAsia="Times New Roman" w:hAnsi="Times New Roman"/>
                <w:kern w:val="1"/>
                <w:sz w:val="20"/>
                <w:szCs w:val="24"/>
                <w:lang w:eastAsia="ar-SA"/>
              </w:rPr>
              <w:t>Номер на карте градостроительного зонирования: №32</w:t>
            </w:r>
          </w:p>
        </w:tc>
      </w:tr>
    </w:tbl>
    <w:p w:rsidR="00016643" w:rsidRDefault="00016643"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041DA" w:rsidRDefault="002041DA"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bCs/>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lastRenderedPageBreak/>
        <w:t>Сведения о местоположении границ объекта</w:t>
      </w:r>
    </w:p>
    <w:tbl>
      <w:tblPr>
        <w:tblW w:w="98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646"/>
        <w:gridCol w:w="1646"/>
        <w:gridCol w:w="2788"/>
        <w:gridCol w:w="2115"/>
      </w:tblGrid>
      <w:tr w:rsidR="00253D92" w:rsidRPr="00253D92" w:rsidTr="00016643">
        <w:tc>
          <w:tcPr>
            <w:tcW w:w="9897"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r>
      <w:tr w:rsidR="00253D92" w:rsidRPr="00253D92" w:rsidTr="00016643">
        <w:tc>
          <w:tcPr>
            <w:tcW w:w="9897"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r>
      <w:tr w:rsidR="00253D92" w:rsidRPr="00253D92" w:rsidTr="00016643">
        <w:tblPrEx>
          <w:tblCellMar>
            <w:left w:w="10" w:type="dxa"/>
            <w:right w:w="10" w:type="dxa"/>
          </w:tblCellMar>
        </w:tblPrEx>
        <w:tc>
          <w:tcPr>
            <w:tcW w:w="1702"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3292"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788"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2111"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016643">
        <w:tblPrEx>
          <w:tblCellMar>
            <w:left w:w="10" w:type="dxa"/>
            <w:right w:w="10" w:type="dxa"/>
          </w:tblCellMar>
        </w:tblPrEx>
        <w:tc>
          <w:tcPr>
            <w:tcW w:w="1702"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788"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111"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016643">
        <w:tblPrEx>
          <w:tblCellMar>
            <w:left w:w="10" w:type="dxa"/>
            <w:right w:w="10" w:type="dxa"/>
          </w:tblCellMar>
        </w:tblPrEx>
        <w:trPr>
          <w:trHeight w:val="359"/>
        </w:trPr>
        <w:tc>
          <w:tcPr>
            <w:tcW w:w="1702"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6295223.69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2180856.8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6295266.5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2180856.8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6295349.15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2180891.04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6295493.3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2180983.7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6295536.64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2181027.05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6295614.86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2181046.48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6295692.57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2181111.24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540"/>
        </w:trPr>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6295757.34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2181178.99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6295782.25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2181246.75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6295768.3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2181336.42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6295725.45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2181418.13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6295644.75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2181510.79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6295578.99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2181562.6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6295528.63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2181613.4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6295516.93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2181677.72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6295526.27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2181723.65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6295477.2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2181730.79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6295403.96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2181788.33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6295365.6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2181844.13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6295348.17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2181929.57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6295358.63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2181990.6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6295290.63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2182020.24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6295186.01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2182103.94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6295043.02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2182205.07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6294985.48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2182238.2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6294959.78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2182287.13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6294952.81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2182393.49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6294916.19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2182464.98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6294876.09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2182548.68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6294823.78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2182564.37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6294699.98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2182562.63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6294593.61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2182564.37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6294490.73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2182588.78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6294433.19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2182588.78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6294369.4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2182588.19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6294325.81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2182574.03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6294288.75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2182535.88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6294275.67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2182504.28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6294283.3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2182462.87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6294313.82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2182431.26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6294356.32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2182386.58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6294356.32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2182319.01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6294355.23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2182256.9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6294393.37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2182203.5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6294436.96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2182204.59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6294483.83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2182191.51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6294544.85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2182128.3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6294572.1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2182043.3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6294594.98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2181999.7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6294600.43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2181953.93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6294565.56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2181928.87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lastRenderedPageBreak/>
              <w:t>52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6294524.15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2181939.77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6294496.9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2181948.48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6294453.31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2181929.96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6294428.25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2181893.99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6294397.73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2181805.72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6294388.47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2181729.33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6294399.37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2181642.14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6294376.48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2181613.81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6294371.03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2181542.97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6294389.56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2181464.51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6294452.02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2181403.94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6294514.96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2181370.97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6294580.89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2181375.47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6294630.34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2181400.94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6294700.77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2181406.94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6294768.2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2181391.95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6294838.63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2181323.02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6294951.01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2181149.2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6295046.91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2181068.28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6295114.94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2180984.73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1702" w:type="dxa"/>
            <w:shd w:val="clear" w:color="auto" w:fill="auto"/>
          </w:tcPr>
          <w:p w:rsidR="00253D92" w:rsidRPr="00253D92" w:rsidRDefault="00253D92" w:rsidP="00253D92">
            <w:pPr>
              <w:suppressLineNumbers/>
              <w:spacing w:after="0" w:line="240" w:lineRule="auto"/>
              <w:jc w:val="center"/>
              <w:rPr>
                <w:rFonts w:ascii="Times New Roman" w:eastAsia="Times New Roman" w:hAnsi="Times New Roman"/>
                <w:kern w:val="1"/>
                <w:sz w:val="24"/>
                <w:szCs w:val="24"/>
                <w:lang w:val="en-AU" w:eastAsia="ar-SA"/>
              </w:rPr>
            </w:pPr>
            <w:r w:rsidRPr="00253D92">
              <w:rPr>
                <w:rFonts w:ascii="Times New Roman" w:eastAsia="Times New Roman" w:hAnsi="Times New Roman"/>
                <w:kern w:val="1"/>
                <w:sz w:val="24"/>
                <w:szCs w:val="24"/>
                <w:lang w:val="en-AU" w:eastAsia="ar-SA"/>
              </w:rPr>
              <w:t>72</w:t>
            </w:r>
          </w:p>
        </w:tc>
        <w:tc>
          <w:tcPr>
            <w:tcW w:w="1646" w:type="dxa"/>
            <w:shd w:val="clear" w:color="auto" w:fill="auto"/>
          </w:tcPr>
          <w:p w:rsidR="00253D92" w:rsidRPr="00253D92" w:rsidRDefault="00253D92" w:rsidP="00253D92">
            <w:pPr>
              <w:suppressLineNumbers/>
              <w:spacing w:after="0" w:line="240" w:lineRule="auto"/>
              <w:jc w:val="center"/>
              <w:rPr>
                <w:rFonts w:ascii="Times New Roman" w:eastAsia="Times New Roman" w:hAnsi="Times New Roman"/>
                <w:kern w:val="1"/>
                <w:sz w:val="24"/>
                <w:szCs w:val="24"/>
                <w:lang w:val="en-AU" w:eastAsia="ar-SA"/>
              </w:rPr>
            </w:pPr>
            <w:r w:rsidRPr="00253D92">
              <w:rPr>
                <w:rFonts w:ascii="Times New Roman" w:eastAsia="Times New Roman" w:hAnsi="Times New Roman"/>
                <w:kern w:val="1"/>
                <w:sz w:val="24"/>
                <w:szCs w:val="24"/>
                <w:lang w:val="en-AU" w:eastAsia="ar-SA"/>
              </w:rPr>
              <w:t>6295180.88</w:t>
            </w:r>
          </w:p>
        </w:tc>
        <w:tc>
          <w:tcPr>
            <w:tcW w:w="1646" w:type="dxa"/>
            <w:shd w:val="clear" w:color="auto" w:fill="auto"/>
          </w:tcPr>
          <w:p w:rsidR="00253D92" w:rsidRPr="00253D92" w:rsidRDefault="00253D92" w:rsidP="00253D92">
            <w:pPr>
              <w:suppressLineNumbers/>
              <w:spacing w:after="0" w:line="240" w:lineRule="auto"/>
              <w:jc w:val="center"/>
              <w:rPr>
                <w:rFonts w:ascii="Times New Roman" w:eastAsia="Times New Roman" w:hAnsi="Times New Roman"/>
                <w:iCs/>
                <w:kern w:val="1"/>
                <w:sz w:val="24"/>
                <w:szCs w:val="24"/>
                <w:lang w:val="en-AU" w:eastAsia="ar-SA"/>
              </w:rPr>
            </w:pPr>
            <w:r w:rsidRPr="00253D92">
              <w:rPr>
                <w:rFonts w:ascii="Times New Roman" w:eastAsia="Times New Roman" w:hAnsi="Times New Roman"/>
                <w:kern w:val="1"/>
                <w:sz w:val="24"/>
                <w:szCs w:val="24"/>
                <w:lang w:val="en-AU" w:eastAsia="ar-SA"/>
              </w:rPr>
              <w:t>2180885.83</w:t>
            </w:r>
          </w:p>
        </w:tc>
        <w:tc>
          <w:tcPr>
            <w:tcW w:w="2788" w:type="dxa"/>
            <w:shd w:val="clear" w:color="auto" w:fill="auto"/>
          </w:tcPr>
          <w:p w:rsidR="00253D92" w:rsidRPr="00253D92"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4"/>
                <w:szCs w:val="24"/>
                <w:lang w:eastAsia="ar-SA"/>
              </w:rPr>
            </w:pPr>
            <w:r w:rsidRPr="00253D92">
              <w:rPr>
                <w:rFonts w:ascii="Times New Roman" w:hAnsi="Times New Roman"/>
                <w:iCs/>
                <w:kern w:val="1"/>
                <w:sz w:val="24"/>
                <w:szCs w:val="24"/>
                <w:lang w:eastAsia="ar-SA"/>
              </w:rPr>
              <w:t>Картометрический метод</w:t>
            </w:r>
          </w:p>
        </w:tc>
        <w:tc>
          <w:tcPr>
            <w:tcW w:w="2111" w:type="dxa"/>
            <w:shd w:val="clear" w:color="auto" w:fill="auto"/>
          </w:tcPr>
          <w:p w:rsidR="00253D92" w:rsidRPr="00253D92"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4"/>
                <w:szCs w:val="24"/>
                <w:lang w:eastAsia="ar-SA"/>
              </w:rPr>
            </w:pPr>
            <w:r w:rsidRPr="00253D92">
              <w:rPr>
                <w:rFonts w:ascii="Times New Roman" w:hAnsi="Times New Roman"/>
                <w:iCs/>
                <w:kern w:val="1"/>
                <w:sz w:val="24"/>
                <w:szCs w:val="24"/>
                <w:lang w:eastAsia="ar-SA"/>
              </w:rPr>
              <w:t>0,1</w:t>
            </w:r>
          </w:p>
        </w:tc>
      </w:tr>
    </w:tbl>
    <w:p w:rsidR="00253D92" w:rsidRPr="00253D92" w:rsidRDefault="00253D92" w:rsidP="00253D92">
      <w:pPr>
        <w:widowControl w:val="0"/>
        <w:suppressAutoHyphens/>
        <w:spacing w:after="0" w:line="240" w:lineRule="auto"/>
        <w:jc w:val="both"/>
        <w:textAlignment w:val="baseline"/>
        <w:rPr>
          <w:rFonts w:ascii="Times New Roman" w:hAnsi="Times New Roman"/>
          <w:kern w:val="1"/>
          <w:sz w:val="24"/>
          <w:szCs w:val="24"/>
          <w:lang w:eastAsia="ar-SA"/>
        </w:rPr>
      </w:pPr>
    </w:p>
    <w:p w:rsidR="00253D92" w:rsidRPr="00253D92" w:rsidRDefault="00253D92" w:rsidP="00253D92">
      <w:pPr>
        <w:widowControl w:val="0"/>
        <w:suppressAutoHyphens/>
        <w:spacing w:after="0" w:line="240" w:lineRule="auto"/>
        <w:jc w:val="center"/>
        <w:textAlignment w:val="baseline"/>
        <w:rPr>
          <w:rFonts w:ascii="Times New Roman" w:hAnsi="Times New Roman"/>
          <w:b/>
          <w:bCs/>
          <w:kern w:val="1"/>
          <w:sz w:val="24"/>
          <w:szCs w:val="24"/>
          <w:lang w:eastAsia="ar-SA"/>
        </w:rPr>
      </w:pPr>
      <w:r w:rsidRPr="00253D92">
        <w:rPr>
          <w:rFonts w:ascii="Times New Roman" w:eastAsia="System" w:hAnsi="Times New Roman"/>
          <w:b/>
          <w:bCs/>
          <w:kern w:val="1"/>
          <w:sz w:val="24"/>
          <w:szCs w:val="24"/>
          <w:lang w:eastAsia="ar-SA"/>
        </w:rPr>
        <w:t>Земли транспортной и инженерной инфраструктуры (Т)</w:t>
      </w: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101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5251"/>
      </w:tblGrid>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п/п</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Описание характеристик</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Местоположение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Ивановская область, Тейковский муниципальный район.</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Площадь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998410 м2</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3</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Иные 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Номер на карте градостроительного зонирования: №33</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2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646"/>
        <w:gridCol w:w="1646"/>
        <w:gridCol w:w="2788"/>
        <w:gridCol w:w="2111"/>
      </w:tblGrid>
      <w:tr w:rsidR="00253D92" w:rsidRPr="00253D92" w:rsidTr="00016643">
        <w:tc>
          <w:tcPr>
            <w:tcW w:w="10211"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r>
      <w:tr w:rsidR="00253D92" w:rsidRPr="00253D92" w:rsidTr="00016643">
        <w:tc>
          <w:tcPr>
            <w:tcW w:w="10211"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r>
      <w:tr w:rsidR="00253D92" w:rsidRPr="00253D92" w:rsidTr="00016643">
        <w:tblPrEx>
          <w:tblCellMar>
            <w:left w:w="10" w:type="dxa"/>
            <w:right w:w="10" w:type="dxa"/>
          </w:tblCellMar>
        </w:tblPrEx>
        <w:tc>
          <w:tcPr>
            <w:tcW w:w="2020"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3292"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788"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2111"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016643">
        <w:tblPrEx>
          <w:tblCellMar>
            <w:left w:w="10" w:type="dxa"/>
            <w:right w:w="10" w:type="dxa"/>
          </w:tblCellMar>
        </w:tblPrEx>
        <w:tc>
          <w:tcPr>
            <w:tcW w:w="2020"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788"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111"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016643">
        <w:tblPrEx>
          <w:tblCellMar>
            <w:left w:w="10" w:type="dxa"/>
            <w:right w:w="10" w:type="dxa"/>
          </w:tblCellMar>
        </w:tblPrEx>
        <w:trPr>
          <w:trHeight w:val="359"/>
        </w:trPr>
        <w:tc>
          <w:tcPr>
            <w:tcW w:w="202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6295010.45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2177231.59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6295001.19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2177243.37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6294877.16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2177400.9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6294770.99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2177532.64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6294819.01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2177782.13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6294854.29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2177985.59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6294792.87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2178170.44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389"/>
        </w:trPr>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6294933.75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2178286.63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6294984.23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2178329.14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6295075.47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2178405.97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6295199.4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2178511.33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6295201.64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2178513.26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6295201.77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2178513.56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6295201.89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2178513.48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6295261.31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2178564.8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6295260.77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2178566.23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6295147.82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2178523.53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6294987.86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2178510.65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6294977.32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2178509.79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6294820.38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2178497.04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6294671.32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2178486.2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6294655.81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2178489.99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lastRenderedPageBreak/>
              <w:t>23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6294645.44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2178502.13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6294570.29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2178682.46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6294474.36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2178909.99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6294395.33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2179098.09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6294314.52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2179288.24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6294227.57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2179493.74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6294219.79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2179511.89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6294138.02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2179702.63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6294044.93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2179930.6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6293952.5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2180143.13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6293868.52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2180340.78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6293774.58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2180558.95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6293688.4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2180760.05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6293530.71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2181126.45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6293436.88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2181345.87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6293365.11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2181513.92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6293285.51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2181479.5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6293183.28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2181435.3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6293017.53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2181363.62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6292874.66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2181301.85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6292740.16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2181243.69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6292573.27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2181171.52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6292409.84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2181100.86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6292257.43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2181034.95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6292117.38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2180974.39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6291996.49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2180922.12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6291953.8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2180903.66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6291926.26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2180927.71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6291983.39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2180952.41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6292104.28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2181004.68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6292244.33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2181065.24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6292396.74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2181131.15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6292560.17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2181201.81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6292727.06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2181273.98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6292861.56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2181332.13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6293004.44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2181393.91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6293170.18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2181465.58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6293272.41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2181509.79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6293355.83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2181545.86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6293342.47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2181733.95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6293325.14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2181971.83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6293309.63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2182191.43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6293293.74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2182413.93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6293280.97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2182591.25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6293269.06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2182759.99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6293254.85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2182955.6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6293241.77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2183141.77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6293229.12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2183326.59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6293216.05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2183512.03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6293202.08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2183709.8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6293198.45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2183760.74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6293244.55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2183780.8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6293249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2183782.8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6293253.95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2183713.48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6293267.92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2183515.69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6293281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2183330.19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79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6293291.86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2183171.37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6293357.25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2183175.99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6293735.07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2183204.23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6293933.72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2183219.43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6294111.6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2183232.63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6294659.86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2183274.04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lastRenderedPageBreak/>
              <w:t>85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6294750.73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2183280.75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6294850.07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2183288.09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6294949.44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2183295.43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6294951.59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2183295.59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6294967.11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2183291.83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6294977.49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2183279.7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6295109.78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2182963.37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6295273.73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2182930.53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6295434.15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2182898.23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6295590.92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2182867.29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6295728.71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2182935.07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6295836.45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2182987.5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6295827.91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2183019.61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6295814.89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2183060.57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6295772.26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2183185.14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6295709.72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2183363.09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6295626.07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2183600.78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6295603.5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2183666.36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6295544.03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2183834.42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6295461.21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2184067.92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6295377.51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2184304.98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6295296.81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2184532.49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6295253.21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2184656.22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6295296.44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2184674.96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6295341.12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2184548.16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6295421.81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2184320.66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6295505.52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2184083.59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6295588.33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2183850.12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6295647.88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2183681.85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6295670.46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2183616.23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6295754.06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2183378.68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6295816.67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2183200.54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6295859.26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2183076.08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6295875.78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2183034.14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6295884.05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2183001.45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6295886.08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2182997.39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6295897.15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2182980.87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6295897.99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2182979.89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6295898.17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2182979.34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6295908.28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2182964.25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6295903.85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2182962.24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6295903.99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2182961.82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6295895.52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2182944.76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6295882.97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2182934.06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6295705.05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2182847.85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6295615.93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2182801.56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6295507.06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2182600.27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6295397.59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2182391.07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6295479.48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2182193.74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6295594.1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2181920.92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6295688.98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2181697.33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6295738.88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2181578.4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6295815.17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2181399.52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6295887.03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2181229.95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6295996.39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2180971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6296104.24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2180715.4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6296190.96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2180511.03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6296287.4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2180283.22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6296343.22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2180159.56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6296345.32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2180149.25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6296343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2180138.99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6296224.99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2179888.43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lastRenderedPageBreak/>
              <w:t>147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6296102.39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2179625.31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6295984.92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2179388.42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6295958.21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2179336.25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6295900.01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2179222.58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6295789.08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2179008.47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6295688.99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2178810.95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6295689.42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2178809.84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6295700.91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2178811.92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6295713.14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2178816.99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6295738.61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2178818.21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6295767.1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2178742.7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6295770.03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2178734.94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6295676.67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2178704.15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6295674.93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2178708.2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6295523.73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2178657.11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6295405.71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2178612.42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6295390.1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2178571.27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6295385.27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2178541.06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6295371.18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2178507.05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6295289.51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2178489.66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6295275.01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2178528.28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6295231.54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2178492.46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6295240.1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2178486.39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6295272.01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2178463.23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6295311.79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2178439.3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6295333.8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2178396.6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6295354.78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2178356.69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6295367.39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2178350.39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6295375.39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2178362.86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6295393.72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2178351.1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6295381.48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2178332.02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6295374.8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2178336.3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6295355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2178310.04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6295331.76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2178275.67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6295312.63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2178248.3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6295291.52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2178218.96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6295271.66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2178177.06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6295247.29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2178154.26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6295252.46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2178133.82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6295230.2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2178130.25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6295220.59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2178128.72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6295216.76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2178162.07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6295220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2178162.43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6295220.73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2178162.51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6295222.19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2178164.65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6295224.72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2178162.93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6295244.56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2178165.05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6295246.03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2178159.24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6295267.96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2178179.76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6295287.63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2178221.26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6295308.97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2178250.91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6295328.06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2178278.23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6295351.37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2178312.71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2178338.74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6295363.15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2178343.78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6295364.95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2178346.58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6295351.47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2178353.32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6295329.8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2178394.53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6295308.38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2178436.1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6295269.44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2178459.54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6295237.47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2178482.75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208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6295227.94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2178489.5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lastRenderedPageBreak/>
              <w:t>209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6295222.02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2178484.62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6295098.08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2178379.25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6294997.5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2178294.56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6294956.3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2178259.87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6294838.21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2178157.66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6294894.45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2177988.4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6294853.43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2177775.8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6294812.54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2177542.9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6294904.66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2177422.55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6295028.7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2177265.01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219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6295044.75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2177244.6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6294686.23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2178539.43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6294618.25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2178702.56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6294522.29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2178930.17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6294443.23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2179118.33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6294362.4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2179308.54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6294275.41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2179514.12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6294262.97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2179543.14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6294185.99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2179722.7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6294092.85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2179950.8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229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6294000.28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2180163.67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6293916.33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2180361.23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6293822.36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2180579.47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6293736.18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2180780.57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6293606.38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2181082.18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6293578.5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2181146.96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6293484.67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2181366.35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6293407.61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2181545.93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6293394.33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2181737.63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6293377.01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2181975.55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6293361.5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2182195.11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6293345.61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2182417.65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6293332.84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2182594.95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6293320.92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2182763.7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6293306.71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2182959.3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6293295.46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2183119.5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6293361.02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2183124.13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6293738.99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2183152.38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6293937.63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2183167.58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6294115.49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2183180.77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249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6294612.39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2183218.31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6294663.72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2183222.19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6294708.69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2183225.51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6294936.75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2183242.35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6294967.64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2183168.48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6295012.36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2183061.56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6294980.86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2183052.01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6294923.57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2183017.85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6294898.86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2183007.61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6294867.99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2182976.74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259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6294839.01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2182956.61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6294790.6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2182945.63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6294733.2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2182918.44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6294768.52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2182810.16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6294806.52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2182772.15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6294896.72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2182772.15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6294909.67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2182766.79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6294927.94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2182766.79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6294980.95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2182774.55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6295038.13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2182806.5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269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6295072.98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2182827.07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6295137.09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2182853.62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lastRenderedPageBreak/>
              <w:t>271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6295113.2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2182909.66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6295263.49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2182879.55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6295423.98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2182847.23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6295568.53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2182818.7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6295465.56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2182622.34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6295347.85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2182404.02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6295344.95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2182393.39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6295346.9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2182382.55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279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6295436.18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2182175.48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6295550.8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2181902.64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6295645.68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2181679.05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6295695.6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2181560.09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6295771.91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2181381.13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6295843.74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2181211.64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6295898.42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2181082.18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6295953.09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2180952.72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6296060.95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2180697.08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6296147.68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2180492.68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289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6296244.23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2180264.62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6296292.9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2180149.82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6296182.38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2179908.25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6296060.03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2179645.68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6295942.95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2179409.57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6295896.92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2179319.67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6295858.22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2179244.1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6295747.33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2179030.05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6295639.05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2178823.18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6295636.29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2178812.44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299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6295638.44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2178801.56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300</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6295640.36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2178797.66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6295633.48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2178794.81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6295592.16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2178781.38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303</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6295519.71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2178740.02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304</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6295528.12</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2178721.53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6295136.48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2178574.54</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306</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6295125.95</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2178573.71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307</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6294983.71</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2178562.49</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308</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6294816.39</w:t>
            </w:r>
          </w:p>
        </w:tc>
        <w:tc>
          <w:tcPr>
            <w:tcW w:w="1646" w:type="dxa"/>
            <w:shd w:val="clear" w:color="auto" w:fill="auto"/>
          </w:tcPr>
          <w:p w:rsidR="00253D92" w:rsidRPr="002041DA" w:rsidRDefault="00253D92" w:rsidP="00253D92">
            <w:pPr>
              <w:suppressLineNumbers/>
              <w:spacing w:after="0" w:line="240" w:lineRule="auto"/>
              <w:jc w:val="center"/>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2178548.88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53D92" w:rsidRPr="00253D92" w:rsidRDefault="00253D92" w:rsidP="00253D92">
      <w:pPr>
        <w:widowControl w:val="0"/>
        <w:suppressAutoHyphens/>
        <w:spacing w:after="0" w:line="240" w:lineRule="auto"/>
        <w:jc w:val="both"/>
        <w:textAlignment w:val="baseline"/>
        <w:rPr>
          <w:rFonts w:ascii="Times New Roman" w:hAnsi="Times New Roman"/>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r w:rsidRPr="00253D92">
        <w:rPr>
          <w:rFonts w:ascii="Times New Roman" w:eastAsia="Times New Roman" w:hAnsi="Times New Roman"/>
          <w:b/>
          <w:bCs/>
          <w:kern w:val="1"/>
          <w:sz w:val="24"/>
          <w:szCs w:val="24"/>
          <w:lang w:eastAsia="ar-SA"/>
        </w:rPr>
        <w:t>Сведения об объекте</w:t>
      </w:r>
    </w:p>
    <w:tbl>
      <w:tblPr>
        <w:tblW w:w="101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1"/>
        <w:gridCol w:w="3685"/>
        <w:gridCol w:w="5251"/>
      </w:tblGrid>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п/п</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Описание характеристик</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b/>
                <w:bCs/>
                <w:kern w:val="1"/>
                <w:sz w:val="20"/>
                <w:szCs w:val="24"/>
                <w:lang w:eastAsia="ar-SA"/>
              </w:rPr>
            </w:pPr>
            <w:r w:rsidRPr="002041DA">
              <w:rPr>
                <w:rFonts w:ascii="Times New Roman" w:eastAsia="Times New Roman" w:hAnsi="Times New Roman"/>
                <w:b/>
                <w:bCs/>
                <w:kern w:val="1"/>
                <w:sz w:val="20"/>
                <w:szCs w:val="24"/>
                <w:lang w:eastAsia="ar-SA"/>
              </w:rPr>
              <w:t>2</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b/>
                <w:bCs/>
                <w:kern w:val="1"/>
                <w:sz w:val="20"/>
                <w:szCs w:val="24"/>
                <w:lang w:eastAsia="ar-SA"/>
              </w:rPr>
              <w:t>3</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1</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Местоположение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 xml:space="preserve">Ивановская область, Тейковский муниципальный район, южнее </w:t>
            </w:r>
            <w:proofErr w:type="spellStart"/>
            <w:r w:rsidRPr="002041DA">
              <w:rPr>
                <w:rFonts w:ascii="Times New Roman" w:eastAsia="Times New Roman" w:hAnsi="Times New Roman"/>
                <w:kern w:val="1"/>
                <w:sz w:val="20"/>
                <w:szCs w:val="24"/>
                <w:lang w:eastAsia="ar-SA"/>
              </w:rPr>
              <w:t>р.Вязьма</w:t>
            </w:r>
            <w:proofErr w:type="spellEnd"/>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Площадь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26933 м2</w:t>
            </w:r>
          </w:p>
        </w:tc>
      </w:tr>
      <w:tr w:rsidR="00253D92" w:rsidRPr="00253D92" w:rsidTr="002041DA">
        <w:trPr>
          <w:trHeight w:val="20"/>
        </w:trPr>
        <w:tc>
          <w:tcPr>
            <w:tcW w:w="1241"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3</w:t>
            </w:r>
          </w:p>
        </w:tc>
        <w:tc>
          <w:tcPr>
            <w:tcW w:w="3685"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Иные характеристики объекта</w:t>
            </w:r>
          </w:p>
        </w:tc>
        <w:tc>
          <w:tcPr>
            <w:tcW w:w="5251" w:type="dxa"/>
            <w:shd w:val="clear" w:color="auto" w:fill="auto"/>
          </w:tcPr>
          <w:p w:rsidR="00253D92" w:rsidRPr="002041DA" w:rsidRDefault="00253D92" w:rsidP="00253D92">
            <w:pPr>
              <w:tabs>
                <w:tab w:val="left" w:pos="284"/>
              </w:tabs>
              <w:suppressAutoHyphens/>
              <w:spacing w:after="0" w:line="240" w:lineRule="auto"/>
              <w:ind w:right="140"/>
              <w:jc w:val="both"/>
              <w:textAlignment w:val="baseline"/>
              <w:rPr>
                <w:rFonts w:ascii="Times New Roman" w:eastAsia="Times New Roman" w:hAnsi="Times New Roman"/>
                <w:kern w:val="1"/>
                <w:sz w:val="20"/>
                <w:szCs w:val="24"/>
                <w:lang w:eastAsia="ar-SA"/>
              </w:rPr>
            </w:pPr>
            <w:r w:rsidRPr="002041DA">
              <w:rPr>
                <w:rFonts w:ascii="Times New Roman" w:eastAsia="Times New Roman" w:hAnsi="Times New Roman"/>
                <w:kern w:val="1"/>
                <w:sz w:val="20"/>
                <w:szCs w:val="24"/>
                <w:lang w:eastAsia="ar-SA"/>
              </w:rPr>
              <w:t>Номер на карте градостроительного зонирования: №34</w:t>
            </w:r>
          </w:p>
        </w:tc>
      </w:tr>
    </w:tbl>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b/>
          <w:iCs/>
          <w:kern w:val="1"/>
          <w:sz w:val="24"/>
          <w:szCs w:val="24"/>
          <w:lang w:eastAsia="ar-SA"/>
        </w:rPr>
      </w:pPr>
      <w:r w:rsidRPr="00253D92">
        <w:rPr>
          <w:rFonts w:ascii="Times New Roman" w:eastAsia="Times New Roman" w:hAnsi="Times New Roman"/>
          <w:b/>
          <w:bCs/>
          <w:kern w:val="1"/>
          <w:sz w:val="24"/>
          <w:szCs w:val="24"/>
          <w:lang w:eastAsia="ar-SA"/>
        </w:rPr>
        <w:t>Сведения о местоположении границ объекта</w:t>
      </w:r>
    </w:p>
    <w:tbl>
      <w:tblPr>
        <w:tblW w:w="102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646"/>
        <w:gridCol w:w="1646"/>
        <w:gridCol w:w="2788"/>
        <w:gridCol w:w="2111"/>
      </w:tblGrid>
      <w:tr w:rsidR="00253D92" w:rsidRPr="00253D92" w:rsidTr="00016643">
        <w:tc>
          <w:tcPr>
            <w:tcW w:w="10211"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Система координат 37.3</w:t>
            </w:r>
          </w:p>
        </w:tc>
      </w:tr>
      <w:tr w:rsidR="00253D92" w:rsidRPr="00253D92" w:rsidTr="00016643">
        <w:tc>
          <w:tcPr>
            <w:tcW w:w="10211" w:type="dxa"/>
            <w:gridSpan w:val="5"/>
            <w:shd w:val="clear" w:color="auto" w:fill="auto"/>
          </w:tcPr>
          <w:p w:rsidR="00253D92" w:rsidRPr="002041DA" w:rsidRDefault="00253D92" w:rsidP="00253D92">
            <w:pPr>
              <w:widowControl w:val="0"/>
              <w:tabs>
                <w:tab w:val="left" w:pos="284"/>
              </w:tabs>
              <w:suppressAutoHyphens/>
              <w:spacing w:after="0" w:line="240" w:lineRule="auto"/>
              <w:ind w:right="140"/>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Сведения о характерных точках границы земельного участка</w:t>
            </w:r>
          </w:p>
        </w:tc>
      </w:tr>
      <w:tr w:rsidR="00253D92" w:rsidRPr="00253D92" w:rsidTr="00016643">
        <w:tblPrEx>
          <w:tblCellMar>
            <w:left w:w="10" w:type="dxa"/>
            <w:right w:w="10" w:type="dxa"/>
          </w:tblCellMar>
        </w:tblPrEx>
        <w:tc>
          <w:tcPr>
            <w:tcW w:w="2020"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Обозначение характерных точек границ</w:t>
            </w:r>
          </w:p>
        </w:tc>
        <w:tc>
          <w:tcPr>
            <w:tcW w:w="3292" w:type="dxa"/>
            <w:gridSpan w:val="2"/>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Координаты, м</w:t>
            </w:r>
          </w:p>
        </w:tc>
        <w:tc>
          <w:tcPr>
            <w:tcW w:w="2788"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Метод определения координат характерной точки</w:t>
            </w:r>
          </w:p>
        </w:tc>
        <w:tc>
          <w:tcPr>
            <w:tcW w:w="2111" w:type="dxa"/>
            <w:vMerge w:val="restart"/>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Средняя квадратичная погрешность положения характерной точки (</w:t>
            </w:r>
            <w:proofErr w:type="spellStart"/>
            <w:r w:rsidRPr="002041DA">
              <w:rPr>
                <w:rFonts w:ascii="Times New Roman" w:hAnsi="Times New Roman"/>
                <w:iCs/>
                <w:kern w:val="1"/>
                <w:sz w:val="20"/>
                <w:szCs w:val="20"/>
                <w:lang w:eastAsia="ar-SA"/>
              </w:rPr>
              <w:t>Mt</w:t>
            </w:r>
            <w:proofErr w:type="spellEnd"/>
            <w:r w:rsidRPr="002041DA">
              <w:rPr>
                <w:rFonts w:ascii="Times New Roman" w:hAnsi="Times New Roman"/>
                <w:iCs/>
                <w:kern w:val="1"/>
                <w:sz w:val="20"/>
                <w:szCs w:val="20"/>
                <w:lang w:eastAsia="ar-SA"/>
              </w:rPr>
              <w:t>), м</w:t>
            </w:r>
          </w:p>
        </w:tc>
      </w:tr>
      <w:tr w:rsidR="00253D92" w:rsidRPr="00253D92" w:rsidTr="00016643">
        <w:tblPrEx>
          <w:tblCellMar>
            <w:left w:w="10" w:type="dxa"/>
            <w:right w:w="10" w:type="dxa"/>
          </w:tblCellMar>
        </w:tblPrEx>
        <w:tc>
          <w:tcPr>
            <w:tcW w:w="2020"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Х</w:t>
            </w:r>
          </w:p>
        </w:tc>
        <w:tc>
          <w:tcPr>
            <w:tcW w:w="1646" w:type="dxa"/>
            <w:shd w:val="clear" w:color="auto" w:fill="auto"/>
          </w:tcPr>
          <w:p w:rsidR="00253D92" w:rsidRPr="002041DA" w:rsidRDefault="00253D92" w:rsidP="00253D92">
            <w:pPr>
              <w:tabs>
                <w:tab w:val="left" w:pos="284"/>
              </w:tabs>
              <w:suppressAutoHyphens/>
              <w:spacing w:after="0" w:line="240" w:lineRule="auto"/>
              <w:ind w:right="140"/>
              <w:jc w:val="center"/>
              <w:textAlignment w:val="baseline"/>
              <w:rPr>
                <w:rFonts w:ascii="Times New Roman" w:eastAsia="Times New Roman" w:hAnsi="Times New Roman"/>
                <w:iCs/>
                <w:kern w:val="1"/>
                <w:sz w:val="20"/>
                <w:szCs w:val="20"/>
                <w:lang w:eastAsia="ar-SA"/>
              </w:rPr>
            </w:pPr>
            <w:r w:rsidRPr="002041DA">
              <w:rPr>
                <w:rFonts w:ascii="Times New Roman" w:hAnsi="Times New Roman"/>
                <w:iCs/>
                <w:kern w:val="1"/>
                <w:sz w:val="20"/>
                <w:szCs w:val="20"/>
                <w:lang w:eastAsia="ar-SA"/>
              </w:rPr>
              <w:t>У</w:t>
            </w:r>
          </w:p>
        </w:tc>
        <w:tc>
          <w:tcPr>
            <w:tcW w:w="2788"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c>
          <w:tcPr>
            <w:tcW w:w="2111" w:type="dxa"/>
            <w:vMerge/>
            <w:shd w:val="clear" w:color="auto" w:fill="auto"/>
          </w:tcPr>
          <w:p w:rsidR="00253D92" w:rsidRPr="002041DA" w:rsidRDefault="00253D92" w:rsidP="00253D92">
            <w:pPr>
              <w:widowControl w:val="0"/>
              <w:tabs>
                <w:tab w:val="left" w:pos="284"/>
              </w:tabs>
              <w:suppressAutoHyphens/>
              <w:snapToGrid w:val="0"/>
              <w:spacing w:after="0" w:line="240" w:lineRule="auto"/>
              <w:ind w:right="140"/>
              <w:jc w:val="center"/>
              <w:textAlignment w:val="baseline"/>
              <w:rPr>
                <w:rFonts w:ascii="Times New Roman" w:hAnsi="Times New Roman"/>
                <w:iCs/>
                <w:kern w:val="1"/>
                <w:sz w:val="20"/>
                <w:szCs w:val="20"/>
                <w:lang w:eastAsia="ar-SA"/>
              </w:rPr>
            </w:pPr>
          </w:p>
        </w:tc>
      </w:tr>
      <w:tr w:rsidR="00253D92" w:rsidRPr="00253D92" w:rsidTr="00016643">
        <w:tblPrEx>
          <w:tblCellMar>
            <w:left w:w="10" w:type="dxa"/>
            <w:right w:w="10" w:type="dxa"/>
          </w:tblCellMar>
        </w:tblPrEx>
        <w:trPr>
          <w:trHeight w:val="359"/>
        </w:trPr>
        <w:tc>
          <w:tcPr>
            <w:tcW w:w="2020"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1</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2</w:t>
            </w:r>
          </w:p>
        </w:tc>
        <w:tc>
          <w:tcPr>
            <w:tcW w:w="1646"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b/>
                <w:iCs/>
                <w:kern w:val="1"/>
                <w:sz w:val="20"/>
                <w:szCs w:val="20"/>
                <w:lang w:eastAsia="ar-SA"/>
              </w:rPr>
            </w:pPr>
            <w:r w:rsidRPr="002041DA">
              <w:rPr>
                <w:rFonts w:ascii="Times New Roman" w:hAnsi="Times New Roman"/>
                <w:b/>
                <w:iCs/>
                <w:kern w:val="1"/>
                <w:sz w:val="20"/>
                <w:szCs w:val="20"/>
                <w:lang w:eastAsia="ar-SA"/>
              </w:rPr>
              <w:t>4</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b/>
                <w:iCs/>
                <w:kern w:val="1"/>
                <w:sz w:val="20"/>
                <w:szCs w:val="20"/>
                <w:lang w:eastAsia="ar-SA"/>
              </w:rPr>
              <w:t>5</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6291615.01</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2180786.66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2</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6291392.77</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2180810.91</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3</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6291382.55</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2180823.37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4</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6291338.23</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2180828.83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5</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6291198.27</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2180845.77</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6291053.49</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2180863.88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lastRenderedPageBreak/>
              <w:t>7</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6290863.12</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2180887.36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314"/>
        </w:trPr>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8</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6290786.58</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2180898.03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9</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6290764.47</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2180893.73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10</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6290778.59</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2180861.92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11</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6290787.64</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2180863.63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12</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6290859.03</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2180854.62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13</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6291049.42</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2180831.13</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14</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6291194.24</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2180813.02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15</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6291334.23</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2180796.08</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16</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6291466.68</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2180779.75</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17</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6291620.97</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2180758.12</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r w:rsidR="00253D92" w:rsidRPr="00253D92" w:rsidTr="00016643">
        <w:tblPrEx>
          <w:tblCellMar>
            <w:left w:w="10" w:type="dxa"/>
            <w:right w:w="10" w:type="dxa"/>
          </w:tblCellMar>
        </w:tblPrEx>
        <w:trPr>
          <w:trHeight w:val="70"/>
        </w:trPr>
        <w:tc>
          <w:tcPr>
            <w:tcW w:w="2020"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18</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kern w:val="1"/>
                <w:sz w:val="20"/>
                <w:szCs w:val="20"/>
                <w:lang w:val="en-AU" w:eastAsia="ar-SA"/>
              </w:rPr>
            </w:pPr>
            <w:r w:rsidRPr="002041DA">
              <w:rPr>
                <w:rFonts w:ascii="Times New Roman" w:eastAsia="Times New Roman" w:hAnsi="Times New Roman"/>
                <w:kern w:val="1"/>
                <w:sz w:val="20"/>
                <w:szCs w:val="20"/>
                <w:lang w:val="en-AU" w:eastAsia="ar-SA"/>
              </w:rPr>
              <w:t>6291669.54</w:t>
            </w:r>
          </w:p>
        </w:tc>
        <w:tc>
          <w:tcPr>
            <w:tcW w:w="1646" w:type="dxa"/>
            <w:shd w:val="clear" w:color="auto" w:fill="auto"/>
          </w:tcPr>
          <w:p w:rsidR="00253D92" w:rsidRPr="002041DA" w:rsidRDefault="00253D92" w:rsidP="00253D92">
            <w:pPr>
              <w:suppressLineNumbers/>
              <w:spacing w:after="0" w:line="240" w:lineRule="auto"/>
              <w:rPr>
                <w:rFonts w:ascii="Times New Roman" w:eastAsia="Times New Roman" w:hAnsi="Times New Roman"/>
                <w:iCs/>
                <w:kern w:val="1"/>
                <w:sz w:val="20"/>
                <w:szCs w:val="20"/>
                <w:lang w:val="en-AU" w:eastAsia="ar-SA"/>
              </w:rPr>
            </w:pPr>
            <w:r w:rsidRPr="002041DA">
              <w:rPr>
                <w:rFonts w:ascii="Times New Roman" w:eastAsia="Times New Roman" w:hAnsi="Times New Roman"/>
                <w:kern w:val="1"/>
                <w:sz w:val="20"/>
                <w:szCs w:val="20"/>
                <w:lang w:val="en-AU" w:eastAsia="ar-SA"/>
              </w:rPr>
              <w:t>2180779.86</w:t>
            </w:r>
          </w:p>
        </w:tc>
        <w:tc>
          <w:tcPr>
            <w:tcW w:w="2788"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iCs/>
                <w:kern w:val="1"/>
                <w:sz w:val="20"/>
                <w:szCs w:val="20"/>
                <w:lang w:eastAsia="ar-SA"/>
              </w:rPr>
            </w:pPr>
            <w:r w:rsidRPr="002041DA">
              <w:rPr>
                <w:rFonts w:ascii="Times New Roman" w:hAnsi="Times New Roman"/>
                <w:iCs/>
                <w:kern w:val="1"/>
                <w:sz w:val="20"/>
                <w:szCs w:val="20"/>
                <w:lang w:eastAsia="ar-SA"/>
              </w:rPr>
              <w:t>Картометрический метод</w:t>
            </w:r>
          </w:p>
        </w:tc>
        <w:tc>
          <w:tcPr>
            <w:tcW w:w="2111" w:type="dxa"/>
            <w:shd w:val="clear" w:color="auto" w:fill="auto"/>
          </w:tcPr>
          <w:p w:rsidR="00253D92" w:rsidRPr="002041DA" w:rsidRDefault="00253D92" w:rsidP="00253D92">
            <w:pPr>
              <w:widowControl w:val="0"/>
              <w:tabs>
                <w:tab w:val="left" w:pos="284"/>
              </w:tabs>
              <w:suppressAutoHyphens/>
              <w:spacing w:after="0" w:line="240" w:lineRule="auto"/>
              <w:ind w:right="140"/>
              <w:jc w:val="center"/>
              <w:textAlignment w:val="baseline"/>
              <w:rPr>
                <w:rFonts w:ascii="Times New Roman" w:hAnsi="Times New Roman"/>
                <w:kern w:val="1"/>
                <w:sz w:val="20"/>
                <w:szCs w:val="20"/>
                <w:lang w:eastAsia="ar-SA"/>
              </w:rPr>
            </w:pPr>
            <w:r w:rsidRPr="002041DA">
              <w:rPr>
                <w:rFonts w:ascii="Times New Roman" w:hAnsi="Times New Roman"/>
                <w:iCs/>
                <w:kern w:val="1"/>
                <w:sz w:val="20"/>
                <w:szCs w:val="20"/>
                <w:lang w:eastAsia="ar-SA"/>
              </w:rPr>
              <w:t>0,1</w:t>
            </w:r>
          </w:p>
        </w:tc>
      </w:tr>
    </w:tbl>
    <w:p w:rsidR="00253D92" w:rsidRPr="00253D92" w:rsidRDefault="00253D92" w:rsidP="00253D92">
      <w:pPr>
        <w:widowControl w:val="0"/>
        <w:suppressAutoHyphens/>
        <w:spacing w:after="0" w:line="240" w:lineRule="auto"/>
        <w:jc w:val="both"/>
        <w:textAlignment w:val="baseline"/>
        <w:rPr>
          <w:rFonts w:ascii="Times New Roman" w:hAnsi="Times New Roman"/>
          <w:kern w:val="1"/>
          <w:sz w:val="24"/>
          <w:szCs w:val="24"/>
          <w:lang w:eastAsia="ar-SA"/>
        </w:rPr>
      </w:pPr>
    </w:p>
    <w:p w:rsidR="00253D92" w:rsidRPr="00253D92" w:rsidRDefault="00253D92" w:rsidP="00253D92">
      <w:pPr>
        <w:tabs>
          <w:tab w:val="left" w:pos="568"/>
        </w:tabs>
        <w:suppressAutoHyphens/>
        <w:spacing w:after="0" w:line="240" w:lineRule="auto"/>
        <w:ind w:left="284" w:right="140" w:firstLine="142"/>
        <w:jc w:val="center"/>
        <w:textAlignment w:val="baseline"/>
        <w:rPr>
          <w:rFonts w:ascii="Times New Roman" w:eastAsia="Times New Roman" w:hAnsi="Times New Roman"/>
          <w:kern w:val="1"/>
          <w:sz w:val="24"/>
          <w:szCs w:val="24"/>
          <w:lang w:eastAsia="ar-SA"/>
        </w:rPr>
      </w:pPr>
    </w:p>
    <w:p w:rsidR="00253D92" w:rsidRPr="00253D92" w:rsidRDefault="00253D92" w:rsidP="00253D92">
      <w:pPr>
        <w:spacing w:after="169" w:line="240" w:lineRule="auto"/>
        <w:ind w:left="-15"/>
        <w:jc w:val="both"/>
        <w:rPr>
          <w:lang w:eastAsia="ar-SA"/>
        </w:rPr>
      </w:pPr>
    </w:p>
    <w:p w:rsidR="00253D92" w:rsidRDefault="00253D92" w:rsidP="00253D92">
      <w:pPr>
        <w:spacing w:line="240" w:lineRule="auto"/>
        <w:jc w:val="center"/>
      </w:pPr>
      <w:bookmarkStart w:id="77" w:name="_GoBack"/>
      <w:bookmarkEnd w:id="77"/>
    </w:p>
    <w:sectPr w:rsidR="00253D92" w:rsidSect="003B6F24">
      <w:footerReference w:type="default" r:id="rId11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06" w:rsidRDefault="00C24906" w:rsidP="003B6F24">
      <w:pPr>
        <w:spacing w:after="0" w:line="240" w:lineRule="auto"/>
      </w:pPr>
      <w:r>
        <w:separator/>
      </w:r>
    </w:p>
  </w:endnote>
  <w:endnote w:type="continuationSeparator" w:id="0">
    <w:p w:rsidR="00C24906" w:rsidRDefault="00C24906" w:rsidP="003B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System">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97266"/>
      <w:docPartObj>
        <w:docPartGallery w:val="Page Numbers (Bottom of Page)"/>
        <w:docPartUnique/>
      </w:docPartObj>
    </w:sdtPr>
    <w:sdtContent>
      <w:p w:rsidR="00016643" w:rsidRDefault="00016643">
        <w:pPr>
          <w:pStyle w:val="a5"/>
          <w:jc w:val="center"/>
        </w:pPr>
        <w:r>
          <w:fldChar w:fldCharType="begin"/>
        </w:r>
        <w:r>
          <w:instrText>PAGE   \* MERGEFORMAT</w:instrText>
        </w:r>
        <w:r>
          <w:fldChar w:fldCharType="separate"/>
        </w:r>
        <w:r w:rsidR="002041DA">
          <w:rPr>
            <w:noProof/>
          </w:rPr>
          <w:t>82</w:t>
        </w:r>
        <w:r>
          <w:fldChar w:fldCharType="end"/>
        </w:r>
      </w:p>
    </w:sdtContent>
  </w:sdt>
  <w:p w:rsidR="00016643" w:rsidRDefault="0001664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3890"/>
      <w:docPartObj>
        <w:docPartGallery w:val="Page Numbers (Bottom of Page)"/>
        <w:docPartUnique/>
      </w:docPartObj>
    </w:sdtPr>
    <w:sdtContent>
      <w:p w:rsidR="00016643" w:rsidRDefault="00016643">
        <w:pPr>
          <w:pStyle w:val="a5"/>
          <w:jc w:val="center"/>
        </w:pPr>
        <w:r>
          <w:fldChar w:fldCharType="begin"/>
        </w:r>
        <w:r>
          <w:instrText>PAGE   \* MERGEFORMAT</w:instrText>
        </w:r>
        <w:r>
          <w:fldChar w:fldCharType="separate"/>
        </w:r>
        <w:r w:rsidR="002041DA">
          <w:rPr>
            <w:noProof/>
          </w:rPr>
          <w:t>183</w:t>
        </w:r>
        <w:r>
          <w:fldChar w:fldCharType="end"/>
        </w:r>
      </w:p>
    </w:sdtContent>
  </w:sdt>
  <w:p w:rsidR="00016643" w:rsidRDefault="000166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06" w:rsidRDefault="00C24906" w:rsidP="003B6F24">
      <w:pPr>
        <w:spacing w:after="0" w:line="240" w:lineRule="auto"/>
      </w:pPr>
      <w:r>
        <w:separator/>
      </w:r>
    </w:p>
  </w:footnote>
  <w:footnote w:type="continuationSeparator" w:id="0">
    <w:p w:rsidR="00C24906" w:rsidRDefault="00C24906" w:rsidP="003B6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7.3.%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1" w15:restartNumberingAfterBreak="0">
    <w:nsid w:val="00000003"/>
    <w:multiLevelType w:val="singleLevel"/>
    <w:tmpl w:val="00000003"/>
    <w:name w:val="WW8Num2"/>
    <w:lvl w:ilvl="0">
      <w:start w:val="6"/>
      <w:numFmt w:val="decimal"/>
      <w:lvlText w:val="8.1.%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4"/>
    <w:lvl w:ilvl="0">
      <w:start w:val="1"/>
      <w:numFmt w:val="decimal"/>
      <w:lvlText w:val="%1)"/>
      <w:lvlJc w:val="left"/>
      <w:pPr>
        <w:tabs>
          <w:tab w:val="num" w:pos="0"/>
        </w:tabs>
        <w:ind w:left="927" w:hanging="360"/>
      </w:pPr>
      <w:rPr>
        <w:rFonts w:ascii="Times New Roman" w:hAnsi="Times New Roman" w:cs="Times New Roman" w:hint="default"/>
        <w:sz w:val="24"/>
        <w:szCs w:val="24"/>
      </w:rPr>
    </w:lvl>
  </w:abstractNum>
  <w:abstractNum w:abstractNumId="4"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6"/>
    <w:lvl w:ilvl="0">
      <w:start w:val="1"/>
      <w:numFmt w:val="decimal"/>
      <w:lvlText w:val="5.5.%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6" w15:restartNumberingAfterBreak="0">
    <w:nsid w:val="00000008"/>
    <w:multiLevelType w:val="singleLevel"/>
    <w:tmpl w:val="00000008"/>
    <w:name w:val="WW8Num7"/>
    <w:lvl w:ilvl="0">
      <w:start w:val="1"/>
      <w:numFmt w:val="decimal"/>
      <w:lvlText w:val="%1)"/>
      <w:lvlJc w:val="left"/>
      <w:pPr>
        <w:tabs>
          <w:tab w:val="num" w:pos="0"/>
        </w:tabs>
        <w:ind w:left="951" w:hanging="384"/>
      </w:pPr>
      <w:rPr>
        <w:rFonts w:ascii="Times New Roman" w:hAnsi="Times New Roman" w:cs="Times New Roman" w:hint="default"/>
        <w:sz w:val="24"/>
        <w:szCs w:val="24"/>
        <w:shd w:val="clear" w:color="auto" w:fill="FFFFFF"/>
      </w:rPr>
    </w:lvl>
  </w:abstractNum>
  <w:abstractNum w:abstractNumId="7" w15:restartNumberingAfterBreak="0">
    <w:nsid w:val="00000009"/>
    <w:multiLevelType w:val="singleLevel"/>
    <w:tmpl w:val="00000009"/>
    <w:name w:val="WW8Num8"/>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8" w15:restartNumberingAfterBreak="0">
    <w:nsid w:val="0000000A"/>
    <w:multiLevelType w:val="singleLevel"/>
    <w:tmpl w:val="0000000A"/>
    <w:name w:val="WW8Num9"/>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9" w15:restartNumberingAfterBreak="0">
    <w:nsid w:val="0000000B"/>
    <w:multiLevelType w:val="singleLevel"/>
    <w:tmpl w:val="0000000B"/>
    <w:name w:val="WW8Num10"/>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10" w15:restartNumberingAfterBreak="0">
    <w:nsid w:val="0000000C"/>
    <w:multiLevelType w:val="singleLevel"/>
    <w:tmpl w:val="0000000C"/>
    <w:name w:val="WW8Num11"/>
    <w:lvl w:ilvl="0">
      <w:start w:val="1"/>
      <w:numFmt w:val="decimal"/>
      <w:lvlText w:val="%1)"/>
      <w:lvlJc w:val="left"/>
      <w:pPr>
        <w:tabs>
          <w:tab w:val="num" w:pos="0"/>
        </w:tabs>
        <w:ind w:left="1069" w:hanging="360"/>
      </w:pPr>
      <w:rPr>
        <w:rFonts w:ascii="Times New Roman" w:hAnsi="Times New Roman" w:cs="Times New Roman" w:hint="default"/>
        <w:sz w:val="24"/>
        <w:szCs w:val="24"/>
        <w:shd w:val="clear" w:color="auto" w:fill="FFFFFF"/>
      </w:rPr>
    </w:lvl>
  </w:abstractNum>
  <w:abstractNum w:abstractNumId="11"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E"/>
    <w:multiLevelType w:val="singleLevel"/>
    <w:tmpl w:val="0000000E"/>
    <w:name w:val="WW8Num13"/>
    <w:lvl w:ilvl="0">
      <w:start w:val="1"/>
      <w:numFmt w:val="decimal"/>
      <w:lvlText w:val="6.1.%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13" w15:restartNumberingAfterBreak="0">
    <w:nsid w:val="0000000F"/>
    <w:multiLevelType w:val="singleLevel"/>
    <w:tmpl w:val="0000000F"/>
    <w:name w:val="WW8Num14"/>
    <w:lvl w:ilvl="0">
      <w:start w:val="4"/>
      <w:numFmt w:val="decimal"/>
      <w:lvlText w:val="7.1.%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14" w15:restartNumberingAfterBreak="0">
    <w:nsid w:val="00000010"/>
    <w:multiLevelType w:val="singleLevel"/>
    <w:tmpl w:val="00000010"/>
    <w:name w:val="WW8Num16"/>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15" w15:restartNumberingAfterBreak="0">
    <w:nsid w:val="00000011"/>
    <w:multiLevelType w:val="singleLevel"/>
    <w:tmpl w:val="00000011"/>
    <w:name w:val="WW8Num17"/>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16" w15:restartNumberingAfterBreak="0">
    <w:nsid w:val="00000012"/>
    <w:multiLevelType w:val="singleLevel"/>
    <w:tmpl w:val="00000012"/>
    <w:name w:val="WW8Num18"/>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17" w15:restartNumberingAfterBreak="0">
    <w:nsid w:val="00000013"/>
    <w:multiLevelType w:val="singleLevel"/>
    <w:tmpl w:val="00000013"/>
    <w:name w:val="WW8Num19"/>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18" w15:restartNumberingAfterBreak="0">
    <w:nsid w:val="00000014"/>
    <w:multiLevelType w:val="singleLevel"/>
    <w:tmpl w:val="00000014"/>
    <w:name w:val="WW8Num20"/>
    <w:lvl w:ilvl="0">
      <w:start w:val="1"/>
      <w:numFmt w:val="decimal"/>
      <w:lvlText w:val="3.2.%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19" w15:restartNumberingAfterBreak="0">
    <w:nsid w:val="00000015"/>
    <w:multiLevelType w:val="singleLevel"/>
    <w:tmpl w:val="00000015"/>
    <w:name w:val="WW8Num21"/>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20" w15:restartNumberingAfterBreak="0">
    <w:nsid w:val="00000016"/>
    <w:multiLevelType w:val="multilevel"/>
    <w:tmpl w:val="00000016"/>
    <w:name w:val="WW8Num22"/>
    <w:lvl w:ilvl="0">
      <w:start w:val="1"/>
      <w:numFmt w:val="none"/>
      <w:suff w:val="nothing"/>
      <w:lvlText w:val=""/>
      <w:lvlJc w:val="left"/>
      <w:pPr>
        <w:tabs>
          <w:tab w:val="num" w:pos="708"/>
        </w:tabs>
        <w:ind w:left="0" w:firstLine="0"/>
      </w:pPr>
      <w:rPr>
        <w:rFonts w:ascii="Times New Roman" w:hAnsi="Times New Roman" w:cs="Times New Roman" w:hint="default"/>
        <w:sz w:val="24"/>
        <w:szCs w:val="24"/>
      </w:rPr>
    </w:lvl>
    <w:lvl w:ilvl="1">
      <w:start w:val="1"/>
      <w:numFmt w:val="decimal"/>
      <w:suff w:val="space"/>
      <w:lvlText w:val="Глава .%2"/>
      <w:lvlJc w:val="left"/>
      <w:pPr>
        <w:tabs>
          <w:tab w:val="num" w:pos="0"/>
        </w:tabs>
        <w:ind w:left="0" w:firstLine="0"/>
      </w:pPr>
      <w:rPr>
        <w:rFonts w:ascii="Times New Roman" w:hAnsi="Times New Roman" w:cs="Times New Roman" w:hint="default"/>
        <w:sz w:val="24"/>
        <w:szCs w:val="24"/>
      </w:rPr>
    </w:lvl>
    <w:lvl w:ilvl="2">
      <w:start w:val="1"/>
      <w:numFmt w:val="decimal"/>
      <w:suff w:val="space"/>
      <w:lvlText w:val="Статья .%2.%3."/>
      <w:lvlJc w:val="left"/>
      <w:pPr>
        <w:tabs>
          <w:tab w:val="num" w:pos="0"/>
        </w:tabs>
        <w:ind w:left="1142" w:hanging="432"/>
      </w:pPr>
      <w:rPr>
        <w:rFonts w:hint="default"/>
        <w:b/>
      </w:rPr>
    </w:lvl>
    <w:lvl w:ilvl="3">
      <w:start w:val="1"/>
      <w:numFmt w:val="decimal"/>
      <w:lvlText w:val=".%3.%4"/>
      <w:lvlJc w:val="right"/>
      <w:pPr>
        <w:tabs>
          <w:tab w:val="num" w:pos="0"/>
        </w:tabs>
        <w:ind w:left="864" w:hanging="144"/>
      </w:pPr>
      <w:rPr>
        <w:rFonts w:ascii="Times New Roman" w:hAnsi="Times New Roman" w:cs="Times New Roman" w:hint="default"/>
        <w:sz w:val="24"/>
        <w:szCs w:val="24"/>
      </w:rPr>
    </w:lvl>
    <w:lvl w:ilvl="4">
      <w:start w:val="1"/>
      <w:numFmt w:val="decimal"/>
      <w:lvlText w:val=")%5"/>
      <w:lvlJc w:val="left"/>
      <w:pPr>
        <w:tabs>
          <w:tab w:val="num" w:pos="0"/>
        </w:tabs>
        <w:ind w:left="1008" w:hanging="432"/>
      </w:pPr>
      <w:rPr>
        <w:rFonts w:ascii="Times New Roman" w:hAnsi="Times New Roman" w:cs="Times New Roman" w:hint="default"/>
        <w:sz w:val="24"/>
        <w:szCs w:val="24"/>
      </w:rPr>
    </w:lvl>
    <w:lvl w:ilvl="5">
      <w:start w:val="1"/>
      <w:numFmt w:val="lowerLetter"/>
      <w:lvlText w:val=")%6"/>
      <w:lvlJc w:val="left"/>
      <w:pPr>
        <w:tabs>
          <w:tab w:val="num" w:pos="0"/>
        </w:tabs>
        <w:ind w:left="1152" w:hanging="432"/>
      </w:pPr>
      <w:rPr>
        <w:rFonts w:ascii="Times New Roman" w:hAnsi="Times New Roman" w:cs="Times New Roman" w:hint="default"/>
        <w:sz w:val="24"/>
        <w:szCs w:val="24"/>
      </w:rPr>
    </w:lvl>
    <w:lvl w:ilvl="6">
      <w:start w:val="1"/>
      <w:numFmt w:val="lowerRoman"/>
      <w:lvlText w:val=")%7"/>
      <w:lvlJc w:val="right"/>
      <w:pPr>
        <w:tabs>
          <w:tab w:val="num" w:pos="0"/>
        </w:tabs>
        <w:ind w:left="1296" w:hanging="288"/>
      </w:pPr>
      <w:rPr>
        <w:rFonts w:ascii="Times New Roman" w:hAnsi="Times New Roman" w:cs="Times New Roman" w:hint="default"/>
        <w:sz w:val="24"/>
        <w:szCs w:val="24"/>
      </w:rPr>
    </w:lvl>
    <w:lvl w:ilvl="7">
      <w:start w:val="1"/>
      <w:numFmt w:val="lowerLetter"/>
      <w:lvlText w:val=".%8"/>
      <w:lvlJc w:val="left"/>
      <w:pPr>
        <w:tabs>
          <w:tab w:val="num" w:pos="0"/>
        </w:tabs>
        <w:ind w:left="1440" w:hanging="432"/>
      </w:pPr>
      <w:rPr>
        <w:rFonts w:ascii="Times New Roman" w:hAnsi="Times New Roman" w:cs="Times New Roman" w:hint="default"/>
        <w:sz w:val="24"/>
        <w:szCs w:val="24"/>
      </w:rPr>
    </w:lvl>
    <w:lvl w:ilvl="8">
      <w:start w:val="1"/>
      <w:numFmt w:val="lowerRoman"/>
      <w:lvlText w:val=".%9"/>
      <w:lvlJc w:val="right"/>
      <w:pPr>
        <w:tabs>
          <w:tab w:val="num" w:pos="0"/>
        </w:tabs>
        <w:ind w:left="1584" w:hanging="144"/>
      </w:pPr>
      <w:rPr>
        <w:rFonts w:ascii="Times New Roman" w:hAnsi="Times New Roman" w:cs="Times New Roman" w:hint="default"/>
        <w:sz w:val="24"/>
        <w:szCs w:val="24"/>
      </w:rPr>
    </w:lvl>
  </w:abstractNum>
  <w:abstractNum w:abstractNumId="21" w15:restartNumberingAfterBreak="0">
    <w:nsid w:val="00000017"/>
    <w:multiLevelType w:val="singleLevel"/>
    <w:tmpl w:val="00000017"/>
    <w:name w:val="WW8Num23"/>
    <w:lvl w:ilvl="0">
      <w:start w:val="4"/>
      <w:numFmt w:val="decimal"/>
      <w:lvlText w:val="6.1.%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1571" w:hanging="360"/>
      </w:pPr>
      <w:rPr>
        <w:rFonts w:ascii="Symbol" w:hAnsi="Symbol" w:cs="Symbol" w:hint="default"/>
      </w:rPr>
    </w:lvl>
  </w:abstractNum>
  <w:abstractNum w:abstractNumId="23" w15:restartNumberingAfterBreak="0">
    <w:nsid w:val="00000019"/>
    <w:multiLevelType w:val="singleLevel"/>
    <w:tmpl w:val="00000019"/>
    <w:name w:val="WW8Num25"/>
    <w:lvl w:ilvl="0">
      <w:start w:val="1"/>
      <w:numFmt w:val="decimal"/>
      <w:lvlText w:val="7.1.%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24" w15:restartNumberingAfterBreak="0">
    <w:nsid w:val="0000001A"/>
    <w:multiLevelType w:val="singleLevel"/>
    <w:tmpl w:val="0000001A"/>
    <w:name w:val="WW8Num26"/>
    <w:lvl w:ilvl="0">
      <w:start w:val="22"/>
      <w:numFmt w:val="decimal"/>
      <w:lvlText w:val="6.1.%1."/>
      <w:lvlJc w:val="left"/>
      <w:pPr>
        <w:tabs>
          <w:tab w:val="num" w:pos="0"/>
        </w:tabs>
        <w:ind w:left="1058" w:hanging="360"/>
      </w:pPr>
      <w:rPr>
        <w:rFonts w:ascii="Times New Roman" w:hAnsi="Times New Roman" w:cs="Times New Roman" w:hint="default"/>
        <w:sz w:val="24"/>
        <w:szCs w:val="24"/>
      </w:rPr>
    </w:lvl>
  </w:abstractNum>
  <w:abstractNum w:abstractNumId="25" w15:restartNumberingAfterBreak="0">
    <w:nsid w:val="0000001B"/>
    <w:multiLevelType w:val="singleLevel"/>
    <w:tmpl w:val="0000001B"/>
    <w:name w:val="WW8Num27"/>
    <w:lvl w:ilvl="0">
      <w:start w:val="1"/>
      <w:numFmt w:val="decimal"/>
      <w:lvlText w:val="4.2.%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26" w15:restartNumberingAfterBreak="0">
    <w:nsid w:val="0000001C"/>
    <w:multiLevelType w:val="singleLevel"/>
    <w:tmpl w:val="0000001C"/>
    <w:name w:val="WW8Num28"/>
    <w:lvl w:ilvl="0">
      <w:start w:val="1"/>
      <w:numFmt w:val="decimal"/>
      <w:lvlText w:val="5.1.%1."/>
      <w:lvlJc w:val="left"/>
      <w:pPr>
        <w:tabs>
          <w:tab w:val="num" w:pos="0"/>
        </w:tabs>
        <w:ind w:left="568"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27" w15:restartNumberingAfterBreak="0">
    <w:nsid w:val="0000001D"/>
    <w:multiLevelType w:val="singleLevel"/>
    <w:tmpl w:val="0000001D"/>
    <w:name w:val="WW8Num29"/>
    <w:lvl w:ilvl="0">
      <w:start w:val="2"/>
      <w:numFmt w:val="decimal"/>
      <w:lvlText w:val="3.1.%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28" w15:restartNumberingAfterBreak="0">
    <w:nsid w:val="0000001E"/>
    <w:multiLevelType w:val="singleLevel"/>
    <w:tmpl w:val="0000001E"/>
    <w:name w:val="WW8Num30"/>
    <w:lvl w:ilvl="0">
      <w:start w:val="1"/>
      <w:numFmt w:val="bullet"/>
      <w:lvlText w:val=""/>
      <w:lvlJc w:val="left"/>
      <w:pPr>
        <w:tabs>
          <w:tab w:val="num" w:pos="0"/>
        </w:tabs>
        <w:ind w:left="1571" w:hanging="360"/>
      </w:pPr>
      <w:rPr>
        <w:rFonts w:ascii="Symbol" w:hAnsi="Symbol" w:cs="Symbol" w:hint="default"/>
        <w:sz w:val="24"/>
        <w:szCs w:val="24"/>
      </w:r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927" w:hanging="360"/>
      </w:pPr>
      <w:rPr>
        <w:rFonts w:ascii="Times New Roman" w:hAnsi="Times New Roman" w:cs="Times New Roman" w:hint="default"/>
        <w:sz w:val="24"/>
        <w:szCs w:val="24"/>
        <w:shd w:val="clear" w:color="auto" w:fill="FFFFFF"/>
      </w:rPr>
    </w:lvl>
  </w:abstractNum>
  <w:abstractNum w:abstractNumId="30" w15:restartNumberingAfterBreak="0">
    <w:nsid w:val="00000020"/>
    <w:multiLevelType w:val="singleLevel"/>
    <w:tmpl w:val="00000020"/>
    <w:name w:val="WW8Num32"/>
    <w:lvl w:ilvl="0">
      <w:start w:val="1"/>
      <w:numFmt w:val="decimal"/>
      <w:lvlText w:val="5.2.%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31"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rPr>
    </w:lvl>
  </w:abstractNum>
  <w:abstractNum w:abstractNumId="32" w15:restartNumberingAfterBreak="0">
    <w:nsid w:val="00000022"/>
    <w:multiLevelType w:val="singleLevel"/>
    <w:tmpl w:val="00000022"/>
    <w:name w:val="WW8Num34"/>
    <w:lvl w:ilvl="0">
      <w:start w:val="1"/>
      <w:numFmt w:val="decimal"/>
      <w:lvlText w:val="5.1.%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33" w15:restartNumberingAfterBreak="0">
    <w:nsid w:val="00000023"/>
    <w:multiLevelType w:val="singleLevel"/>
    <w:tmpl w:val="00000023"/>
    <w:name w:val="WW8Num35"/>
    <w:lvl w:ilvl="0">
      <w:start w:val="1"/>
      <w:numFmt w:val="decimal"/>
      <w:lvlText w:val="4.1.%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34" w15:restartNumberingAfterBreak="0">
    <w:nsid w:val="00000024"/>
    <w:multiLevelType w:val="singleLevel"/>
    <w:tmpl w:val="00000024"/>
    <w:name w:val="WW8Num36"/>
    <w:lvl w:ilvl="0">
      <w:start w:val="1"/>
      <w:numFmt w:val="bullet"/>
      <w:lvlText w:val=""/>
      <w:lvlJc w:val="left"/>
      <w:pPr>
        <w:tabs>
          <w:tab w:val="num" w:pos="0"/>
        </w:tabs>
        <w:ind w:left="1571" w:hanging="360"/>
      </w:pPr>
      <w:rPr>
        <w:rFonts w:ascii="Symbol" w:hAnsi="Symbol" w:cs="Symbol" w:hint="default"/>
      </w:rPr>
    </w:lvl>
  </w:abstractNum>
  <w:abstractNum w:abstractNumId="35" w15:restartNumberingAfterBreak="0">
    <w:nsid w:val="00000025"/>
    <w:multiLevelType w:val="singleLevel"/>
    <w:tmpl w:val="00000025"/>
    <w:name w:val="WW8Num37"/>
    <w:lvl w:ilvl="0">
      <w:start w:val="1"/>
      <w:numFmt w:val="decimal"/>
      <w:lvlText w:val="%1)"/>
      <w:lvlJc w:val="left"/>
      <w:pPr>
        <w:tabs>
          <w:tab w:val="num" w:pos="708"/>
        </w:tabs>
        <w:ind w:left="70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36" w15:restartNumberingAfterBreak="0">
    <w:nsid w:val="00000026"/>
    <w:multiLevelType w:val="singleLevel"/>
    <w:tmpl w:val="00000026"/>
    <w:name w:val="WW8Num38"/>
    <w:lvl w:ilvl="0">
      <w:start w:val="1"/>
      <w:numFmt w:val="decimal"/>
      <w:lvlText w:val="8.1.%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37" w15:restartNumberingAfterBreak="0">
    <w:nsid w:val="00000027"/>
    <w:multiLevelType w:val="singleLevel"/>
    <w:tmpl w:val="00000027"/>
    <w:name w:val="WW8Num39"/>
    <w:lvl w:ilvl="0">
      <w:start w:val="4"/>
      <w:numFmt w:val="decimal"/>
      <w:lvlText w:val="4.1.%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38"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39" w15:restartNumberingAfterBreak="0">
    <w:nsid w:val="00000029"/>
    <w:multiLevelType w:val="multilevel"/>
    <w:tmpl w:val="00000029"/>
    <w:name w:val="WW8Num41"/>
    <w:lvl w:ilvl="0">
      <w:start w:val="1"/>
      <w:numFmt w:val="none"/>
      <w:suff w:val="nothing"/>
      <w:lvlText w:val=""/>
      <w:lvlJc w:val="left"/>
      <w:pPr>
        <w:tabs>
          <w:tab w:val="num" w:pos="0"/>
        </w:tabs>
        <w:ind w:left="0" w:firstLine="0"/>
      </w:pPr>
    </w:lvl>
    <w:lvl w:ilvl="1">
      <w:start w:val="1"/>
      <w:numFmt w:val="decimal"/>
      <w:suff w:val="space"/>
      <w:lvlText w:val="Глава .%2"/>
      <w:lvlJc w:val="left"/>
      <w:pPr>
        <w:tabs>
          <w:tab w:val="num" w:pos="0"/>
        </w:tabs>
        <w:ind w:left="425" w:firstLine="0"/>
      </w:pPr>
    </w:lvl>
    <w:lvl w:ilvl="2">
      <w:start w:val="1"/>
      <w:numFmt w:val="decimal"/>
      <w:suff w:val="space"/>
      <w:lvlText w:val="Статья .%2.%3."/>
      <w:lvlJc w:val="left"/>
      <w:pPr>
        <w:tabs>
          <w:tab w:val="num" w:pos="0"/>
        </w:tabs>
        <w:ind w:left="1142" w:hanging="432"/>
      </w:pPr>
      <w:rPr>
        <w:b/>
      </w:rPr>
    </w:lvl>
    <w:lvl w:ilvl="3">
      <w:start w:val="1"/>
      <w:numFmt w:val="decimal"/>
      <w:lvlText w:val=".%3.%4"/>
      <w:lvlJc w:val="right"/>
      <w:pPr>
        <w:tabs>
          <w:tab w:val="num" w:pos="0"/>
        </w:tabs>
        <w:ind w:left="864" w:hanging="144"/>
      </w:pPr>
    </w:lvl>
    <w:lvl w:ilvl="4">
      <w:start w:val="1"/>
      <w:numFmt w:val="decimal"/>
      <w:lvlText w:val=")%5"/>
      <w:lvlJc w:val="left"/>
      <w:pPr>
        <w:tabs>
          <w:tab w:val="num" w:pos="0"/>
        </w:tabs>
        <w:ind w:left="1008" w:hanging="432"/>
      </w:pPr>
    </w:lvl>
    <w:lvl w:ilvl="5">
      <w:start w:val="1"/>
      <w:numFmt w:val="lowerLetter"/>
      <w:lvlText w:val=")%6"/>
      <w:lvlJc w:val="left"/>
      <w:pPr>
        <w:tabs>
          <w:tab w:val="num" w:pos="0"/>
        </w:tabs>
        <w:ind w:left="1152" w:hanging="432"/>
      </w:pPr>
    </w:lvl>
    <w:lvl w:ilvl="6">
      <w:start w:val="1"/>
      <w:numFmt w:val="lowerRoman"/>
      <w:lvlText w:val=")%7"/>
      <w:lvlJc w:val="right"/>
      <w:pPr>
        <w:tabs>
          <w:tab w:val="num" w:pos="0"/>
        </w:tabs>
        <w:ind w:left="1296" w:hanging="288"/>
      </w:pPr>
    </w:lvl>
    <w:lvl w:ilvl="7">
      <w:start w:val="1"/>
      <w:numFmt w:val="lowerLetter"/>
      <w:lvlText w:val=".%8"/>
      <w:lvlJc w:val="left"/>
      <w:pPr>
        <w:tabs>
          <w:tab w:val="num" w:pos="0"/>
        </w:tabs>
        <w:ind w:left="1440" w:hanging="432"/>
      </w:pPr>
    </w:lvl>
    <w:lvl w:ilvl="8">
      <w:start w:val="1"/>
      <w:numFmt w:val="lowerRoman"/>
      <w:lvlText w:val=".%9"/>
      <w:lvlJc w:val="right"/>
      <w:pPr>
        <w:tabs>
          <w:tab w:val="num" w:pos="0"/>
        </w:tabs>
        <w:ind w:left="1584" w:hanging="144"/>
      </w:pPr>
    </w:lvl>
  </w:abstractNum>
  <w:abstractNum w:abstractNumId="40" w15:restartNumberingAfterBreak="0">
    <w:nsid w:val="0000002A"/>
    <w:multiLevelType w:val="singleLevel"/>
    <w:tmpl w:val="0000002A"/>
    <w:name w:val="WW8Num42"/>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41" w15:restartNumberingAfterBreak="0">
    <w:nsid w:val="0000002B"/>
    <w:multiLevelType w:val="singleLevel"/>
    <w:tmpl w:val="0000002B"/>
    <w:name w:val="WW8Num43"/>
    <w:lvl w:ilvl="0">
      <w:start w:val="1"/>
      <w:numFmt w:val="bullet"/>
      <w:lvlText w:val=""/>
      <w:lvlJc w:val="left"/>
      <w:pPr>
        <w:tabs>
          <w:tab w:val="num" w:pos="0"/>
        </w:tabs>
        <w:ind w:left="1571"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decimal"/>
      <w:lvlText w:val="7.5.%1."/>
      <w:lvlJc w:val="left"/>
      <w:pPr>
        <w:tabs>
          <w:tab w:val="num" w:pos="0"/>
        </w:tabs>
        <w:ind w:left="720" w:hanging="360"/>
      </w:pPr>
      <w:rPr>
        <w:rFonts w:ascii="Times New Roman" w:hAnsi="Times New Roman" w:cs="Times New Roman" w:hint="default"/>
        <w:sz w:val="24"/>
        <w:szCs w:val="24"/>
      </w:rPr>
    </w:lvl>
  </w:abstractNum>
  <w:abstractNum w:abstractNumId="43" w15:restartNumberingAfterBreak="0">
    <w:nsid w:val="0000002D"/>
    <w:multiLevelType w:val="singleLevel"/>
    <w:tmpl w:val="0000002D"/>
    <w:name w:val="WW8Num45"/>
    <w:lvl w:ilvl="0">
      <w:start w:val="1"/>
      <w:numFmt w:val="decimal"/>
      <w:lvlText w:val="5.3.%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44" w15:restartNumberingAfterBreak="0">
    <w:nsid w:val="0000002E"/>
    <w:multiLevelType w:val="singleLevel"/>
    <w:tmpl w:val="0000002E"/>
    <w:name w:val="WW8Num46"/>
    <w:lvl w:ilvl="0">
      <w:start w:val="1"/>
      <w:numFmt w:val="decimal"/>
      <w:lvlText w:val="7.4.%1."/>
      <w:lvlJc w:val="left"/>
      <w:pPr>
        <w:tabs>
          <w:tab w:val="num" w:pos="0"/>
        </w:tabs>
        <w:ind w:left="720" w:hanging="360"/>
      </w:pPr>
      <w:rPr>
        <w:rFonts w:ascii="Times New Roman" w:hAnsi="Times New Roman" w:cs="Times New Roman" w:hint="default"/>
        <w:sz w:val="24"/>
        <w:szCs w:val="24"/>
      </w:rPr>
    </w:lvl>
  </w:abstractNum>
  <w:abstractNum w:abstractNumId="45" w15:restartNumberingAfterBreak="0">
    <w:nsid w:val="0000002F"/>
    <w:multiLevelType w:val="singleLevel"/>
    <w:tmpl w:val="0000002F"/>
    <w:name w:val="WW8Num47"/>
    <w:lvl w:ilvl="0">
      <w:start w:val="1"/>
      <w:numFmt w:val="decimal"/>
      <w:lvlText w:val="5.4.%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46" w15:restartNumberingAfterBreak="0">
    <w:nsid w:val="00000030"/>
    <w:multiLevelType w:val="singleLevel"/>
    <w:tmpl w:val="00000030"/>
    <w:name w:val="WW8Num48"/>
    <w:lvl w:ilvl="0">
      <w:start w:val="1"/>
      <w:numFmt w:val="decimal"/>
      <w:lvlText w:val="7.2.%1."/>
      <w:lvlJc w:val="left"/>
      <w:pPr>
        <w:tabs>
          <w:tab w:val="num" w:pos="708"/>
        </w:tabs>
        <w:ind w:left="0"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47" w15:restartNumberingAfterBreak="0">
    <w:nsid w:val="00000031"/>
    <w:multiLevelType w:val="singleLevel"/>
    <w:tmpl w:val="00000031"/>
    <w:name w:val="WW8Num49"/>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48" w15:restartNumberingAfterBreak="0">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hint="default"/>
      </w:rPr>
    </w:lvl>
  </w:abstractNum>
  <w:abstractNum w:abstractNumId="49" w15:restartNumberingAfterBreak="0">
    <w:nsid w:val="00000033"/>
    <w:multiLevelType w:val="singleLevel"/>
    <w:tmpl w:val="00000033"/>
    <w:name w:val="WW8Num51"/>
    <w:lvl w:ilvl="0">
      <w:start w:val="1"/>
      <w:numFmt w:val="decimal"/>
      <w:lvlText w:val="%1)"/>
      <w:lvlJc w:val="left"/>
      <w:pPr>
        <w:tabs>
          <w:tab w:val="num" w:pos="0"/>
        </w:tabs>
        <w:ind w:left="927" w:hanging="360"/>
      </w:pPr>
      <w:rPr>
        <w:rFonts w:ascii="Times New Roman" w:hAnsi="Times New Roman" w:cs="Times New Roman" w:hint="default"/>
        <w:sz w:val="24"/>
        <w:szCs w:val="24"/>
      </w:rPr>
    </w:lvl>
  </w:abstractNum>
  <w:abstractNum w:abstractNumId="50" w15:restartNumberingAfterBreak="0">
    <w:nsid w:val="00000034"/>
    <w:multiLevelType w:val="singleLevel"/>
    <w:tmpl w:val="00000034"/>
    <w:name w:val="WW8Num52"/>
    <w:lvl w:ilvl="0">
      <w:start w:val="1"/>
      <w:numFmt w:val="bullet"/>
      <w:lvlText w:val=""/>
      <w:lvlJc w:val="left"/>
      <w:pPr>
        <w:tabs>
          <w:tab w:val="num" w:pos="0"/>
        </w:tabs>
        <w:ind w:left="1571" w:hanging="360"/>
      </w:pPr>
      <w:rPr>
        <w:rFonts w:ascii="Symbol" w:hAnsi="Symbol" w:cs="Symbol" w:hint="default"/>
      </w:rPr>
    </w:lvl>
  </w:abstractNum>
  <w:abstractNum w:abstractNumId="51" w15:restartNumberingAfterBreak="0">
    <w:nsid w:val="00000035"/>
    <w:multiLevelType w:val="singleLevel"/>
    <w:tmpl w:val="00000035"/>
    <w:name w:val="WW8Num53"/>
    <w:lvl w:ilvl="0">
      <w:start w:val="1"/>
      <w:numFmt w:val="decimal"/>
      <w:lvlText w:val="%1."/>
      <w:lvlJc w:val="left"/>
      <w:pPr>
        <w:tabs>
          <w:tab w:val="num" w:pos="0"/>
        </w:tabs>
        <w:ind w:left="1287" w:hanging="360"/>
      </w:pPr>
      <w:rPr>
        <w:rFonts w:ascii="Times New Roman" w:eastAsia="Times New Roman" w:hAnsi="Times New Roman" w:cs="Times New Roman"/>
        <w:sz w:val="24"/>
        <w:szCs w:val="24"/>
      </w:rPr>
    </w:lvl>
  </w:abstractNum>
  <w:abstractNum w:abstractNumId="52" w15:restartNumberingAfterBreak="0">
    <w:nsid w:val="00000036"/>
    <w:multiLevelType w:val="singleLevel"/>
    <w:tmpl w:val="00000036"/>
    <w:name w:val="WW8Num54"/>
    <w:lvl w:ilvl="0">
      <w:start w:val="1"/>
      <w:numFmt w:val="decimal"/>
      <w:lvlText w:val="%1)"/>
      <w:lvlJc w:val="left"/>
      <w:pPr>
        <w:tabs>
          <w:tab w:val="num" w:pos="0"/>
        </w:tabs>
        <w:ind w:left="927" w:hanging="360"/>
      </w:pPr>
      <w:rPr>
        <w:rFonts w:ascii="Times New Roman" w:hAnsi="Times New Roman" w:cs="Times New Roman" w:hint="default"/>
        <w:sz w:val="24"/>
        <w:szCs w:val="24"/>
      </w:rPr>
    </w:lvl>
  </w:abstractNum>
  <w:abstractNum w:abstractNumId="53" w15:restartNumberingAfterBreak="0">
    <w:nsid w:val="6EDE09CE"/>
    <w:multiLevelType w:val="hybridMultilevel"/>
    <w:tmpl w:val="96FA7FC0"/>
    <w:lvl w:ilvl="0" w:tplc="04190011">
      <w:start w:val="1"/>
      <w:numFmt w:val="decimal"/>
      <w:pStyle w:val="1"/>
      <w:lvlText w:val="%1)"/>
      <w:lvlJc w:val="left"/>
      <w:pPr>
        <w:ind w:left="644" w:hanging="360"/>
      </w:pPr>
      <w:rPr>
        <w:rFonts w:hint="default"/>
      </w:rPr>
    </w:lvl>
    <w:lvl w:ilvl="1" w:tplc="04190019" w:tentative="1">
      <w:start w:val="1"/>
      <w:numFmt w:val="lowerLetter"/>
      <w:pStyle w:val="2"/>
      <w:lvlText w:val="%2."/>
      <w:lvlJc w:val="left"/>
      <w:pPr>
        <w:ind w:left="1364" w:hanging="360"/>
      </w:pPr>
    </w:lvl>
    <w:lvl w:ilvl="2" w:tplc="0419001B" w:tentative="1">
      <w:start w:val="1"/>
      <w:numFmt w:val="lowerRoman"/>
      <w:pStyle w:val="3"/>
      <w:lvlText w:val="%3."/>
      <w:lvlJc w:val="right"/>
      <w:pPr>
        <w:ind w:left="2084" w:hanging="180"/>
      </w:pPr>
    </w:lvl>
    <w:lvl w:ilvl="3" w:tplc="0419000F" w:tentative="1">
      <w:start w:val="1"/>
      <w:numFmt w:val="decimal"/>
      <w:pStyle w:val="4"/>
      <w:lvlText w:val="%4."/>
      <w:lvlJc w:val="left"/>
      <w:pPr>
        <w:ind w:left="2804" w:hanging="360"/>
      </w:pPr>
    </w:lvl>
    <w:lvl w:ilvl="4" w:tplc="04190019" w:tentative="1">
      <w:start w:val="1"/>
      <w:numFmt w:val="lowerLetter"/>
      <w:pStyle w:val="5"/>
      <w:lvlText w:val="%5."/>
      <w:lvlJc w:val="left"/>
      <w:pPr>
        <w:ind w:left="3524" w:hanging="360"/>
      </w:pPr>
    </w:lvl>
    <w:lvl w:ilvl="5" w:tplc="0419001B" w:tentative="1">
      <w:start w:val="1"/>
      <w:numFmt w:val="lowerRoman"/>
      <w:pStyle w:val="6"/>
      <w:lvlText w:val="%6."/>
      <w:lvlJc w:val="right"/>
      <w:pPr>
        <w:ind w:left="4244" w:hanging="180"/>
      </w:pPr>
    </w:lvl>
    <w:lvl w:ilvl="6" w:tplc="0419000F" w:tentative="1">
      <w:start w:val="1"/>
      <w:numFmt w:val="decimal"/>
      <w:pStyle w:val="7"/>
      <w:lvlText w:val="%7."/>
      <w:lvlJc w:val="left"/>
      <w:pPr>
        <w:ind w:left="4964" w:hanging="360"/>
      </w:pPr>
    </w:lvl>
    <w:lvl w:ilvl="7" w:tplc="04190019" w:tentative="1">
      <w:start w:val="1"/>
      <w:numFmt w:val="lowerLetter"/>
      <w:pStyle w:val="8"/>
      <w:lvlText w:val="%8."/>
      <w:lvlJc w:val="left"/>
      <w:pPr>
        <w:ind w:left="5684" w:hanging="360"/>
      </w:pPr>
    </w:lvl>
    <w:lvl w:ilvl="8" w:tplc="0419001B" w:tentative="1">
      <w:start w:val="1"/>
      <w:numFmt w:val="lowerRoman"/>
      <w:pStyle w:val="9"/>
      <w:lvlText w:val="%9."/>
      <w:lvlJc w:val="right"/>
      <w:pPr>
        <w:ind w:left="6404" w:hanging="180"/>
      </w:pPr>
    </w:lvl>
  </w:abstractNum>
  <w:num w:numId="1">
    <w:abstractNumId w:val="5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C6"/>
    <w:rsid w:val="00016643"/>
    <w:rsid w:val="002041DA"/>
    <w:rsid w:val="00240EC7"/>
    <w:rsid w:val="00253D92"/>
    <w:rsid w:val="003669ED"/>
    <w:rsid w:val="003B6F24"/>
    <w:rsid w:val="00476D77"/>
    <w:rsid w:val="004F7D8E"/>
    <w:rsid w:val="00525E84"/>
    <w:rsid w:val="0078061A"/>
    <w:rsid w:val="008267FF"/>
    <w:rsid w:val="008C2A8C"/>
    <w:rsid w:val="008C7B0B"/>
    <w:rsid w:val="00904609"/>
    <w:rsid w:val="009125C1"/>
    <w:rsid w:val="00944891"/>
    <w:rsid w:val="009928B4"/>
    <w:rsid w:val="00AB27C6"/>
    <w:rsid w:val="00B71F5E"/>
    <w:rsid w:val="00BE5367"/>
    <w:rsid w:val="00BF1B0C"/>
    <w:rsid w:val="00C24906"/>
    <w:rsid w:val="00C332E8"/>
    <w:rsid w:val="00C3452C"/>
    <w:rsid w:val="00C90B7D"/>
    <w:rsid w:val="00D22275"/>
    <w:rsid w:val="00D36641"/>
    <w:rsid w:val="00E32A73"/>
    <w:rsid w:val="00EA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39EC"/>
  <w15:chartTrackingRefBased/>
  <w15:docId w15:val="{9C71E5EB-625D-46BF-9778-30FFF144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77"/>
    <w:pPr>
      <w:spacing w:line="254" w:lineRule="auto"/>
    </w:pPr>
    <w:rPr>
      <w:rFonts w:ascii="Calibri" w:eastAsia="Calibri" w:hAnsi="Calibri" w:cs="Times New Roman"/>
    </w:rPr>
  </w:style>
  <w:style w:type="paragraph" w:styleId="1">
    <w:name w:val="heading 1"/>
    <w:basedOn w:val="a"/>
    <w:next w:val="a"/>
    <w:link w:val="10"/>
    <w:qFormat/>
    <w:rsid w:val="00253D92"/>
    <w:pPr>
      <w:keepNext/>
      <w:numPr>
        <w:numId w:val="1"/>
      </w:numPr>
      <w:spacing w:before="240" w:after="60" w:line="240" w:lineRule="auto"/>
      <w:jc w:val="center"/>
      <w:outlineLvl w:val="0"/>
    </w:pPr>
    <w:rPr>
      <w:rFonts w:ascii="Arial" w:eastAsia="Times New Roman" w:hAnsi="Arial" w:cs="Arial"/>
      <w:kern w:val="1"/>
      <w:sz w:val="32"/>
      <w:szCs w:val="32"/>
      <w:lang w:val="x-none" w:eastAsia="ar-SA"/>
    </w:rPr>
  </w:style>
  <w:style w:type="paragraph" w:styleId="2">
    <w:name w:val="heading 2"/>
    <w:basedOn w:val="a"/>
    <w:next w:val="a"/>
    <w:link w:val="20"/>
    <w:qFormat/>
    <w:rsid w:val="00253D92"/>
    <w:pPr>
      <w:keepNext/>
      <w:numPr>
        <w:ilvl w:val="1"/>
        <w:numId w:val="1"/>
      </w:numPr>
      <w:spacing w:before="240" w:after="60" w:line="240" w:lineRule="auto"/>
      <w:jc w:val="center"/>
      <w:outlineLvl w:val="1"/>
    </w:pPr>
    <w:rPr>
      <w:rFonts w:ascii="Arial" w:eastAsia="Times New Roman" w:hAnsi="Arial" w:cs="Arial"/>
      <w:i/>
      <w:iCs/>
      <w:sz w:val="28"/>
      <w:szCs w:val="28"/>
      <w:lang w:val="x-none" w:eastAsia="ar-SA"/>
    </w:rPr>
  </w:style>
  <w:style w:type="paragraph" w:styleId="3">
    <w:name w:val="heading 3"/>
    <w:basedOn w:val="a"/>
    <w:next w:val="a"/>
    <w:link w:val="30"/>
    <w:qFormat/>
    <w:rsid w:val="00253D92"/>
    <w:pPr>
      <w:keepNext/>
      <w:keepLines/>
      <w:numPr>
        <w:ilvl w:val="2"/>
        <w:numId w:val="1"/>
      </w:numPr>
      <w:spacing w:before="200" w:after="0" w:line="276" w:lineRule="auto"/>
      <w:outlineLvl w:val="2"/>
    </w:pPr>
    <w:rPr>
      <w:rFonts w:ascii="Cambria" w:eastAsia="Times New Roman" w:hAnsi="Cambria" w:cs="Cambria"/>
      <w:color w:val="4F81BD"/>
      <w:sz w:val="20"/>
      <w:szCs w:val="20"/>
      <w:lang w:val="x-none" w:eastAsia="ar-SA"/>
    </w:rPr>
  </w:style>
  <w:style w:type="paragraph" w:styleId="4">
    <w:name w:val="heading 4"/>
    <w:basedOn w:val="a"/>
    <w:next w:val="a"/>
    <w:link w:val="40"/>
    <w:qFormat/>
    <w:rsid w:val="00253D92"/>
    <w:pPr>
      <w:keepNext/>
      <w:numPr>
        <w:ilvl w:val="3"/>
        <w:numId w:val="1"/>
      </w:numPr>
      <w:spacing w:before="240" w:after="60" w:line="240" w:lineRule="auto"/>
      <w:outlineLvl w:val="3"/>
    </w:pPr>
    <w:rPr>
      <w:rFonts w:eastAsia="Times New Roman"/>
      <w:sz w:val="28"/>
      <w:szCs w:val="28"/>
      <w:lang w:val="x-none" w:eastAsia="ar-SA"/>
    </w:rPr>
  </w:style>
  <w:style w:type="paragraph" w:styleId="5">
    <w:name w:val="heading 5"/>
    <w:basedOn w:val="a"/>
    <w:next w:val="a"/>
    <w:link w:val="50"/>
    <w:qFormat/>
    <w:rsid w:val="00253D92"/>
    <w:pPr>
      <w:keepNext/>
      <w:keepLines/>
      <w:numPr>
        <w:ilvl w:val="4"/>
        <w:numId w:val="1"/>
      </w:numPr>
      <w:spacing w:before="200" w:after="0" w:line="360" w:lineRule="auto"/>
      <w:jc w:val="center"/>
      <w:outlineLvl w:val="4"/>
    </w:pPr>
    <w:rPr>
      <w:rFonts w:ascii="Cambria" w:eastAsia="Times New Roman" w:hAnsi="Cambria" w:cs="Cambria"/>
      <w:color w:val="243F60"/>
      <w:sz w:val="20"/>
      <w:szCs w:val="20"/>
      <w:lang w:val="x-none" w:eastAsia="ar-SA"/>
    </w:rPr>
  </w:style>
  <w:style w:type="paragraph" w:styleId="6">
    <w:name w:val="heading 6"/>
    <w:basedOn w:val="a"/>
    <w:next w:val="a"/>
    <w:link w:val="60"/>
    <w:qFormat/>
    <w:rsid w:val="00253D92"/>
    <w:pPr>
      <w:keepNext/>
      <w:keepLines/>
      <w:numPr>
        <w:ilvl w:val="5"/>
        <w:numId w:val="1"/>
      </w:numPr>
      <w:spacing w:before="200" w:after="0" w:line="360" w:lineRule="auto"/>
      <w:jc w:val="center"/>
      <w:outlineLvl w:val="5"/>
    </w:pPr>
    <w:rPr>
      <w:rFonts w:ascii="Cambria" w:eastAsia="Times New Roman" w:hAnsi="Cambria" w:cs="Cambria"/>
      <w:i/>
      <w:iCs/>
      <w:color w:val="243F60"/>
      <w:sz w:val="20"/>
      <w:szCs w:val="20"/>
      <w:lang w:val="x-none" w:eastAsia="ar-SA"/>
    </w:rPr>
  </w:style>
  <w:style w:type="paragraph" w:styleId="7">
    <w:name w:val="heading 7"/>
    <w:basedOn w:val="a"/>
    <w:next w:val="a"/>
    <w:link w:val="70"/>
    <w:qFormat/>
    <w:rsid w:val="00253D92"/>
    <w:pPr>
      <w:keepNext/>
      <w:keepLines/>
      <w:numPr>
        <w:ilvl w:val="6"/>
        <w:numId w:val="1"/>
      </w:numPr>
      <w:spacing w:before="200" w:after="0" w:line="360" w:lineRule="auto"/>
      <w:jc w:val="center"/>
      <w:outlineLvl w:val="6"/>
    </w:pPr>
    <w:rPr>
      <w:rFonts w:ascii="Cambria" w:eastAsia="Times New Roman" w:hAnsi="Cambria" w:cs="Cambria"/>
      <w:i/>
      <w:iCs/>
      <w:color w:val="404040"/>
      <w:sz w:val="20"/>
      <w:szCs w:val="20"/>
      <w:lang w:val="x-none" w:eastAsia="ar-SA"/>
    </w:rPr>
  </w:style>
  <w:style w:type="paragraph" w:styleId="8">
    <w:name w:val="heading 8"/>
    <w:basedOn w:val="a"/>
    <w:next w:val="a"/>
    <w:link w:val="80"/>
    <w:qFormat/>
    <w:rsid w:val="00253D92"/>
    <w:pPr>
      <w:keepNext/>
      <w:keepLines/>
      <w:numPr>
        <w:ilvl w:val="7"/>
        <w:numId w:val="1"/>
      </w:numPr>
      <w:spacing w:before="200" w:after="0" w:line="360" w:lineRule="auto"/>
      <w:jc w:val="center"/>
      <w:outlineLvl w:val="7"/>
    </w:pPr>
    <w:rPr>
      <w:rFonts w:ascii="Cambria" w:eastAsia="Times New Roman" w:hAnsi="Cambria" w:cs="Cambria"/>
      <w:color w:val="404040"/>
      <w:sz w:val="20"/>
      <w:szCs w:val="20"/>
      <w:lang w:val="x-none" w:eastAsia="ar-SA"/>
    </w:rPr>
  </w:style>
  <w:style w:type="paragraph" w:styleId="9">
    <w:name w:val="heading 9"/>
    <w:basedOn w:val="a"/>
    <w:next w:val="a"/>
    <w:link w:val="90"/>
    <w:qFormat/>
    <w:rsid w:val="00253D92"/>
    <w:pPr>
      <w:keepNext/>
      <w:keepLines/>
      <w:numPr>
        <w:ilvl w:val="8"/>
        <w:numId w:val="1"/>
      </w:numPr>
      <w:spacing w:before="200" w:after="0" w:line="360" w:lineRule="auto"/>
      <w:jc w:val="center"/>
      <w:outlineLvl w:val="8"/>
    </w:pPr>
    <w:rPr>
      <w:rFonts w:ascii="Cambria" w:eastAsia="Times New Roman" w:hAnsi="Cambria" w:cs="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6F24"/>
    <w:pPr>
      <w:tabs>
        <w:tab w:val="center" w:pos="4677"/>
        <w:tab w:val="right" w:pos="9355"/>
      </w:tabs>
      <w:spacing w:after="0" w:line="240" w:lineRule="auto"/>
    </w:pPr>
  </w:style>
  <w:style w:type="character" w:customStyle="1" w:styleId="a4">
    <w:name w:val="Верхний колонтитул Знак"/>
    <w:basedOn w:val="a0"/>
    <w:link w:val="a3"/>
    <w:rsid w:val="003B6F24"/>
    <w:rPr>
      <w:rFonts w:ascii="Calibri" w:eastAsia="Calibri" w:hAnsi="Calibri" w:cs="Times New Roman"/>
    </w:rPr>
  </w:style>
  <w:style w:type="paragraph" w:styleId="a5">
    <w:name w:val="footer"/>
    <w:basedOn w:val="a"/>
    <w:link w:val="a6"/>
    <w:uiPriority w:val="99"/>
    <w:unhideWhenUsed/>
    <w:rsid w:val="003B6F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F24"/>
    <w:rPr>
      <w:rFonts w:ascii="Calibri" w:eastAsia="Calibri" w:hAnsi="Calibri" w:cs="Times New Roman"/>
    </w:rPr>
  </w:style>
  <w:style w:type="character" w:customStyle="1" w:styleId="10">
    <w:name w:val="Заголовок 1 Знак"/>
    <w:basedOn w:val="a0"/>
    <w:link w:val="1"/>
    <w:rsid w:val="00253D92"/>
    <w:rPr>
      <w:rFonts w:ascii="Arial" w:eastAsia="Times New Roman" w:hAnsi="Arial" w:cs="Arial"/>
      <w:kern w:val="1"/>
      <w:sz w:val="32"/>
      <w:szCs w:val="32"/>
      <w:lang w:val="x-none" w:eastAsia="ar-SA"/>
    </w:rPr>
  </w:style>
  <w:style w:type="character" w:customStyle="1" w:styleId="20">
    <w:name w:val="Заголовок 2 Знак"/>
    <w:basedOn w:val="a0"/>
    <w:link w:val="2"/>
    <w:rsid w:val="00253D92"/>
    <w:rPr>
      <w:rFonts w:ascii="Arial" w:eastAsia="Times New Roman" w:hAnsi="Arial" w:cs="Arial"/>
      <w:i/>
      <w:iCs/>
      <w:sz w:val="28"/>
      <w:szCs w:val="28"/>
      <w:lang w:val="x-none" w:eastAsia="ar-SA"/>
    </w:rPr>
  </w:style>
  <w:style w:type="character" w:customStyle="1" w:styleId="30">
    <w:name w:val="Заголовок 3 Знак"/>
    <w:basedOn w:val="a0"/>
    <w:link w:val="3"/>
    <w:rsid w:val="00253D92"/>
    <w:rPr>
      <w:rFonts w:ascii="Cambria" w:eastAsia="Times New Roman" w:hAnsi="Cambria" w:cs="Cambria"/>
      <w:color w:val="4F81BD"/>
      <w:sz w:val="20"/>
      <w:szCs w:val="20"/>
      <w:lang w:val="x-none" w:eastAsia="ar-SA"/>
    </w:rPr>
  </w:style>
  <w:style w:type="character" w:customStyle="1" w:styleId="40">
    <w:name w:val="Заголовок 4 Знак"/>
    <w:basedOn w:val="a0"/>
    <w:link w:val="4"/>
    <w:rsid w:val="00253D92"/>
    <w:rPr>
      <w:rFonts w:ascii="Calibri" w:eastAsia="Times New Roman" w:hAnsi="Calibri" w:cs="Times New Roman"/>
      <w:sz w:val="28"/>
      <w:szCs w:val="28"/>
      <w:lang w:val="x-none" w:eastAsia="ar-SA"/>
    </w:rPr>
  </w:style>
  <w:style w:type="character" w:customStyle="1" w:styleId="50">
    <w:name w:val="Заголовок 5 Знак"/>
    <w:basedOn w:val="a0"/>
    <w:link w:val="5"/>
    <w:rsid w:val="00253D92"/>
    <w:rPr>
      <w:rFonts w:ascii="Cambria" w:eastAsia="Times New Roman" w:hAnsi="Cambria" w:cs="Cambria"/>
      <w:color w:val="243F60"/>
      <w:sz w:val="20"/>
      <w:szCs w:val="20"/>
      <w:lang w:val="x-none" w:eastAsia="ar-SA"/>
    </w:rPr>
  </w:style>
  <w:style w:type="character" w:customStyle="1" w:styleId="60">
    <w:name w:val="Заголовок 6 Знак"/>
    <w:basedOn w:val="a0"/>
    <w:link w:val="6"/>
    <w:rsid w:val="00253D92"/>
    <w:rPr>
      <w:rFonts w:ascii="Cambria" w:eastAsia="Times New Roman" w:hAnsi="Cambria" w:cs="Cambria"/>
      <w:i/>
      <w:iCs/>
      <w:color w:val="243F60"/>
      <w:sz w:val="20"/>
      <w:szCs w:val="20"/>
      <w:lang w:val="x-none" w:eastAsia="ar-SA"/>
    </w:rPr>
  </w:style>
  <w:style w:type="character" w:customStyle="1" w:styleId="70">
    <w:name w:val="Заголовок 7 Знак"/>
    <w:basedOn w:val="a0"/>
    <w:link w:val="7"/>
    <w:rsid w:val="00253D92"/>
    <w:rPr>
      <w:rFonts w:ascii="Cambria" w:eastAsia="Times New Roman" w:hAnsi="Cambria" w:cs="Cambria"/>
      <w:i/>
      <w:iCs/>
      <w:color w:val="404040"/>
      <w:sz w:val="20"/>
      <w:szCs w:val="20"/>
      <w:lang w:val="x-none" w:eastAsia="ar-SA"/>
    </w:rPr>
  </w:style>
  <w:style w:type="character" w:customStyle="1" w:styleId="80">
    <w:name w:val="Заголовок 8 Знак"/>
    <w:basedOn w:val="a0"/>
    <w:link w:val="8"/>
    <w:rsid w:val="00253D92"/>
    <w:rPr>
      <w:rFonts w:ascii="Cambria" w:eastAsia="Times New Roman" w:hAnsi="Cambria" w:cs="Cambria"/>
      <w:color w:val="404040"/>
      <w:sz w:val="20"/>
      <w:szCs w:val="20"/>
      <w:lang w:val="x-none" w:eastAsia="ar-SA"/>
    </w:rPr>
  </w:style>
  <w:style w:type="character" w:customStyle="1" w:styleId="90">
    <w:name w:val="Заголовок 9 Знак"/>
    <w:basedOn w:val="a0"/>
    <w:link w:val="9"/>
    <w:rsid w:val="00253D92"/>
    <w:rPr>
      <w:rFonts w:ascii="Cambria" w:eastAsia="Times New Roman" w:hAnsi="Cambria" w:cs="Cambria"/>
      <w:i/>
      <w:iCs/>
      <w:color w:val="404040"/>
      <w:sz w:val="20"/>
      <w:szCs w:val="20"/>
      <w:lang w:val="x-none" w:eastAsia="ar-SA"/>
    </w:rPr>
  </w:style>
  <w:style w:type="numbering" w:customStyle="1" w:styleId="11">
    <w:name w:val="Нет списка1"/>
    <w:next w:val="a2"/>
    <w:uiPriority w:val="99"/>
    <w:semiHidden/>
    <w:unhideWhenUsed/>
    <w:rsid w:val="00253D92"/>
  </w:style>
  <w:style w:type="character" w:customStyle="1" w:styleId="WW8Num1z0">
    <w:name w:val="WW8Num1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1z1">
    <w:name w:val="WW8Num1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2z0">
    <w:name w:val="WW8Num2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2z1">
    <w:name w:val="WW8Num2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3z0">
    <w:name w:val="WW8Num3z0"/>
    <w:rsid w:val="00253D92"/>
    <w:rPr>
      <w:rFonts w:ascii="Symbol" w:hAnsi="Symbol" w:cs="Symbol" w:hint="default"/>
    </w:rPr>
  </w:style>
  <w:style w:type="character" w:customStyle="1" w:styleId="WW8Num3z1">
    <w:name w:val="WW8Num3z1"/>
    <w:rsid w:val="00253D92"/>
    <w:rPr>
      <w:rFonts w:ascii="Courier New" w:hAnsi="Courier New" w:cs="Courier New" w:hint="default"/>
    </w:rPr>
  </w:style>
  <w:style w:type="character" w:customStyle="1" w:styleId="WW8Num3z2">
    <w:name w:val="WW8Num3z2"/>
    <w:rsid w:val="00253D92"/>
    <w:rPr>
      <w:rFonts w:ascii="Wingdings" w:hAnsi="Wingdings" w:cs="Wingdings" w:hint="default"/>
    </w:rPr>
  </w:style>
  <w:style w:type="character" w:customStyle="1" w:styleId="WW8Num4z0">
    <w:name w:val="WW8Num4z0"/>
    <w:rsid w:val="00253D92"/>
    <w:rPr>
      <w:rFonts w:ascii="Times New Roman" w:hAnsi="Times New Roman" w:cs="Times New Roman" w:hint="default"/>
      <w:sz w:val="24"/>
      <w:szCs w:val="24"/>
    </w:rPr>
  </w:style>
  <w:style w:type="character" w:customStyle="1" w:styleId="WW8Num4z1">
    <w:name w:val="WW8Num4z1"/>
    <w:rsid w:val="00253D92"/>
  </w:style>
  <w:style w:type="character" w:customStyle="1" w:styleId="WW8Num4z2">
    <w:name w:val="WW8Num4z2"/>
    <w:rsid w:val="00253D92"/>
  </w:style>
  <w:style w:type="character" w:customStyle="1" w:styleId="WW8Num4z3">
    <w:name w:val="WW8Num4z3"/>
    <w:rsid w:val="00253D92"/>
  </w:style>
  <w:style w:type="character" w:customStyle="1" w:styleId="WW8Num4z4">
    <w:name w:val="WW8Num4z4"/>
    <w:rsid w:val="00253D92"/>
  </w:style>
  <w:style w:type="character" w:customStyle="1" w:styleId="WW8Num4z5">
    <w:name w:val="WW8Num4z5"/>
    <w:rsid w:val="00253D92"/>
  </w:style>
  <w:style w:type="character" w:customStyle="1" w:styleId="WW8Num4z6">
    <w:name w:val="WW8Num4z6"/>
    <w:rsid w:val="00253D92"/>
  </w:style>
  <w:style w:type="character" w:customStyle="1" w:styleId="WW8Num4z7">
    <w:name w:val="WW8Num4z7"/>
    <w:rsid w:val="00253D92"/>
  </w:style>
  <w:style w:type="character" w:customStyle="1" w:styleId="WW8Num4z8">
    <w:name w:val="WW8Num4z8"/>
    <w:rsid w:val="00253D92"/>
  </w:style>
  <w:style w:type="character" w:customStyle="1" w:styleId="WW8Num5z0">
    <w:name w:val="WW8Num5z0"/>
    <w:rsid w:val="00253D92"/>
    <w:rPr>
      <w:rFonts w:ascii="Symbol" w:eastAsia="Times New Roman" w:hAnsi="Symbol" w:cs="Symbol" w:hint="default"/>
    </w:rPr>
  </w:style>
  <w:style w:type="character" w:customStyle="1" w:styleId="WW8Num5z1">
    <w:name w:val="WW8Num5z1"/>
    <w:rsid w:val="00253D92"/>
    <w:rPr>
      <w:rFonts w:ascii="Courier New" w:hAnsi="Courier New" w:cs="Courier New" w:hint="default"/>
    </w:rPr>
  </w:style>
  <w:style w:type="character" w:customStyle="1" w:styleId="WW8Num5z2">
    <w:name w:val="WW8Num5z2"/>
    <w:rsid w:val="00253D92"/>
    <w:rPr>
      <w:rFonts w:ascii="Wingdings" w:hAnsi="Wingdings" w:cs="Wingdings" w:hint="default"/>
    </w:rPr>
  </w:style>
  <w:style w:type="character" w:customStyle="1" w:styleId="WW8Num6z0">
    <w:name w:val="WW8Num6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6z1">
    <w:name w:val="WW8Num6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7z0">
    <w:name w:val="WW8Num7z0"/>
    <w:rsid w:val="00253D92"/>
    <w:rPr>
      <w:rFonts w:ascii="Times New Roman" w:hAnsi="Times New Roman" w:cs="Times New Roman" w:hint="default"/>
      <w:sz w:val="24"/>
      <w:szCs w:val="24"/>
      <w:shd w:val="clear" w:color="auto" w:fill="FFFFFF"/>
    </w:rPr>
  </w:style>
  <w:style w:type="character" w:customStyle="1" w:styleId="WW8Num7z1">
    <w:name w:val="WW8Num7z1"/>
    <w:rsid w:val="00253D92"/>
  </w:style>
  <w:style w:type="character" w:customStyle="1" w:styleId="WW8Num7z2">
    <w:name w:val="WW8Num7z2"/>
    <w:rsid w:val="00253D92"/>
  </w:style>
  <w:style w:type="character" w:customStyle="1" w:styleId="WW8Num7z3">
    <w:name w:val="WW8Num7z3"/>
    <w:rsid w:val="00253D92"/>
  </w:style>
  <w:style w:type="character" w:customStyle="1" w:styleId="WW8Num7z4">
    <w:name w:val="WW8Num7z4"/>
    <w:rsid w:val="00253D92"/>
  </w:style>
  <w:style w:type="character" w:customStyle="1" w:styleId="WW8Num7z5">
    <w:name w:val="WW8Num7z5"/>
    <w:rsid w:val="00253D92"/>
  </w:style>
  <w:style w:type="character" w:customStyle="1" w:styleId="WW8Num7z6">
    <w:name w:val="WW8Num7z6"/>
    <w:rsid w:val="00253D92"/>
  </w:style>
  <w:style w:type="character" w:customStyle="1" w:styleId="WW8Num7z7">
    <w:name w:val="WW8Num7z7"/>
    <w:rsid w:val="00253D92"/>
  </w:style>
  <w:style w:type="character" w:customStyle="1" w:styleId="WW8Num7z8">
    <w:name w:val="WW8Num7z8"/>
    <w:rsid w:val="00253D92"/>
  </w:style>
  <w:style w:type="character" w:customStyle="1" w:styleId="WW8Num8z0">
    <w:name w:val="WW8Num8z0"/>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9z0">
    <w:name w:val="WW8Num9z0"/>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0z0">
    <w:name w:val="WW8Num10z0"/>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1z0">
    <w:name w:val="WW8Num11z0"/>
    <w:rsid w:val="00253D92"/>
    <w:rPr>
      <w:rFonts w:ascii="Times New Roman" w:hAnsi="Times New Roman" w:cs="Times New Roman" w:hint="default"/>
      <w:sz w:val="24"/>
      <w:szCs w:val="24"/>
      <w:shd w:val="clear" w:color="auto" w:fill="FFFFFF"/>
    </w:rPr>
  </w:style>
  <w:style w:type="character" w:customStyle="1" w:styleId="WW8Num11z1">
    <w:name w:val="WW8Num11z1"/>
    <w:rsid w:val="00253D92"/>
  </w:style>
  <w:style w:type="character" w:customStyle="1" w:styleId="WW8Num11z2">
    <w:name w:val="WW8Num11z2"/>
    <w:rsid w:val="00253D92"/>
  </w:style>
  <w:style w:type="character" w:customStyle="1" w:styleId="WW8Num11z3">
    <w:name w:val="WW8Num11z3"/>
    <w:rsid w:val="00253D92"/>
  </w:style>
  <w:style w:type="character" w:customStyle="1" w:styleId="WW8Num11z4">
    <w:name w:val="WW8Num11z4"/>
    <w:rsid w:val="00253D92"/>
  </w:style>
  <w:style w:type="character" w:customStyle="1" w:styleId="WW8Num11z5">
    <w:name w:val="WW8Num11z5"/>
    <w:rsid w:val="00253D92"/>
  </w:style>
  <w:style w:type="character" w:customStyle="1" w:styleId="WW8Num11z6">
    <w:name w:val="WW8Num11z6"/>
    <w:rsid w:val="00253D92"/>
  </w:style>
  <w:style w:type="character" w:customStyle="1" w:styleId="WW8Num11z7">
    <w:name w:val="WW8Num11z7"/>
    <w:rsid w:val="00253D92"/>
  </w:style>
  <w:style w:type="character" w:customStyle="1" w:styleId="WW8Num11z8">
    <w:name w:val="WW8Num11z8"/>
    <w:rsid w:val="00253D92"/>
  </w:style>
  <w:style w:type="character" w:customStyle="1" w:styleId="WW8Num12z0">
    <w:name w:val="WW8Num12z0"/>
    <w:rsid w:val="00253D92"/>
    <w:rPr>
      <w:rFonts w:ascii="Symbol" w:hAnsi="Symbol" w:cs="Symbol" w:hint="default"/>
    </w:rPr>
  </w:style>
  <w:style w:type="character" w:customStyle="1" w:styleId="WW8Num12z1">
    <w:name w:val="WW8Num12z1"/>
    <w:rsid w:val="00253D92"/>
    <w:rPr>
      <w:rFonts w:ascii="Courier New" w:hAnsi="Courier New" w:cs="Courier New" w:hint="default"/>
    </w:rPr>
  </w:style>
  <w:style w:type="character" w:customStyle="1" w:styleId="WW8Num12z2">
    <w:name w:val="WW8Num12z2"/>
    <w:rsid w:val="00253D92"/>
    <w:rPr>
      <w:rFonts w:ascii="Wingdings" w:hAnsi="Wingdings" w:cs="Wingdings" w:hint="default"/>
    </w:rPr>
  </w:style>
  <w:style w:type="character" w:customStyle="1" w:styleId="WW8Num13z0">
    <w:name w:val="WW8Num13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13z1">
    <w:name w:val="WW8Num13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4z0">
    <w:name w:val="WW8Num14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14z1">
    <w:name w:val="WW8Num14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5z0">
    <w:name w:val="WW8Num15z0"/>
    <w:rsid w:val="00253D92"/>
    <w:rPr>
      <w:rFonts w:ascii="Symbol" w:hAnsi="Symbol" w:cs="Symbol" w:hint="default"/>
    </w:rPr>
  </w:style>
  <w:style w:type="character" w:customStyle="1" w:styleId="WW8Num15z1">
    <w:name w:val="WW8Num15z1"/>
    <w:rsid w:val="00253D92"/>
    <w:rPr>
      <w:rFonts w:ascii="Courier New" w:hAnsi="Courier New" w:cs="Courier New" w:hint="default"/>
    </w:rPr>
  </w:style>
  <w:style w:type="character" w:customStyle="1" w:styleId="WW8Num15z2">
    <w:name w:val="WW8Num15z2"/>
    <w:rsid w:val="00253D92"/>
    <w:rPr>
      <w:rFonts w:ascii="Wingdings" w:hAnsi="Wingdings" w:cs="Wingdings" w:hint="default"/>
    </w:rPr>
  </w:style>
  <w:style w:type="character" w:customStyle="1" w:styleId="WW8Num16z0">
    <w:name w:val="WW8Num16z0"/>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7z0">
    <w:name w:val="WW8Num17z0"/>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8z0">
    <w:name w:val="WW8Num18z0"/>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9z0">
    <w:name w:val="WW8Num19z0"/>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20z0">
    <w:name w:val="WW8Num20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20z1">
    <w:name w:val="WW8Num20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21z0">
    <w:name w:val="WW8Num21z0"/>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22z0">
    <w:name w:val="WW8Num22z0"/>
    <w:rsid w:val="00253D92"/>
    <w:rPr>
      <w:rFonts w:ascii="Times New Roman" w:hAnsi="Times New Roman" w:cs="Times New Roman" w:hint="default"/>
      <w:sz w:val="24"/>
      <w:szCs w:val="24"/>
    </w:rPr>
  </w:style>
  <w:style w:type="character" w:customStyle="1" w:styleId="WW8Num22z2">
    <w:name w:val="WW8Num22z2"/>
    <w:rsid w:val="00253D92"/>
    <w:rPr>
      <w:rFonts w:hint="default"/>
      <w:b/>
    </w:rPr>
  </w:style>
  <w:style w:type="character" w:customStyle="1" w:styleId="WW8Num23z0">
    <w:name w:val="WW8Num23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23z1">
    <w:name w:val="WW8Num23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24z0">
    <w:name w:val="WW8Num24z0"/>
    <w:rsid w:val="00253D92"/>
    <w:rPr>
      <w:rFonts w:ascii="Symbol" w:hAnsi="Symbol" w:cs="Symbol" w:hint="default"/>
    </w:rPr>
  </w:style>
  <w:style w:type="character" w:customStyle="1" w:styleId="WW8Num24z1">
    <w:name w:val="WW8Num24z1"/>
    <w:rsid w:val="00253D92"/>
    <w:rPr>
      <w:rFonts w:ascii="Courier New" w:hAnsi="Courier New" w:cs="Courier New" w:hint="default"/>
    </w:rPr>
  </w:style>
  <w:style w:type="character" w:customStyle="1" w:styleId="WW8Num24z2">
    <w:name w:val="WW8Num24z2"/>
    <w:rsid w:val="00253D92"/>
    <w:rPr>
      <w:rFonts w:ascii="Wingdings" w:hAnsi="Wingdings" w:cs="Wingdings" w:hint="default"/>
    </w:rPr>
  </w:style>
  <w:style w:type="character" w:customStyle="1" w:styleId="WW8Num25z0">
    <w:name w:val="WW8Num25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25z1">
    <w:name w:val="WW8Num25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26z0">
    <w:name w:val="WW8Num26z0"/>
    <w:rsid w:val="00253D92"/>
    <w:rPr>
      <w:rFonts w:ascii="Times New Roman" w:hAnsi="Times New Roman" w:cs="Times New Roman" w:hint="default"/>
      <w:sz w:val="24"/>
      <w:szCs w:val="24"/>
    </w:rPr>
  </w:style>
  <w:style w:type="character" w:customStyle="1" w:styleId="WW8Num26z1">
    <w:name w:val="WW8Num26z1"/>
    <w:rsid w:val="00253D92"/>
  </w:style>
  <w:style w:type="character" w:customStyle="1" w:styleId="WW8Num26z2">
    <w:name w:val="WW8Num26z2"/>
    <w:rsid w:val="00253D92"/>
  </w:style>
  <w:style w:type="character" w:customStyle="1" w:styleId="WW8Num26z3">
    <w:name w:val="WW8Num26z3"/>
    <w:rsid w:val="00253D92"/>
  </w:style>
  <w:style w:type="character" w:customStyle="1" w:styleId="WW8Num26z4">
    <w:name w:val="WW8Num26z4"/>
    <w:rsid w:val="00253D92"/>
  </w:style>
  <w:style w:type="character" w:customStyle="1" w:styleId="WW8Num26z5">
    <w:name w:val="WW8Num26z5"/>
    <w:rsid w:val="00253D92"/>
  </w:style>
  <w:style w:type="character" w:customStyle="1" w:styleId="WW8Num26z6">
    <w:name w:val="WW8Num26z6"/>
    <w:rsid w:val="00253D92"/>
  </w:style>
  <w:style w:type="character" w:customStyle="1" w:styleId="WW8Num26z7">
    <w:name w:val="WW8Num26z7"/>
    <w:rsid w:val="00253D92"/>
  </w:style>
  <w:style w:type="character" w:customStyle="1" w:styleId="WW8Num26z8">
    <w:name w:val="WW8Num26z8"/>
    <w:rsid w:val="00253D92"/>
  </w:style>
  <w:style w:type="character" w:customStyle="1" w:styleId="WW8Num27z0">
    <w:name w:val="WW8Num27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27z1">
    <w:name w:val="WW8Num27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28z0">
    <w:name w:val="WW8Num28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28z1">
    <w:name w:val="WW8Num28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29z0">
    <w:name w:val="WW8Num29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29z1">
    <w:name w:val="WW8Num29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30z0">
    <w:name w:val="WW8Num30z0"/>
    <w:rsid w:val="00253D92"/>
    <w:rPr>
      <w:rFonts w:ascii="Symbol" w:eastAsia="Times New Roman" w:hAnsi="Symbol" w:cs="Symbol" w:hint="default"/>
      <w:sz w:val="24"/>
      <w:szCs w:val="24"/>
    </w:rPr>
  </w:style>
  <w:style w:type="character" w:customStyle="1" w:styleId="WW8Num30z1">
    <w:name w:val="WW8Num30z1"/>
    <w:rsid w:val="00253D92"/>
    <w:rPr>
      <w:rFonts w:ascii="Courier New" w:hAnsi="Courier New" w:cs="Courier New" w:hint="default"/>
    </w:rPr>
  </w:style>
  <w:style w:type="character" w:customStyle="1" w:styleId="WW8Num30z2">
    <w:name w:val="WW8Num30z2"/>
    <w:rsid w:val="00253D92"/>
    <w:rPr>
      <w:rFonts w:ascii="Wingdings" w:hAnsi="Wingdings" w:cs="Wingdings" w:hint="default"/>
    </w:rPr>
  </w:style>
  <w:style w:type="character" w:customStyle="1" w:styleId="WW8Num31z0">
    <w:name w:val="WW8Num31z0"/>
    <w:rsid w:val="00253D92"/>
    <w:rPr>
      <w:rFonts w:ascii="Times New Roman" w:hAnsi="Times New Roman" w:cs="Times New Roman" w:hint="default"/>
      <w:sz w:val="24"/>
      <w:szCs w:val="24"/>
      <w:shd w:val="clear" w:color="auto" w:fill="FFFFFF"/>
    </w:rPr>
  </w:style>
  <w:style w:type="character" w:customStyle="1" w:styleId="WW8Num31z1">
    <w:name w:val="WW8Num31z1"/>
    <w:rsid w:val="00253D92"/>
  </w:style>
  <w:style w:type="character" w:customStyle="1" w:styleId="WW8Num31z2">
    <w:name w:val="WW8Num31z2"/>
    <w:rsid w:val="00253D92"/>
  </w:style>
  <w:style w:type="character" w:customStyle="1" w:styleId="WW8Num31z3">
    <w:name w:val="WW8Num31z3"/>
    <w:rsid w:val="00253D92"/>
  </w:style>
  <w:style w:type="character" w:customStyle="1" w:styleId="WW8Num31z4">
    <w:name w:val="WW8Num31z4"/>
    <w:rsid w:val="00253D92"/>
  </w:style>
  <w:style w:type="character" w:customStyle="1" w:styleId="WW8Num31z5">
    <w:name w:val="WW8Num31z5"/>
    <w:rsid w:val="00253D92"/>
  </w:style>
  <w:style w:type="character" w:customStyle="1" w:styleId="WW8Num31z6">
    <w:name w:val="WW8Num31z6"/>
    <w:rsid w:val="00253D92"/>
  </w:style>
  <w:style w:type="character" w:customStyle="1" w:styleId="WW8Num31z7">
    <w:name w:val="WW8Num31z7"/>
    <w:rsid w:val="00253D92"/>
  </w:style>
  <w:style w:type="character" w:customStyle="1" w:styleId="WW8Num31z8">
    <w:name w:val="WW8Num31z8"/>
    <w:rsid w:val="00253D92"/>
  </w:style>
  <w:style w:type="character" w:customStyle="1" w:styleId="WW8Num32z0">
    <w:name w:val="WW8Num32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32z1">
    <w:name w:val="WW8Num32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33z0">
    <w:name w:val="WW8Num33z0"/>
    <w:rsid w:val="00253D92"/>
    <w:rPr>
      <w:rFonts w:ascii="Symbol" w:hAnsi="Symbol" w:cs="Symbol" w:hint="default"/>
    </w:rPr>
  </w:style>
  <w:style w:type="character" w:customStyle="1" w:styleId="WW8Num33z1">
    <w:name w:val="WW8Num33z1"/>
    <w:rsid w:val="00253D92"/>
    <w:rPr>
      <w:rFonts w:ascii="Courier New" w:hAnsi="Courier New" w:cs="Courier New" w:hint="default"/>
    </w:rPr>
  </w:style>
  <w:style w:type="character" w:customStyle="1" w:styleId="WW8Num33z2">
    <w:name w:val="WW8Num33z2"/>
    <w:rsid w:val="00253D92"/>
    <w:rPr>
      <w:rFonts w:ascii="Wingdings" w:hAnsi="Wingdings" w:cs="Wingdings" w:hint="default"/>
    </w:rPr>
  </w:style>
  <w:style w:type="character" w:customStyle="1" w:styleId="WW8Num34z0">
    <w:name w:val="WW8Num34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34z1">
    <w:name w:val="WW8Num34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35z0">
    <w:name w:val="WW8Num35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35z1">
    <w:name w:val="WW8Num35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36z0">
    <w:name w:val="WW8Num36z0"/>
    <w:rsid w:val="00253D92"/>
    <w:rPr>
      <w:rFonts w:ascii="Symbol" w:hAnsi="Symbol" w:cs="Symbol" w:hint="default"/>
    </w:rPr>
  </w:style>
  <w:style w:type="character" w:customStyle="1" w:styleId="WW8Num36z1">
    <w:name w:val="WW8Num36z1"/>
    <w:rsid w:val="00253D92"/>
    <w:rPr>
      <w:rFonts w:ascii="Courier New" w:hAnsi="Courier New" w:cs="Courier New" w:hint="default"/>
    </w:rPr>
  </w:style>
  <w:style w:type="character" w:customStyle="1" w:styleId="WW8Num36z2">
    <w:name w:val="WW8Num36z2"/>
    <w:rsid w:val="00253D92"/>
    <w:rPr>
      <w:rFonts w:ascii="Wingdings" w:hAnsi="Wingdings" w:cs="Wingdings" w:hint="default"/>
    </w:rPr>
  </w:style>
  <w:style w:type="character" w:customStyle="1" w:styleId="WW8Num37z0">
    <w:name w:val="WW8Num37z0"/>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38z0">
    <w:name w:val="WW8Num38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38z1">
    <w:name w:val="WW8Num38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39z0">
    <w:name w:val="WW8Num39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39z1">
    <w:name w:val="WW8Num39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40z0">
    <w:name w:val="WW8Num40z0"/>
    <w:rsid w:val="00253D92"/>
    <w:rPr>
      <w:rFonts w:ascii="Symbol" w:eastAsia="Times New Roman" w:hAnsi="Symbol" w:cs="Symbol" w:hint="default"/>
      <w:sz w:val="24"/>
      <w:szCs w:val="24"/>
    </w:rPr>
  </w:style>
  <w:style w:type="character" w:customStyle="1" w:styleId="WW8Num40z1">
    <w:name w:val="WW8Num40z1"/>
    <w:rsid w:val="00253D92"/>
    <w:rPr>
      <w:rFonts w:ascii="Courier New" w:hAnsi="Courier New" w:cs="Courier New" w:hint="default"/>
    </w:rPr>
  </w:style>
  <w:style w:type="character" w:customStyle="1" w:styleId="WW8Num40z2">
    <w:name w:val="WW8Num40z2"/>
    <w:rsid w:val="00253D92"/>
    <w:rPr>
      <w:rFonts w:ascii="Wingdings" w:hAnsi="Wingdings" w:cs="Wingdings" w:hint="default"/>
    </w:rPr>
  </w:style>
  <w:style w:type="character" w:customStyle="1" w:styleId="WW8Num41z0">
    <w:name w:val="WW8Num41z0"/>
    <w:rsid w:val="00253D92"/>
  </w:style>
  <w:style w:type="character" w:customStyle="1" w:styleId="WW8Num41z1">
    <w:name w:val="WW8Num41z1"/>
    <w:rsid w:val="00253D92"/>
  </w:style>
  <w:style w:type="character" w:customStyle="1" w:styleId="WW8Num41z2">
    <w:name w:val="WW8Num41z2"/>
    <w:rsid w:val="00253D92"/>
    <w:rPr>
      <w:b/>
    </w:rPr>
  </w:style>
  <w:style w:type="character" w:customStyle="1" w:styleId="WW8Num41z3">
    <w:name w:val="WW8Num41z3"/>
    <w:rsid w:val="00253D92"/>
  </w:style>
  <w:style w:type="character" w:customStyle="1" w:styleId="WW8Num41z4">
    <w:name w:val="WW8Num41z4"/>
    <w:rsid w:val="00253D92"/>
  </w:style>
  <w:style w:type="character" w:customStyle="1" w:styleId="WW8Num41z5">
    <w:name w:val="WW8Num41z5"/>
    <w:rsid w:val="00253D92"/>
  </w:style>
  <w:style w:type="character" w:customStyle="1" w:styleId="WW8Num41z6">
    <w:name w:val="WW8Num41z6"/>
    <w:rsid w:val="00253D92"/>
  </w:style>
  <w:style w:type="character" w:customStyle="1" w:styleId="WW8Num41z7">
    <w:name w:val="WW8Num41z7"/>
    <w:rsid w:val="00253D92"/>
  </w:style>
  <w:style w:type="character" w:customStyle="1" w:styleId="WW8Num41z8">
    <w:name w:val="WW8Num41z8"/>
    <w:rsid w:val="00253D92"/>
  </w:style>
  <w:style w:type="character" w:customStyle="1" w:styleId="WW8Num42z0">
    <w:name w:val="WW8Num42z0"/>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43z0">
    <w:name w:val="WW8Num43z0"/>
    <w:rsid w:val="00253D92"/>
    <w:rPr>
      <w:rFonts w:ascii="Symbol" w:hAnsi="Symbol" w:cs="Symbol" w:hint="default"/>
    </w:rPr>
  </w:style>
  <w:style w:type="character" w:customStyle="1" w:styleId="WW8Num43z1">
    <w:name w:val="WW8Num43z1"/>
    <w:rsid w:val="00253D92"/>
    <w:rPr>
      <w:rFonts w:ascii="Courier New" w:hAnsi="Courier New" w:cs="Courier New" w:hint="default"/>
    </w:rPr>
  </w:style>
  <w:style w:type="character" w:customStyle="1" w:styleId="WW8Num43z2">
    <w:name w:val="WW8Num43z2"/>
    <w:rsid w:val="00253D92"/>
    <w:rPr>
      <w:rFonts w:ascii="Wingdings" w:hAnsi="Wingdings" w:cs="Wingdings" w:hint="default"/>
    </w:rPr>
  </w:style>
  <w:style w:type="character" w:customStyle="1" w:styleId="WW8Num44z0">
    <w:name w:val="WW8Num44z0"/>
    <w:rsid w:val="00253D92"/>
    <w:rPr>
      <w:rFonts w:ascii="Times New Roman" w:hAnsi="Times New Roman" w:cs="Times New Roman" w:hint="default"/>
      <w:sz w:val="24"/>
      <w:szCs w:val="24"/>
    </w:rPr>
  </w:style>
  <w:style w:type="character" w:customStyle="1" w:styleId="WW8Num44z1">
    <w:name w:val="WW8Num44z1"/>
    <w:rsid w:val="00253D92"/>
  </w:style>
  <w:style w:type="character" w:customStyle="1" w:styleId="WW8Num44z2">
    <w:name w:val="WW8Num44z2"/>
    <w:rsid w:val="00253D92"/>
  </w:style>
  <w:style w:type="character" w:customStyle="1" w:styleId="WW8Num44z3">
    <w:name w:val="WW8Num44z3"/>
    <w:rsid w:val="00253D92"/>
  </w:style>
  <w:style w:type="character" w:customStyle="1" w:styleId="WW8Num44z4">
    <w:name w:val="WW8Num44z4"/>
    <w:rsid w:val="00253D92"/>
  </w:style>
  <w:style w:type="character" w:customStyle="1" w:styleId="WW8Num44z5">
    <w:name w:val="WW8Num44z5"/>
    <w:rsid w:val="00253D92"/>
  </w:style>
  <w:style w:type="character" w:customStyle="1" w:styleId="WW8Num44z6">
    <w:name w:val="WW8Num44z6"/>
    <w:rsid w:val="00253D92"/>
  </w:style>
  <w:style w:type="character" w:customStyle="1" w:styleId="WW8Num44z7">
    <w:name w:val="WW8Num44z7"/>
    <w:rsid w:val="00253D92"/>
  </w:style>
  <w:style w:type="character" w:customStyle="1" w:styleId="WW8Num44z8">
    <w:name w:val="WW8Num44z8"/>
    <w:rsid w:val="00253D92"/>
  </w:style>
  <w:style w:type="character" w:customStyle="1" w:styleId="WW8Num45z0">
    <w:name w:val="WW8Num45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45z1">
    <w:name w:val="WW8Num45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46z0">
    <w:name w:val="WW8Num46z0"/>
    <w:rsid w:val="00253D92"/>
    <w:rPr>
      <w:rFonts w:ascii="Times New Roman" w:hAnsi="Times New Roman" w:cs="Times New Roman" w:hint="default"/>
      <w:sz w:val="24"/>
      <w:szCs w:val="24"/>
    </w:rPr>
  </w:style>
  <w:style w:type="character" w:customStyle="1" w:styleId="WW8Num46z1">
    <w:name w:val="WW8Num46z1"/>
    <w:rsid w:val="00253D92"/>
  </w:style>
  <w:style w:type="character" w:customStyle="1" w:styleId="WW8Num46z2">
    <w:name w:val="WW8Num46z2"/>
    <w:rsid w:val="00253D92"/>
  </w:style>
  <w:style w:type="character" w:customStyle="1" w:styleId="WW8Num46z3">
    <w:name w:val="WW8Num46z3"/>
    <w:rsid w:val="00253D92"/>
  </w:style>
  <w:style w:type="character" w:customStyle="1" w:styleId="WW8Num46z4">
    <w:name w:val="WW8Num46z4"/>
    <w:rsid w:val="00253D92"/>
  </w:style>
  <w:style w:type="character" w:customStyle="1" w:styleId="WW8Num46z5">
    <w:name w:val="WW8Num46z5"/>
    <w:rsid w:val="00253D92"/>
  </w:style>
  <w:style w:type="character" w:customStyle="1" w:styleId="WW8Num46z6">
    <w:name w:val="WW8Num46z6"/>
    <w:rsid w:val="00253D92"/>
  </w:style>
  <w:style w:type="character" w:customStyle="1" w:styleId="WW8Num46z7">
    <w:name w:val="WW8Num46z7"/>
    <w:rsid w:val="00253D92"/>
  </w:style>
  <w:style w:type="character" w:customStyle="1" w:styleId="WW8Num46z8">
    <w:name w:val="WW8Num46z8"/>
    <w:rsid w:val="00253D92"/>
  </w:style>
  <w:style w:type="character" w:customStyle="1" w:styleId="WW8Num47z0">
    <w:name w:val="WW8Num47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47z1">
    <w:name w:val="WW8Num47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48z0">
    <w:name w:val="WW8Num48z0"/>
    <w:rsid w:val="00253D92"/>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style>
  <w:style w:type="character" w:customStyle="1" w:styleId="WW8Num48z1">
    <w:name w:val="WW8Num48z1"/>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49z0">
    <w:name w:val="WW8Num49z0"/>
    <w:rsid w:val="00253D92"/>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50z0">
    <w:name w:val="WW8Num50z0"/>
    <w:rsid w:val="00253D92"/>
    <w:rPr>
      <w:rFonts w:ascii="Symbol" w:hAnsi="Symbol" w:cs="Symbol" w:hint="default"/>
    </w:rPr>
  </w:style>
  <w:style w:type="character" w:customStyle="1" w:styleId="WW8Num50z1">
    <w:name w:val="WW8Num50z1"/>
    <w:rsid w:val="00253D92"/>
    <w:rPr>
      <w:rFonts w:ascii="Courier New" w:hAnsi="Courier New" w:cs="Courier New" w:hint="default"/>
    </w:rPr>
  </w:style>
  <w:style w:type="character" w:customStyle="1" w:styleId="WW8Num50z2">
    <w:name w:val="WW8Num50z2"/>
    <w:rsid w:val="00253D92"/>
    <w:rPr>
      <w:rFonts w:ascii="Wingdings" w:hAnsi="Wingdings" w:cs="Wingdings" w:hint="default"/>
    </w:rPr>
  </w:style>
  <w:style w:type="character" w:customStyle="1" w:styleId="WW8Num51z0">
    <w:name w:val="WW8Num51z0"/>
    <w:rsid w:val="00253D92"/>
    <w:rPr>
      <w:rFonts w:ascii="Times New Roman" w:hAnsi="Times New Roman" w:cs="Times New Roman" w:hint="default"/>
      <w:sz w:val="24"/>
      <w:szCs w:val="24"/>
    </w:rPr>
  </w:style>
  <w:style w:type="character" w:customStyle="1" w:styleId="WW8Num51z1">
    <w:name w:val="WW8Num51z1"/>
    <w:rsid w:val="00253D92"/>
  </w:style>
  <w:style w:type="character" w:customStyle="1" w:styleId="WW8Num51z2">
    <w:name w:val="WW8Num51z2"/>
    <w:rsid w:val="00253D92"/>
  </w:style>
  <w:style w:type="character" w:customStyle="1" w:styleId="WW8Num51z3">
    <w:name w:val="WW8Num51z3"/>
    <w:rsid w:val="00253D92"/>
  </w:style>
  <w:style w:type="character" w:customStyle="1" w:styleId="WW8Num51z4">
    <w:name w:val="WW8Num51z4"/>
    <w:rsid w:val="00253D92"/>
  </w:style>
  <w:style w:type="character" w:customStyle="1" w:styleId="WW8Num51z5">
    <w:name w:val="WW8Num51z5"/>
    <w:rsid w:val="00253D92"/>
  </w:style>
  <w:style w:type="character" w:customStyle="1" w:styleId="WW8Num51z6">
    <w:name w:val="WW8Num51z6"/>
    <w:rsid w:val="00253D92"/>
  </w:style>
  <w:style w:type="character" w:customStyle="1" w:styleId="WW8Num51z7">
    <w:name w:val="WW8Num51z7"/>
    <w:rsid w:val="00253D92"/>
  </w:style>
  <w:style w:type="character" w:customStyle="1" w:styleId="WW8Num51z8">
    <w:name w:val="WW8Num51z8"/>
    <w:rsid w:val="00253D92"/>
  </w:style>
  <w:style w:type="character" w:customStyle="1" w:styleId="WW8Num52z0">
    <w:name w:val="WW8Num52z0"/>
    <w:rsid w:val="00253D92"/>
    <w:rPr>
      <w:rFonts w:ascii="Symbol" w:hAnsi="Symbol" w:cs="Symbol" w:hint="default"/>
    </w:rPr>
  </w:style>
  <w:style w:type="character" w:customStyle="1" w:styleId="WW8Num52z1">
    <w:name w:val="WW8Num52z1"/>
    <w:rsid w:val="00253D92"/>
    <w:rPr>
      <w:rFonts w:ascii="Courier New" w:hAnsi="Courier New" w:cs="Courier New" w:hint="default"/>
    </w:rPr>
  </w:style>
  <w:style w:type="character" w:customStyle="1" w:styleId="WW8Num52z2">
    <w:name w:val="WW8Num52z2"/>
    <w:rsid w:val="00253D92"/>
    <w:rPr>
      <w:rFonts w:ascii="Wingdings" w:hAnsi="Wingdings" w:cs="Wingdings" w:hint="default"/>
    </w:rPr>
  </w:style>
  <w:style w:type="character" w:customStyle="1" w:styleId="WW8Num53z0">
    <w:name w:val="WW8Num53z0"/>
    <w:rsid w:val="00253D92"/>
    <w:rPr>
      <w:rFonts w:ascii="Times New Roman" w:eastAsia="Times New Roman" w:hAnsi="Times New Roman" w:cs="Times New Roman"/>
      <w:sz w:val="24"/>
      <w:szCs w:val="24"/>
    </w:rPr>
  </w:style>
  <w:style w:type="character" w:customStyle="1" w:styleId="WW8Num53z1">
    <w:name w:val="WW8Num53z1"/>
    <w:rsid w:val="00253D92"/>
  </w:style>
  <w:style w:type="character" w:customStyle="1" w:styleId="WW8Num53z2">
    <w:name w:val="WW8Num53z2"/>
    <w:rsid w:val="00253D92"/>
  </w:style>
  <w:style w:type="character" w:customStyle="1" w:styleId="WW8Num53z3">
    <w:name w:val="WW8Num53z3"/>
    <w:rsid w:val="00253D92"/>
  </w:style>
  <w:style w:type="character" w:customStyle="1" w:styleId="WW8Num53z4">
    <w:name w:val="WW8Num53z4"/>
    <w:rsid w:val="00253D92"/>
  </w:style>
  <w:style w:type="character" w:customStyle="1" w:styleId="WW8Num53z5">
    <w:name w:val="WW8Num53z5"/>
    <w:rsid w:val="00253D92"/>
  </w:style>
  <w:style w:type="character" w:customStyle="1" w:styleId="WW8Num53z6">
    <w:name w:val="WW8Num53z6"/>
    <w:rsid w:val="00253D92"/>
  </w:style>
  <w:style w:type="character" w:customStyle="1" w:styleId="WW8Num53z7">
    <w:name w:val="WW8Num53z7"/>
    <w:rsid w:val="00253D92"/>
  </w:style>
  <w:style w:type="character" w:customStyle="1" w:styleId="WW8Num53z8">
    <w:name w:val="WW8Num53z8"/>
    <w:rsid w:val="00253D92"/>
  </w:style>
  <w:style w:type="character" w:customStyle="1" w:styleId="WW8Num54z0">
    <w:name w:val="WW8Num54z0"/>
    <w:rsid w:val="00253D92"/>
    <w:rPr>
      <w:rFonts w:ascii="Times New Roman" w:hAnsi="Times New Roman" w:cs="Times New Roman" w:hint="default"/>
      <w:sz w:val="24"/>
      <w:szCs w:val="24"/>
    </w:rPr>
  </w:style>
  <w:style w:type="character" w:customStyle="1" w:styleId="WW8Num54z1">
    <w:name w:val="WW8Num54z1"/>
    <w:rsid w:val="00253D92"/>
  </w:style>
  <w:style w:type="character" w:customStyle="1" w:styleId="WW8Num54z2">
    <w:name w:val="WW8Num54z2"/>
    <w:rsid w:val="00253D92"/>
  </w:style>
  <w:style w:type="character" w:customStyle="1" w:styleId="WW8Num54z3">
    <w:name w:val="WW8Num54z3"/>
    <w:rsid w:val="00253D92"/>
  </w:style>
  <w:style w:type="character" w:customStyle="1" w:styleId="WW8Num54z4">
    <w:name w:val="WW8Num54z4"/>
    <w:rsid w:val="00253D92"/>
  </w:style>
  <w:style w:type="character" w:customStyle="1" w:styleId="WW8Num54z5">
    <w:name w:val="WW8Num54z5"/>
    <w:rsid w:val="00253D92"/>
  </w:style>
  <w:style w:type="character" w:customStyle="1" w:styleId="WW8Num54z6">
    <w:name w:val="WW8Num54z6"/>
    <w:rsid w:val="00253D92"/>
  </w:style>
  <w:style w:type="character" w:customStyle="1" w:styleId="WW8Num54z7">
    <w:name w:val="WW8Num54z7"/>
    <w:rsid w:val="00253D92"/>
  </w:style>
  <w:style w:type="character" w:customStyle="1" w:styleId="WW8Num54z8">
    <w:name w:val="WW8Num54z8"/>
    <w:rsid w:val="00253D92"/>
  </w:style>
  <w:style w:type="character" w:customStyle="1" w:styleId="12">
    <w:name w:val="Основной шрифт абзаца1"/>
    <w:rsid w:val="00253D92"/>
  </w:style>
  <w:style w:type="character" w:styleId="a7">
    <w:name w:val="Hyperlink"/>
    <w:rsid w:val="00253D92"/>
    <w:rPr>
      <w:color w:val="0000FF"/>
      <w:u w:val="single"/>
    </w:rPr>
  </w:style>
  <w:style w:type="character" w:styleId="a8">
    <w:name w:val="FollowedHyperlink"/>
    <w:rsid w:val="00253D92"/>
    <w:rPr>
      <w:color w:val="800080"/>
      <w:u w:val="single"/>
    </w:rPr>
  </w:style>
  <w:style w:type="character" w:customStyle="1" w:styleId="110">
    <w:name w:val="Заголовок 1 Знак1"/>
    <w:rsid w:val="00253D92"/>
    <w:rPr>
      <w:rFonts w:ascii="Cambria" w:eastAsia="Times New Roman" w:hAnsi="Cambria" w:cs="Times New Roman"/>
      <w:b/>
      <w:bCs/>
      <w:color w:val="365F91"/>
      <w:sz w:val="28"/>
      <w:szCs w:val="28"/>
    </w:rPr>
  </w:style>
  <w:style w:type="character" w:customStyle="1" w:styleId="21">
    <w:name w:val="Заголовок 2 Знак1"/>
    <w:rsid w:val="00253D92"/>
    <w:rPr>
      <w:rFonts w:ascii="Cambria" w:eastAsia="Times New Roman" w:hAnsi="Cambria" w:cs="Times New Roman"/>
      <w:b/>
      <w:bCs/>
      <w:color w:val="4F81BD"/>
      <w:sz w:val="26"/>
      <w:szCs w:val="26"/>
    </w:rPr>
  </w:style>
  <w:style w:type="character" w:customStyle="1" w:styleId="31">
    <w:name w:val="Заголовок 3 Знак1"/>
    <w:rsid w:val="00253D92"/>
    <w:rPr>
      <w:rFonts w:ascii="Cambria" w:eastAsia="Times New Roman" w:hAnsi="Cambria" w:cs="Times New Roman"/>
      <w:b/>
      <w:bCs/>
      <w:color w:val="4F81BD"/>
      <w:sz w:val="22"/>
      <w:szCs w:val="22"/>
    </w:rPr>
  </w:style>
  <w:style w:type="character" w:customStyle="1" w:styleId="41">
    <w:name w:val="Заголовок 4 Знак1"/>
    <w:rsid w:val="00253D92"/>
    <w:rPr>
      <w:rFonts w:ascii="Calibri" w:eastAsia="Times New Roman" w:hAnsi="Calibri" w:cs="Times New Roman"/>
      <w:sz w:val="28"/>
      <w:szCs w:val="28"/>
    </w:rPr>
  </w:style>
  <w:style w:type="character" w:customStyle="1" w:styleId="a9">
    <w:name w:val="Текст примечания Знак"/>
    <w:rsid w:val="00253D92"/>
    <w:rPr>
      <w:rFonts w:ascii="Calibri" w:eastAsia="Calibri" w:hAnsi="Calibri" w:cs="Times New Roman"/>
      <w:sz w:val="20"/>
      <w:szCs w:val="20"/>
    </w:rPr>
  </w:style>
  <w:style w:type="character" w:customStyle="1" w:styleId="aa">
    <w:name w:val="Текст концевой сноски Знак"/>
    <w:rsid w:val="00253D92"/>
    <w:rPr>
      <w:rFonts w:ascii="Times New Roman" w:eastAsia="Times New Roman" w:hAnsi="Times New Roman" w:cs="Times New Roman"/>
      <w:sz w:val="20"/>
      <w:szCs w:val="20"/>
    </w:rPr>
  </w:style>
  <w:style w:type="character" w:customStyle="1" w:styleId="ab">
    <w:name w:val="Основной текст Знак"/>
    <w:rsid w:val="00253D92"/>
    <w:rPr>
      <w:rFonts w:ascii="Calibri" w:eastAsia="Calibri" w:hAnsi="Calibri" w:cs="Times New Roman"/>
    </w:rPr>
  </w:style>
  <w:style w:type="character" w:customStyle="1" w:styleId="ac">
    <w:name w:val="Подзаголовок Знак"/>
    <w:rsid w:val="00253D92"/>
    <w:rPr>
      <w:rFonts w:ascii="Times New Roman" w:eastAsia="Times New Roman" w:hAnsi="Times New Roman" w:cs="Times New Roman"/>
      <w:sz w:val="28"/>
      <w:szCs w:val="28"/>
    </w:rPr>
  </w:style>
  <w:style w:type="character" w:customStyle="1" w:styleId="13">
    <w:name w:val="Подзаголовок Знак1"/>
    <w:rsid w:val="00253D92"/>
    <w:rPr>
      <w:rFonts w:ascii="Cambria" w:eastAsia="Times New Roman" w:hAnsi="Cambria" w:cs="Times New Roman"/>
      <w:i/>
      <w:iCs/>
      <w:color w:val="4F81BD"/>
      <w:spacing w:val="15"/>
      <w:sz w:val="24"/>
      <w:szCs w:val="24"/>
    </w:rPr>
  </w:style>
  <w:style w:type="character" w:customStyle="1" w:styleId="ad">
    <w:name w:val="Схема документа Знак"/>
    <w:rsid w:val="00253D92"/>
    <w:rPr>
      <w:rFonts w:ascii="Tahoma" w:eastAsia="Calibri" w:hAnsi="Tahoma" w:cs="Tahoma"/>
      <w:sz w:val="16"/>
      <w:szCs w:val="16"/>
    </w:rPr>
  </w:style>
  <w:style w:type="character" w:customStyle="1" w:styleId="ae">
    <w:name w:val="Тема примечания Знак"/>
    <w:rsid w:val="00253D92"/>
    <w:rPr>
      <w:rFonts w:ascii="Calibri" w:eastAsia="Calibri" w:hAnsi="Calibri" w:cs="Times New Roman"/>
      <w:b/>
      <w:bCs/>
      <w:sz w:val="20"/>
      <w:szCs w:val="20"/>
    </w:rPr>
  </w:style>
  <w:style w:type="character" w:customStyle="1" w:styleId="af">
    <w:name w:val="Текст выноски Знак"/>
    <w:rsid w:val="00253D92"/>
    <w:rPr>
      <w:rFonts w:ascii="Tahoma" w:eastAsia="Calibri" w:hAnsi="Tahoma" w:cs="Tahoma"/>
      <w:sz w:val="16"/>
      <w:szCs w:val="16"/>
    </w:rPr>
  </w:style>
  <w:style w:type="character" w:customStyle="1" w:styleId="14">
    <w:name w:val="Знак примечания1"/>
    <w:rsid w:val="00253D92"/>
    <w:rPr>
      <w:sz w:val="16"/>
      <w:szCs w:val="16"/>
    </w:rPr>
  </w:style>
  <w:style w:type="character" w:customStyle="1" w:styleId="FontStyle25">
    <w:name w:val="Font Style25"/>
    <w:rsid w:val="00253D92"/>
    <w:rPr>
      <w:rFonts w:ascii="Sylfaen" w:hAnsi="Sylfaen" w:cs="Sylfaen" w:hint="default"/>
      <w:sz w:val="24"/>
      <w:szCs w:val="24"/>
    </w:rPr>
  </w:style>
  <w:style w:type="character" w:customStyle="1" w:styleId="apple-style-span">
    <w:name w:val="apple-style-span"/>
    <w:basedOn w:val="12"/>
    <w:rsid w:val="00253D92"/>
  </w:style>
  <w:style w:type="character" w:customStyle="1" w:styleId="apple-converted-space">
    <w:name w:val="apple-converted-space"/>
    <w:basedOn w:val="12"/>
    <w:rsid w:val="00253D92"/>
  </w:style>
  <w:style w:type="character" w:customStyle="1" w:styleId="af0">
    <w:name w:val="ООО  «Институт Территориального Планирования Знак"/>
    <w:basedOn w:val="12"/>
    <w:rsid w:val="00253D92"/>
  </w:style>
  <w:style w:type="character" w:customStyle="1" w:styleId="15">
    <w:name w:val="Основной текст Знак1"/>
    <w:rsid w:val="00253D92"/>
    <w:rPr>
      <w:rFonts w:ascii="Times New Roman" w:eastAsia="Times New Roman" w:hAnsi="Times New Roman" w:cs="Times New Roman"/>
      <w:sz w:val="28"/>
      <w:szCs w:val="24"/>
    </w:rPr>
  </w:style>
  <w:style w:type="character" w:styleId="af1">
    <w:name w:val="page number"/>
    <w:basedOn w:val="12"/>
    <w:rsid w:val="00253D92"/>
  </w:style>
  <w:style w:type="character" w:customStyle="1" w:styleId="blk">
    <w:name w:val="blk"/>
    <w:basedOn w:val="12"/>
    <w:rsid w:val="00253D92"/>
  </w:style>
  <w:style w:type="paragraph" w:styleId="af2">
    <w:name w:val="Title"/>
    <w:basedOn w:val="a"/>
    <w:next w:val="af3"/>
    <w:link w:val="af4"/>
    <w:rsid w:val="00253D92"/>
    <w:pPr>
      <w:keepNext/>
      <w:spacing w:before="240" w:after="120" w:line="360" w:lineRule="auto"/>
      <w:jc w:val="center"/>
    </w:pPr>
    <w:rPr>
      <w:rFonts w:ascii="Arial" w:eastAsia="Microsoft YaHei" w:hAnsi="Arial" w:cs="Mangal"/>
      <w:sz w:val="28"/>
      <w:szCs w:val="28"/>
      <w:lang w:eastAsia="ar-SA"/>
    </w:rPr>
  </w:style>
  <w:style w:type="character" w:customStyle="1" w:styleId="af4">
    <w:name w:val="Заголовок Знак"/>
    <w:basedOn w:val="a0"/>
    <w:link w:val="af2"/>
    <w:rsid w:val="00253D92"/>
    <w:rPr>
      <w:rFonts w:ascii="Arial" w:eastAsia="Microsoft YaHei" w:hAnsi="Arial" w:cs="Mangal"/>
      <w:sz w:val="28"/>
      <w:szCs w:val="28"/>
      <w:lang w:eastAsia="ar-SA"/>
    </w:rPr>
  </w:style>
  <w:style w:type="paragraph" w:styleId="af3">
    <w:name w:val="Body Text"/>
    <w:basedOn w:val="a"/>
    <w:link w:val="22"/>
    <w:rsid w:val="00253D92"/>
    <w:pPr>
      <w:suppressAutoHyphens/>
      <w:spacing w:after="0" w:line="240" w:lineRule="auto"/>
      <w:jc w:val="both"/>
    </w:pPr>
    <w:rPr>
      <w:rFonts w:ascii="Times New Roman" w:eastAsia="Times New Roman" w:hAnsi="Times New Roman"/>
      <w:sz w:val="28"/>
      <w:szCs w:val="24"/>
      <w:lang w:val="x-none" w:eastAsia="ar-SA"/>
    </w:rPr>
  </w:style>
  <w:style w:type="character" w:customStyle="1" w:styleId="22">
    <w:name w:val="Основной текст Знак2"/>
    <w:basedOn w:val="a0"/>
    <w:link w:val="af3"/>
    <w:rsid w:val="00253D92"/>
    <w:rPr>
      <w:rFonts w:ascii="Times New Roman" w:eastAsia="Times New Roman" w:hAnsi="Times New Roman" w:cs="Times New Roman"/>
      <w:sz w:val="28"/>
      <w:szCs w:val="24"/>
      <w:lang w:val="x-none" w:eastAsia="ar-SA"/>
    </w:rPr>
  </w:style>
  <w:style w:type="paragraph" w:styleId="af5">
    <w:name w:val="List"/>
    <w:basedOn w:val="af3"/>
    <w:rsid w:val="00253D92"/>
    <w:rPr>
      <w:rFonts w:cs="Mangal"/>
    </w:rPr>
  </w:style>
  <w:style w:type="paragraph" w:customStyle="1" w:styleId="16">
    <w:name w:val="Название1"/>
    <w:basedOn w:val="a"/>
    <w:rsid w:val="00253D92"/>
    <w:pPr>
      <w:suppressLineNumbers/>
      <w:spacing w:before="120" w:after="120" w:line="360" w:lineRule="auto"/>
      <w:jc w:val="center"/>
    </w:pPr>
    <w:rPr>
      <w:rFonts w:cs="Mangal"/>
      <w:i/>
      <w:iCs/>
      <w:sz w:val="24"/>
      <w:szCs w:val="24"/>
      <w:lang w:eastAsia="ar-SA"/>
    </w:rPr>
  </w:style>
  <w:style w:type="paragraph" w:customStyle="1" w:styleId="17">
    <w:name w:val="Указатель1"/>
    <w:basedOn w:val="a"/>
    <w:rsid w:val="00253D92"/>
    <w:pPr>
      <w:suppressLineNumbers/>
      <w:spacing w:after="0" w:line="360" w:lineRule="auto"/>
      <w:jc w:val="center"/>
    </w:pPr>
    <w:rPr>
      <w:rFonts w:cs="Mangal"/>
      <w:lang w:eastAsia="ar-SA"/>
    </w:rPr>
  </w:style>
  <w:style w:type="paragraph" w:styleId="18">
    <w:name w:val="toc 1"/>
    <w:basedOn w:val="a"/>
    <w:next w:val="a"/>
    <w:rsid w:val="00253D92"/>
    <w:pPr>
      <w:spacing w:after="0" w:line="240" w:lineRule="auto"/>
    </w:pPr>
    <w:rPr>
      <w:rFonts w:ascii="Times New Roman" w:eastAsia="Times New Roman" w:hAnsi="Times New Roman"/>
      <w:sz w:val="24"/>
      <w:szCs w:val="24"/>
      <w:lang w:eastAsia="ar-SA"/>
    </w:rPr>
  </w:style>
  <w:style w:type="paragraph" w:styleId="23">
    <w:name w:val="toc 2"/>
    <w:basedOn w:val="a"/>
    <w:next w:val="a"/>
    <w:rsid w:val="00253D92"/>
    <w:pPr>
      <w:spacing w:after="0" w:line="240" w:lineRule="auto"/>
      <w:ind w:left="284" w:hanging="44"/>
    </w:pPr>
    <w:rPr>
      <w:rFonts w:ascii="Times New Roman" w:eastAsia="Times New Roman" w:hAnsi="Times New Roman"/>
      <w:sz w:val="24"/>
      <w:szCs w:val="24"/>
      <w:lang w:eastAsia="ar-SA"/>
    </w:rPr>
  </w:style>
  <w:style w:type="paragraph" w:styleId="32">
    <w:name w:val="toc 3"/>
    <w:basedOn w:val="a"/>
    <w:next w:val="a"/>
    <w:rsid w:val="00253D92"/>
    <w:pPr>
      <w:tabs>
        <w:tab w:val="right" w:leader="dot" w:pos="10065"/>
      </w:tabs>
      <w:spacing w:after="0" w:line="240" w:lineRule="auto"/>
      <w:ind w:left="38"/>
    </w:pPr>
    <w:rPr>
      <w:rFonts w:ascii="Times New Roman" w:eastAsia="Times New Roman" w:hAnsi="Times New Roman"/>
      <w:sz w:val="24"/>
      <w:szCs w:val="24"/>
      <w:lang w:eastAsia="ar-SA"/>
    </w:rPr>
  </w:style>
  <w:style w:type="paragraph" w:styleId="42">
    <w:name w:val="toc 4"/>
    <w:basedOn w:val="a"/>
    <w:next w:val="a"/>
    <w:rsid w:val="00253D92"/>
    <w:pPr>
      <w:spacing w:after="100" w:line="240" w:lineRule="auto"/>
      <w:ind w:left="1701" w:hanging="1043"/>
    </w:pPr>
    <w:rPr>
      <w:rFonts w:ascii="Times New Roman" w:eastAsia="Times New Roman" w:hAnsi="Times New Roman"/>
      <w:b/>
      <w:lang w:eastAsia="ar-SA"/>
    </w:rPr>
  </w:style>
  <w:style w:type="paragraph" w:styleId="51">
    <w:name w:val="toc 5"/>
    <w:basedOn w:val="a"/>
    <w:next w:val="a"/>
    <w:rsid w:val="00253D92"/>
    <w:pPr>
      <w:spacing w:after="100" w:line="276" w:lineRule="auto"/>
      <w:ind w:left="880"/>
    </w:pPr>
    <w:rPr>
      <w:rFonts w:eastAsia="Times New Roman"/>
      <w:lang w:eastAsia="ar-SA"/>
    </w:rPr>
  </w:style>
  <w:style w:type="paragraph" w:styleId="61">
    <w:name w:val="toc 6"/>
    <w:basedOn w:val="a"/>
    <w:next w:val="a"/>
    <w:rsid w:val="00253D92"/>
    <w:pPr>
      <w:spacing w:after="100" w:line="276" w:lineRule="auto"/>
      <w:ind w:left="1100"/>
    </w:pPr>
    <w:rPr>
      <w:rFonts w:eastAsia="Times New Roman"/>
      <w:lang w:eastAsia="ar-SA"/>
    </w:rPr>
  </w:style>
  <w:style w:type="paragraph" w:styleId="71">
    <w:name w:val="toc 7"/>
    <w:basedOn w:val="a"/>
    <w:next w:val="a"/>
    <w:rsid w:val="00253D92"/>
    <w:pPr>
      <w:spacing w:after="100" w:line="276" w:lineRule="auto"/>
      <w:ind w:left="1320"/>
    </w:pPr>
    <w:rPr>
      <w:rFonts w:eastAsia="Times New Roman"/>
      <w:lang w:eastAsia="ar-SA"/>
    </w:rPr>
  </w:style>
  <w:style w:type="paragraph" w:styleId="81">
    <w:name w:val="toc 8"/>
    <w:basedOn w:val="a"/>
    <w:next w:val="a"/>
    <w:rsid w:val="00253D92"/>
    <w:pPr>
      <w:spacing w:after="100" w:line="276" w:lineRule="auto"/>
      <w:ind w:left="1540"/>
    </w:pPr>
    <w:rPr>
      <w:rFonts w:eastAsia="Times New Roman"/>
      <w:lang w:eastAsia="ar-SA"/>
    </w:rPr>
  </w:style>
  <w:style w:type="paragraph" w:styleId="91">
    <w:name w:val="toc 9"/>
    <w:basedOn w:val="a"/>
    <w:next w:val="a"/>
    <w:rsid w:val="00253D92"/>
    <w:pPr>
      <w:spacing w:after="100" w:line="276" w:lineRule="auto"/>
      <w:ind w:left="1760"/>
    </w:pPr>
    <w:rPr>
      <w:rFonts w:eastAsia="Times New Roman"/>
      <w:lang w:eastAsia="ar-SA"/>
    </w:rPr>
  </w:style>
  <w:style w:type="paragraph" w:customStyle="1" w:styleId="19">
    <w:name w:val="Текст примечания1"/>
    <w:basedOn w:val="a"/>
    <w:rsid w:val="00253D92"/>
    <w:pPr>
      <w:spacing w:after="0" w:line="360" w:lineRule="auto"/>
    </w:pPr>
    <w:rPr>
      <w:sz w:val="20"/>
      <w:szCs w:val="20"/>
      <w:lang w:val="x-none" w:eastAsia="ar-SA"/>
    </w:rPr>
  </w:style>
  <w:style w:type="paragraph" w:customStyle="1" w:styleId="1a">
    <w:name w:val="Название объекта1"/>
    <w:basedOn w:val="a"/>
    <w:next w:val="a"/>
    <w:rsid w:val="00253D92"/>
    <w:pPr>
      <w:spacing w:after="0" w:line="240" w:lineRule="auto"/>
    </w:pPr>
    <w:rPr>
      <w:rFonts w:ascii="Times New Roman" w:eastAsia="Times New Roman" w:hAnsi="Times New Roman"/>
      <w:b/>
      <w:bCs/>
      <w:sz w:val="20"/>
      <w:szCs w:val="20"/>
      <w:lang w:eastAsia="ar-SA"/>
    </w:rPr>
  </w:style>
  <w:style w:type="paragraph" w:styleId="af6">
    <w:name w:val="endnote text"/>
    <w:basedOn w:val="a"/>
    <w:link w:val="1b"/>
    <w:rsid w:val="00253D92"/>
    <w:pPr>
      <w:spacing w:after="0" w:line="240" w:lineRule="auto"/>
    </w:pPr>
    <w:rPr>
      <w:rFonts w:ascii="Times New Roman" w:eastAsia="Times New Roman" w:hAnsi="Times New Roman"/>
      <w:sz w:val="20"/>
      <w:szCs w:val="20"/>
      <w:lang w:val="x-none" w:eastAsia="ar-SA"/>
    </w:rPr>
  </w:style>
  <w:style w:type="character" w:customStyle="1" w:styleId="1b">
    <w:name w:val="Текст концевой сноски Знак1"/>
    <w:basedOn w:val="a0"/>
    <w:link w:val="af6"/>
    <w:rsid w:val="00253D92"/>
    <w:rPr>
      <w:rFonts w:ascii="Times New Roman" w:eastAsia="Times New Roman" w:hAnsi="Times New Roman" w:cs="Times New Roman"/>
      <w:sz w:val="20"/>
      <w:szCs w:val="20"/>
      <w:lang w:val="x-none" w:eastAsia="ar-SA"/>
    </w:rPr>
  </w:style>
  <w:style w:type="paragraph" w:styleId="af7">
    <w:name w:val="Subtitle"/>
    <w:basedOn w:val="a"/>
    <w:next w:val="a"/>
    <w:link w:val="24"/>
    <w:qFormat/>
    <w:rsid w:val="00253D92"/>
    <w:pPr>
      <w:widowControl w:val="0"/>
      <w:autoSpaceDE w:val="0"/>
      <w:spacing w:after="60" w:line="240" w:lineRule="auto"/>
      <w:ind w:firstLine="709"/>
      <w:jc w:val="both"/>
    </w:pPr>
    <w:rPr>
      <w:rFonts w:ascii="Times New Roman" w:eastAsia="Times New Roman" w:hAnsi="Times New Roman"/>
      <w:sz w:val="28"/>
      <w:szCs w:val="28"/>
      <w:lang w:val="x-none" w:eastAsia="ar-SA"/>
    </w:rPr>
  </w:style>
  <w:style w:type="character" w:customStyle="1" w:styleId="24">
    <w:name w:val="Подзаголовок Знак2"/>
    <w:basedOn w:val="a0"/>
    <w:link w:val="af7"/>
    <w:rsid w:val="00253D92"/>
    <w:rPr>
      <w:rFonts w:ascii="Times New Roman" w:eastAsia="Times New Roman" w:hAnsi="Times New Roman" w:cs="Times New Roman"/>
      <w:sz w:val="28"/>
      <w:szCs w:val="28"/>
      <w:lang w:val="x-none" w:eastAsia="ar-SA"/>
    </w:rPr>
  </w:style>
  <w:style w:type="paragraph" w:customStyle="1" w:styleId="1c">
    <w:name w:val="Схема документа1"/>
    <w:basedOn w:val="a"/>
    <w:rsid w:val="00253D92"/>
    <w:pPr>
      <w:spacing w:after="0" w:line="240" w:lineRule="auto"/>
      <w:jc w:val="center"/>
    </w:pPr>
    <w:rPr>
      <w:rFonts w:ascii="Tahoma" w:hAnsi="Tahoma" w:cs="Tahoma"/>
      <w:sz w:val="16"/>
      <w:szCs w:val="16"/>
      <w:lang w:val="x-none" w:eastAsia="ar-SA"/>
    </w:rPr>
  </w:style>
  <w:style w:type="paragraph" w:styleId="af8">
    <w:name w:val="annotation text"/>
    <w:basedOn w:val="a"/>
    <w:link w:val="1d"/>
    <w:uiPriority w:val="99"/>
    <w:semiHidden/>
    <w:unhideWhenUsed/>
    <w:rsid w:val="00253D92"/>
    <w:pPr>
      <w:spacing w:line="240" w:lineRule="auto"/>
    </w:pPr>
    <w:rPr>
      <w:sz w:val="20"/>
      <w:szCs w:val="20"/>
    </w:rPr>
  </w:style>
  <w:style w:type="character" w:customStyle="1" w:styleId="1d">
    <w:name w:val="Текст примечания Знак1"/>
    <w:basedOn w:val="a0"/>
    <w:link w:val="af8"/>
    <w:uiPriority w:val="99"/>
    <w:semiHidden/>
    <w:rsid w:val="00253D92"/>
    <w:rPr>
      <w:rFonts w:ascii="Calibri" w:eastAsia="Calibri" w:hAnsi="Calibri" w:cs="Times New Roman"/>
      <w:sz w:val="20"/>
      <w:szCs w:val="20"/>
    </w:rPr>
  </w:style>
  <w:style w:type="paragraph" w:styleId="af9">
    <w:name w:val="annotation subject"/>
    <w:basedOn w:val="19"/>
    <w:next w:val="19"/>
    <w:link w:val="1e"/>
    <w:rsid w:val="00253D92"/>
    <w:rPr>
      <w:b/>
      <w:bCs/>
    </w:rPr>
  </w:style>
  <w:style w:type="character" w:customStyle="1" w:styleId="1e">
    <w:name w:val="Тема примечания Знак1"/>
    <w:basedOn w:val="1d"/>
    <w:link w:val="af9"/>
    <w:rsid w:val="00253D92"/>
    <w:rPr>
      <w:rFonts w:ascii="Calibri" w:eastAsia="Calibri" w:hAnsi="Calibri" w:cs="Times New Roman"/>
      <w:b/>
      <w:bCs/>
      <w:sz w:val="20"/>
      <w:szCs w:val="20"/>
      <w:lang w:val="x-none" w:eastAsia="ar-SA"/>
    </w:rPr>
  </w:style>
  <w:style w:type="paragraph" w:styleId="afa">
    <w:name w:val="Balloon Text"/>
    <w:basedOn w:val="a"/>
    <w:link w:val="1f"/>
    <w:rsid w:val="00253D92"/>
    <w:pPr>
      <w:spacing w:after="0" w:line="240" w:lineRule="auto"/>
      <w:jc w:val="center"/>
    </w:pPr>
    <w:rPr>
      <w:rFonts w:ascii="Tahoma" w:hAnsi="Tahoma" w:cs="Tahoma"/>
      <w:sz w:val="16"/>
      <w:szCs w:val="16"/>
      <w:lang w:val="x-none" w:eastAsia="ar-SA"/>
    </w:rPr>
  </w:style>
  <w:style w:type="character" w:customStyle="1" w:styleId="1f">
    <w:name w:val="Текст выноски Знак1"/>
    <w:basedOn w:val="a0"/>
    <w:link w:val="afa"/>
    <w:rsid w:val="00253D92"/>
    <w:rPr>
      <w:rFonts w:ascii="Tahoma" w:eastAsia="Calibri" w:hAnsi="Tahoma" w:cs="Tahoma"/>
      <w:sz w:val="16"/>
      <w:szCs w:val="16"/>
      <w:lang w:val="x-none" w:eastAsia="ar-SA"/>
    </w:rPr>
  </w:style>
  <w:style w:type="paragraph" w:styleId="afb">
    <w:name w:val="No Spacing"/>
    <w:qFormat/>
    <w:rsid w:val="00253D92"/>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fc">
    <w:name w:val="Revision"/>
    <w:rsid w:val="00253D92"/>
    <w:pPr>
      <w:suppressAutoHyphens/>
      <w:spacing w:after="0" w:line="240" w:lineRule="auto"/>
    </w:pPr>
    <w:rPr>
      <w:rFonts w:ascii="Calibri" w:eastAsia="Calibri" w:hAnsi="Calibri" w:cs="Times New Roman"/>
      <w:lang w:eastAsia="ar-SA"/>
    </w:rPr>
  </w:style>
  <w:style w:type="paragraph" w:styleId="afd">
    <w:name w:val="List Paragraph"/>
    <w:basedOn w:val="a"/>
    <w:qFormat/>
    <w:rsid w:val="00253D92"/>
    <w:pPr>
      <w:spacing w:after="200" w:line="276" w:lineRule="auto"/>
      <w:ind w:left="720"/>
    </w:pPr>
    <w:rPr>
      <w:lang w:eastAsia="ar-SA"/>
    </w:rPr>
  </w:style>
  <w:style w:type="paragraph" w:styleId="afe">
    <w:name w:val="TOC Heading"/>
    <w:basedOn w:val="1"/>
    <w:next w:val="a"/>
    <w:qFormat/>
    <w:rsid w:val="00253D92"/>
    <w:pPr>
      <w:keepLines/>
      <w:numPr>
        <w:numId w:val="0"/>
      </w:numPr>
      <w:spacing w:before="480" w:after="0" w:line="276" w:lineRule="auto"/>
      <w:jc w:val="left"/>
    </w:pPr>
    <w:rPr>
      <w:rFonts w:ascii="Cambria" w:hAnsi="Cambria" w:cs="Times New Roman"/>
      <w:b/>
      <w:bCs/>
      <w:color w:val="365F91"/>
      <w:sz w:val="28"/>
      <w:szCs w:val="28"/>
    </w:rPr>
  </w:style>
  <w:style w:type="paragraph" w:customStyle="1" w:styleId="ConsPlusTitle">
    <w:name w:val="ConsPlusTitle"/>
    <w:rsid w:val="00253D92"/>
    <w:pPr>
      <w:widowControl w:val="0"/>
      <w:suppressAutoHyphens/>
      <w:autoSpaceDE w:val="0"/>
      <w:spacing w:after="0" w:line="240" w:lineRule="auto"/>
      <w:jc w:val="center"/>
    </w:pPr>
    <w:rPr>
      <w:rFonts w:ascii="Calibri" w:eastAsia="Times New Roman" w:hAnsi="Calibri" w:cs="Calibri"/>
      <w:b/>
      <w:bCs/>
      <w:lang w:eastAsia="ar-SA"/>
    </w:rPr>
  </w:style>
  <w:style w:type="paragraph" w:customStyle="1" w:styleId="ConsPlusNormal">
    <w:name w:val="ConsPlusNormal"/>
    <w:rsid w:val="00253D9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53D9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
    <w:rsid w:val="00253D92"/>
    <w:pPr>
      <w:widowControl w:val="0"/>
      <w:autoSpaceDE w:val="0"/>
      <w:spacing w:after="0" w:line="156" w:lineRule="exact"/>
    </w:pPr>
    <w:rPr>
      <w:rFonts w:ascii="Century Schoolbook" w:eastAsia="Times New Roman" w:hAnsi="Century Schoolbook" w:cs="Century Schoolbook"/>
      <w:sz w:val="24"/>
      <w:szCs w:val="24"/>
      <w:lang w:eastAsia="ar-SA"/>
    </w:rPr>
  </w:style>
  <w:style w:type="paragraph" w:customStyle="1" w:styleId="ConsPlusCell">
    <w:name w:val="ConsPlusCell"/>
    <w:rsid w:val="00253D9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253D9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
    <w:name w:val="ВидыДеятельности"/>
    <w:basedOn w:val="a"/>
    <w:rsid w:val="00253D92"/>
    <w:pPr>
      <w:snapToGrid w:val="0"/>
      <w:spacing w:after="80" w:line="240" w:lineRule="auto"/>
      <w:ind w:left="851" w:hanging="284"/>
      <w:jc w:val="both"/>
    </w:pPr>
    <w:rPr>
      <w:rFonts w:ascii="Arial" w:eastAsia="Times New Roman" w:hAnsi="Arial" w:cs="Arial"/>
      <w:szCs w:val="20"/>
      <w:lang w:eastAsia="ar-SA"/>
    </w:rPr>
  </w:style>
  <w:style w:type="paragraph" w:customStyle="1" w:styleId="formattext">
    <w:name w:val="formattext"/>
    <w:basedOn w:val="a"/>
    <w:rsid w:val="00253D92"/>
    <w:pPr>
      <w:spacing w:before="280" w:after="280" w:line="240" w:lineRule="auto"/>
    </w:pPr>
    <w:rPr>
      <w:rFonts w:ascii="Times New Roman" w:eastAsia="Times New Roman" w:hAnsi="Times New Roman"/>
      <w:sz w:val="24"/>
      <w:szCs w:val="24"/>
      <w:lang w:eastAsia="ar-SA"/>
    </w:rPr>
  </w:style>
  <w:style w:type="paragraph" w:customStyle="1" w:styleId="Default">
    <w:name w:val="Default"/>
    <w:rsid w:val="00253D92"/>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1f0">
    <w:name w:val="Без интервала+1"/>
    <w:basedOn w:val="Default"/>
    <w:next w:val="Default"/>
    <w:rsid w:val="00253D92"/>
    <w:rPr>
      <w:color w:val="auto"/>
    </w:rPr>
  </w:style>
  <w:style w:type="paragraph" w:styleId="aff0">
    <w:name w:val="Normal (Web)"/>
    <w:basedOn w:val="a"/>
    <w:rsid w:val="00253D92"/>
    <w:pPr>
      <w:suppressAutoHyphens/>
      <w:spacing w:before="75" w:after="75" w:line="240" w:lineRule="auto"/>
      <w:ind w:left="75" w:right="75" w:firstLine="225"/>
      <w:jc w:val="both"/>
    </w:pPr>
    <w:rPr>
      <w:rFonts w:ascii="Verdana" w:eastAsia="Times New Roman" w:hAnsi="Verdana" w:cs="Verdana"/>
      <w:color w:val="000000"/>
      <w:sz w:val="18"/>
      <w:szCs w:val="18"/>
      <w:lang w:eastAsia="ar-SA"/>
    </w:rPr>
  </w:style>
  <w:style w:type="paragraph" w:customStyle="1" w:styleId="aff1">
    <w:name w:val="быстротабличный"/>
    <w:basedOn w:val="a"/>
    <w:next w:val="a"/>
    <w:rsid w:val="00253D92"/>
    <w:pPr>
      <w:keepLines/>
      <w:spacing w:after="0" w:line="240" w:lineRule="auto"/>
      <w:jc w:val="both"/>
    </w:pPr>
    <w:rPr>
      <w:rFonts w:ascii="Times New Roman" w:eastAsia="Times New Roman" w:hAnsi="Times New Roman"/>
      <w:b/>
      <w:kern w:val="1"/>
      <w:sz w:val="20"/>
      <w:szCs w:val="20"/>
      <w:lang w:eastAsia="ar-SA"/>
    </w:rPr>
  </w:style>
  <w:style w:type="paragraph" w:customStyle="1" w:styleId="aff2">
    <w:name w:val="Содержимое таблицы"/>
    <w:basedOn w:val="a"/>
    <w:rsid w:val="00253D92"/>
    <w:pPr>
      <w:suppressLineNumbers/>
      <w:spacing w:after="0" w:line="360" w:lineRule="auto"/>
      <w:jc w:val="center"/>
    </w:pPr>
    <w:rPr>
      <w:lang w:eastAsia="ar-SA"/>
    </w:rPr>
  </w:style>
  <w:style w:type="paragraph" w:customStyle="1" w:styleId="aff3">
    <w:name w:val="Заголовок таблицы"/>
    <w:basedOn w:val="aff2"/>
    <w:rsid w:val="00253D92"/>
    <w:rPr>
      <w:b/>
      <w:bCs/>
    </w:rPr>
  </w:style>
  <w:style w:type="paragraph" w:customStyle="1" w:styleId="aff4">
    <w:name w:val="Содержимое врезки"/>
    <w:basedOn w:val="af3"/>
    <w:rsid w:val="00253D92"/>
  </w:style>
  <w:style w:type="numbering" w:customStyle="1" w:styleId="25">
    <w:name w:val="Нет списка2"/>
    <w:next w:val="a2"/>
    <w:uiPriority w:val="99"/>
    <w:semiHidden/>
    <w:unhideWhenUsed/>
    <w:rsid w:val="00253D92"/>
  </w:style>
  <w:style w:type="character" w:customStyle="1" w:styleId="26">
    <w:name w:val="Основной шрифт абзаца2"/>
    <w:rsid w:val="00253D92"/>
  </w:style>
  <w:style w:type="character" w:customStyle="1" w:styleId="WW8Num2z2">
    <w:name w:val="WW8Num2z2"/>
    <w:rsid w:val="00253D92"/>
  </w:style>
  <w:style w:type="character" w:customStyle="1" w:styleId="WW8Num2z3">
    <w:name w:val="WW8Num2z3"/>
    <w:rsid w:val="00253D92"/>
  </w:style>
  <w:style w:type="character" w:customStyle="1" w:styleId="WW8Num2z5">
    <w:name w:val="WW8Num2z5"/>
    <w:rsid w:val="00253D92"/>
  </w:style>
  <w:style w:type="character" w:customStyle="1" w:styleId="WW8Num2z6">
    <w:name w:val="WW8Num2z6"/>
    <w:rsid w:val="00253D92"/>
  </w:style>
  <w:style w:type="character" w:customStyle="1" w:styleId="WW8Num2z8">
    <w:name w:val="WW8Num2z8"/>
    <w:rsid w:val="00253D92"/>
  </w:style>
  <w:style w:type="character" w:customStyle="1" w:styleId="WW8Num3z3">
    <w:name w:val="WW8Num3z3"/>
    <w:rsid w:val="00253D92"/>
  </w:style>
  <w:style w:type="character" w:customStyle="1" w:styleId="WW8Num3z5">
    <w:name w:val="WW8Num3z5"/>
    <w:rsid w:val="00253D92"/>
  </w:style>
  <w:style w:type="character" w:customStyle="1" w:styleId="WW8Num3z6">
    <w:name w:val="WW8Num3z6"/>
    <w:rsid w:val="00253D92"/>
  </w:style>
  <w:style w:type="character" w:customStyle="1" w:styleId="WW8Num3z8">
    <w:name w:val="WW8Num3z8"/>
    <w:rsid w:val="00253D92"/>
  </w:style>
  <w:style w:type="character" w:customStyle="1" w:styleId="WW8Num5z3">
    <w:name w:val="WW8Num5z3"/>
    <w:rsid w:val="00253D92"/>
  </w:style>
  <w:style w:type="character" w:customStyle="1" w:styleId="WW8Num5z4">
    <w:name w:val="WW8Num5z4"/>
    <w:rsid w:val="00253D92"/>
  </w:style>
  <w:style w:type="character" w:customStyle="1" w:styleId="WW8Num5z5">
    <w:name w:val="WW8Num5z5"/>
    <w:rsid w:val="00253D92"/>
  </w:style>
  <w:style w:type="character" w:customStyle="1" w:styleId="WW8Num5z6">
    <w:name w:val="WW8Num5z6"/>
    <w:rsid w:val="00253D92"/>
  </w:style>
  <w:style w:type="character" w:customStyle="1" w:styleId="WW8Num5z7">
    <w:name w:val="WW8Num5z7"/>
    <w:rsid w:val="00253D92"/>
  </w:style>
  <w:style w:type="character" w:customStyle="1" w:styleId="WW8Num5z8">
    <w:name w:val="WW8Num5z8"/>
    <w:rsid w:val="00253D92"/>
  </w:style>
  <w:style w:type="character" w:customStyle="1" w:styleId="WW8Num6z2">
    <w:name w:val="WW8Num6z2"/>
    <w:rsid w:val="00253D92"/>
  </w:style>
  <w:style w:type="character" w:customStyle="1" w:styleId="WW8Num6z3">
    <w:name w:val="WW8Num6z3"/>
    <w:rsid w:val="00253D92"/>
  </w:style>
  <w:style w:type="character" w:customStyle="1" w:styleId="WW8Num6z5">
    <w:name w:val="WW8Num6z5"/>
    <w:rsid w:val="00253D92"/>
  </w:style>
  <w:style w:type="character" w:customStyle="1" w:styleId="WW8Num6z6">
    <w:name w:val="WW8Num6z6"/>
    <w:rsid w:val="00253D92"/>
  </w:style>
  <w:style w:type="character" w:customStyle="1" w:styleId="WW8Num6z8">
    <w:name w:val="WW8Num6z8"/>
    <w:rsid w:val="00253D92"/>
  </w:style>
  <w:style w:type="character" w:customStyle="1" w:styleId="WW8Num8z1">
    <w:name w:val="WW8Num8z1"/>
    <w:rsid w:val="00253D92"/>
    <w:rPr>
      <w:rFonts w:ascii="Arial" w:hAnsi="Arial" w:cs="Arial"/>
    </w:rPr>
  </w:style>
  <w:style w:type="character" w:customStyle="1" w:styleId="WW8Num8z2">
    <w:name w:val="WW8Num8z2"/>
    <w:rsid w:val="00253D92"/>
  </w:style>
  <w:style w:type="character" w:customStyle="1" w:styleId="WW8Num8z3">
    <w:name w:val="WW8Num8z3"/>
    <w:rsid w:val="00253D92"/>
  </w:style>
  <w:style w:type="character" w:customStyle="1" w:styleId="WW8Num8z5">
    <w:name w:val="WW8Num8z5"/>
    <w:rsid w:val="00253D92"/>
  </w:style>
  <w:style w:type="character" w:customStyle="1" w:styleId="WW8Num8z6">
    <w:name w:val="WW8Num8z6"/>
    <w:rsid w:val="00253D92"/>
  </w:style>
  <w:style w:type="character" w:customStyle="1" w:styleId="WW8Num8z8">
    <w:name w:val="WW8Num8z8"/>
    <w:rsid w:val="00253D92"/>
  </w:style>
  <w:style w:type="character" w:customStyle="1" w:styleId="WW8Num10z1">
    <w:name w:val="WW8Num10z1"/>
    <w:rsid w:val="00253D92"/>
    <w:rPr>
      <w:rFonts w:cs="Courier New"/>
    </w:rPr>
  </w:style>
  <w:style w:type="character" w:customStyle="1" w:styleId="WW8Num10z2">
    <w:name w:val="WW8Num10z2"/>
    <w:rsid w:val="00253D92"/>
  </w:style>
  <w:style w:type="character" w:customStyle="1" w:styleId="WW8Num10z3">
    <w:name w:val="WW8Num10z3"/>
    <w:rsid w:val="00253D92"/>
  </w:style>
  <w:style w:type="character" w:customStyle="1" w:styleId="WW8Num10z5">
    <w:name w:val="WW8Num10z5"/>
    <w:rsid w:val="00253D92"/>
  </w:style>
  <w:style w:type="character" w:customStyle="1" w:styleId="WW8Num10z6">
    <w:name w:val="WW8Num10z6"/>
    <w:rsid w:val="00253D92"/>
  </w:style>
  <w:style w:type="character" w:customStyle="1" w:styleId="WW8Num10z8">
    <w:name w:val="WW8Num10z8"/>
    <w:rsid w:val="00253D92"/>
  </w:style>
  <w:style w:type="character" w:customStyle="1" w:styleId="WW8Num12z3">
    <w:name w:val="WW8Num12z3"/>
    <w:rsid w:val="00253D92"/>
  </w:style>
  <w:style w:type="character" w:customStyle="1" w:styleId="WW8Num12z4">
    <w:name w:val="WW8Num12z4"/>
    <w:rsid w:val="00253D92"/>
  </w:style>
  <w:style w:type="character" w:customStyle="1" w:styleId="WW8Num12z5">
    <w:name w:val="WW8Num12z5"/>
    <w:rsid w:val="00253D92"/>
  </w:style>
  <w:style w:type="character" w:customStyle="1" w:styleId="WW8Num12z6">
    <w:name w:val="WW8Num12z6"/>
    <w:rsid w:val="00253D92"/>
  </w:style>
  <w:style w:type="character" w:customStyle="1" w:styleId="WW8Num12z7">
    <w:name w:val="WW8Num12z7"/>
    <w:rsid w:val="00253D92"/>
  </w:style>
  <w:style w:type="character" w:customStyle="1" w:styleId="WW8Num12z8">
    <w:name w:val="WW8Num12z8"/>
    <w:rsid w:val="00253D92"/>
  </w:style>
  <w:style w:type="character" w:customStyle="1" w:styleId="WW8Num13z2">
    <w:name w:val="WW8Num13z2"/>
    <w:rsid w:val="00253D92"/>
  </w:style>
  <w:style w:type="character" w:customStyle="1" w:styleId="WW8Num13z3">
    <w:name w:val="WW8Num13z3"/>
    <w:rsid w:val="00253D92"/>
  </w:style>
  <w:style w:type="character" w:customStyle="1" w:styleId="WW8Num13z5">
    <w:name w:val="WW8Num13z5"/>
    <w:rsid w:val="00253D92"/>
  </w:style>
  <w:style w:type="character" w:customStyle="1" w:styleId="WW8Num13z6">
    <w:name w:val="WW8Num13z6"/>
    <w:rsid w:val="00253D92"/>
  </w:style>
  <w:style w:type="character" w:customStyle="1" w:styleId="WW8Num13z8">
    <w:name w:val="WW8Num13z8"/>
    <w:rsid w:val="00253D92"/>
  </w:style>
  <w:style w:type="character" w:customStyle="1" w:styleId="WW8Num14z2">
    <w:name w:val="WW8Num14z2"/>
    <w:rsid w:val="00253D92"/>
  </w:style>
  <w:style w:type="character" w:customStyle="1" w:styleId="WW8Num14z3">
    <w:name w:val="WW8Num14z3"/>
    <w:rsid w:val="00253D92"/>
  </w:style>
  <w:style w:type="character" w:customStyle="1" w:styleId="WW8Num14z5">
    <w:name w:val="WW8Num14z5"/>
    <w:rsid w:val="00253D92"/>
  </w:style>
  <w:style w:type="character" w:customStyle="1" w:styleId="WW8Num14z6">
    <w:name w:val="WW8Num14z6"/>
    <w:rsid w:val="00253D92"/>
  </w:style>
  <w:style w:type="character" w:customStyle="1" w:styleId="WW8Num14z8">
    <w:name w:val="WW8Num14z8"/>
    <w:rsid w:val="00253D92"/>
  </w:style>
  <w:style w:type="character" w:customStyle="1" w:styleId="WW8Num15z3">
    <w:name w:val="WW8Num15z3"/>
    <w:rsid w:val="00253D92"/>
  </w:style>
  <w:style w:type="character" w:customStyle="1" w:styleId="WW8Num15z4">
    <w:name w:val="WW8Num15z4"/>
    <w:rsid w:val="00253D92"/>
  </w:style>
  <w:style w:type="character" w:customStyle="1" w:styleId="WW8Num15z5">
    <w:name w:val="WW8Num15z5"/>
    <w:rsid w:val="00253D92"/>
  </w:style>
  <w:style w:type="character" w:customStyle="1" w:styleId="WW8Num15z6">
    <w:name w:val="WW8Num15z6"/>
    <w:rsid w:val="00253D92"/>
  </w:style>
  <w:style w:type="character" w:customStyle="1" w:styleId="WW8Num15z7">
    <w:name w:val="WW8Num15z7"/>
    <w:rsid w:val="00253D92"/>
  </w:style>
  <w:style w:type="character" w:customStyle="1" w:styleId="WW8Num15z8">
    <w:name w:val="WW8Num15z8"/>
    <w:rsid w:val="00253D92"/>
  </w:style>
  <w:style w:type="character" w:customStyle="1" w:styleId="WW8Num16z1">
    <w:name w:val="WW8Num16z1"/>
    <w:rsid w:val="00253D92"/>
    <w:rPr>
      <w:rFonts w:cs="Courier New"/>
    </w:rPr>
  </w:style>
  <w:style w:type="character" w:customStyle="1" w:styleId="WW8Num16z2">
    <w:name w:val="WW8Num16z2"/>
    <w:rsid w:val="00253D92"/>
  </w:style>
  <w:style w:type="character" w:customStyle="1" w:styleId="WW8Num16z3">
    <w:name w:val="WW8Num16z3"/>
    <w:rsid w:val="00253D92"/>
  </w:style>
  <w:style w:type="character" w:customStyle="1" w:styleId="WW8Num16z5">
    <w:name w:val="WW8Num16z5"/>
    <w:rsid w:val="00253D92"/>
  </w:style>
  <w:style w:type="character" w:customStyle="1" w:styleId="WW8Num16z6">
    <w:name w:val="WW8Num16z6"/>
    <w:rsid w:val="00253D92"/>
  </w:style>
  <w:style w:type="character" w:customStyle="1" w:styleId="WW8Num16z8">
    <w:name w:val="WW8Num16z8"/>
    <w:rsid w:val="00253D92"/>
  </w:style>
  <w:style w:type="character" w:customStyle="1" w:styleId="WW8Num17z1">
    <w:name w:val="WW8Num17z1"/>
    <w:rsid w:val="00253D92"/>
  </w:style>
  <w:style w:type="character" w:customStyle="1" w:styleId="WW8Num17z2">
    <w:name w:val="WW8Num17z2"/>
    <w:rsid w:val="00253D92"/>
  </w:style>
  <w:style w:type="character" w:customStyle="1" w:styleId="WW8Num17z3">
    <w:name w:val="WW8Num17z3"/>
    <w:rsid w:val="00253D92"/>
  </w:style>
  <w:style w:type="character" w:customStyle="1" w:styleId="WW8Num17z4">
    <w:name w:val="WW8Num17z4"/>
    <w:rsid w:val="00253D92"/>
  </w:style>
  <w:style w:type="character" w:customStyle="1" w:styleId="WW8Num17z5">
    <w:name w:val="WW8Num17z5"/>
    <w:rsid w:val="00253D92"/>
  </w:style>
  <w:style w:type="character" w:customStyle="1" w:styleId="WW8Num17z6">
    <w:name w:val="WW8Num17z6"/>
    <w:rsid w:val="00253D92"/>
  </w:style>
  <w:style w:type="character" w:customStyle="1" w:styleId="WW8Num17z7">
    <w:name w:val="WW8Num17z7"/>
    <w:rsid w:val="00253D92"/>
  </w:style>
  <w:style w:type="character" w:customStyle="1" w:styleId="WW8Num17z8">
    <w:name w:val="WW8Num17z8"/>
    <w:rsid w:val="00253D92"/>
  </w:style>
  <w:style w:type="character" w:customStyle="1" w:styleId="WW8Num18z1">
    <w:name w:val="WW8Num18z1"/>
    <w:rsid w:val="00253D92"/>
  </w:style>
  <w:style w:type="character" w:customStyle="1" w:styleId="WW8Num18z2">
    <w:name w:val="WW8Num18z2"/>
    <w:rsid w:val="00253D92"/>
  </w:style>
  <w:style w:type="character" w:customStyle="1" w:styleId="WW8Num18z3">
    <w:name w:val="WW8Num18z3"/>
    <w:rsid w:val="00253D92"/>
  </w:style>
  <w:style w:type="character" w:customStyle="1" w:styleId="WW8Num18z4">
    <w:name w:val="WW8Num18z4"/>
    <w:rsid w:val="00253D92"/>
  </w:style>
  <w:style w:type="character" w:customStyle="1" w:styleId="WW8Num18z5">
    <w:name w:val="WW8Num18z5"/>
    <w:rsid w:val="00253D92"/>
  </w:style>
  <w:style w:type="character" w:customStyle="1" w:styleId="WW8Num18z6">
    <w:name w:val="WW8Num18z6"/>
    <w:rsid w:val="00253D92"/>
  </w:style>
  <w:style w:type="character" w:customStyle="1" w:styleId="WW8Num18z7">
    <w:name w:val="WW8Num18z7"/>
    <w:rsid w:val="00253D92"/>
  </w:style>
  <w:style w:type="character" w:customStyle="1" w:styleId="WW8Num18z8">
    <w:name w:val="WW8Num18z8"/>
    <w:rsid w:val="00253D92"/>
  </w:style>
  <w:style w:type="character" w:customStyle="1" w:styleId="WW8Num19z1">
    <w:name w:val="WW8Num19z1"/>
    <w:rsid w:val="00253D92"/>
    <w:rPr>
      <w:rFonts w:cs="Courier New"/>
    </w:rPr>
  </w:style>
  <w:style w:type="character" w:customStyle="1" w:styleId="WW8Num19z2">
    <w:name w:val="WW8Num19z2"/>
    <w:rsid w:val="00253D92"/>
  </w:style>
  <w:style w:type="character" w:customStyle="1" w:styleId="WW8Num19z3">
    <w:name w:val="WW8Num19z3"/>
    <w:rsid w:val="00253D92"/>
  </w:style>
  <w:style w:type="character" w:customStyle="1" w:styleId="WW8Num19z5">
    <w:name w:val="WW8Num19z5"/>
    <w:rsid w:val="00253D92"/>
  </w:style>
  <w:style w:type="character" w:customStyle="1" w:styleId="WW8Num19z6">
    <w:name w:val="WW8Num19z6"/>
    <w:rsid w:val="00253D92"/>
  </w:style>
  <w:style w:type="character" w:customStyle="1" w:styleId="WW8Num19z8">
    <w:name w:val="WW8Num19z8"/>
    <w:rsid w:val="00253D92"/>
  </w:style>
  <w:style w:type="character" w:customStyle="1" w:styleId="WW8Num20z2">
    <w:name w:val="WW8Num20z2"/>
    <w:rsid w:val="00253D92"/>
  </w:style>
  <w:style w:type="character" w:customStyle="1" w:styleId="WW8Num20z3">
    <w:name w:val="WW8Num20z3"/>
    <w:rsid w:val="00253D92"/>
  </w:style>
  <w:style w:type="character" w:customStyle="1" w:styleId="WW8Num20z5">
    <w:name w:val="WW8Num20z5"/>
    <w:rsid w:val="00253D92"/>
  </w:style>
  <w:style w:type="character" w:customStyle="1" w:styleId="WW8Num20z6">
    <w:name w:val="WW8Num20z6"/>
    <w:rsid w:val="00253D92"/>
  </w:style>
  <w:style w:type="character" w:customStyle="1" w:styleId="WW8Num20z8">
    <w:name w:val="WW8Num20z8"/>
    <w:rsid w:val="00253D92"/>
  </w:style>
  <w:style w:type="character" w:customStyle="1" w:styleId="WW8Num21z1">
    <w:name w:val="WW8Num21z1"/>
    <w:rsid w:val="00253D92"/>
    <w:rPr>
      <w:rFonts w:cs="Times New Roman"/>
    </w:rPr>
  </w:style>
  <w:style w:type="character" w:customStyle="1" w:styleId="WW8Num22z1">
    <w:name w:val="WW8Num22z1"/>
    <w:rsid w:val="00253D92"/>
    <w:rPr>
      <w:rFonts w:cs="Courier New"/>
    </w:rPr>
  </w:style>
  <w:style w:type="character" w:customStyle="1" w:styleId="WW8Num22z3">
    <w:name w:val="WW8Num22z3"/>
    <w:rsid w:val="00253D92"/>
  </w:style>
  <w:style w:type="character" w:customStyle="1" w:styleId="WW8Num22z5">
    <w:name w:val="WW8Num22z5"/>
    <w:rsid w:val="00253D92"/>
  </w:style>
  <w:style w:type="character" w:customStyle="1" w:styleId="WW8Num22z6">
    <w:name w:val="WW8Num22z6"/>
    <w:rsid w:val="00253D92"/>
  </w:style>
  <w:style w:type="character" w:customStyle="1" w:styleId="WW8Num22z8">
    <w:name w:val="WW8Num22z8"/>
    <w:rsid w:val="00253D92"/>
  </w:style>
  <w:style w:type="character" w:customStyle="1" w:styleId="WW8Num23z2">
    <w:name w:val="WW8Num23z2"/>
    <w:rsid w:val="00253D92"/>
  </w:style>
  <w:style w:type="character" w:customStyle="1" w:styleId="WW8Num23z3">
    <w:name w:val="WW8Num23z3"/>
    <w:rsid w:val="00253D92"/>
  </w:style>
  <w:style w:type="character" w:customStyle="1" w:styleId="WW8Num23z5">
    <w:name w:val="WW8Num23z5"/>
    <w:rsid w:val="00253D92"/>
  </w:style>
  <w:style w:type="character" w:customStyle="1" w:styleId="WW8Num23z6">
    <w:name w:val="WW8Num23z6"/>
    <w:rsid w:val="00253D92"/>
  </w:style>
  <w:style w:type="character" w:customStyle="1" w:styleId="WW8Num23z8">
    <w:name w:val="WW8Num23z8"/>
    <w:rsid w:val="00253D92"/>
  </w:style>
  <w:style w:type="character" w:customStyle="1" w:styleId="WW8Num24z3">
    <w:name w:val="WW8Num24z3"/>
    <w:rsid w:val="00253D92"/>
  </w:style>
  <w:style w:type="character" w:customStyle="1" w:styleId="WW8Num24z5">
    <w:name w:val="WW8Num24z5"/>
    <w:rsid w:val="00253D92"/>
  </w:style>
  <w:style w:type="character" w:customStyle="1" w:styleId="WW8Num24z6">
    <w:name w:val="WW8Num24z6"/>
    <w:rsid w:val="00253D92"/>
  </w:style>
  <w:style w:type="character" w:customStyle="1" w:styleId="WW8Num24z8">
    <w:name w:val="WW8Num24z8"/>
    <w:rsid w:val="00253D92"/>
  </w:style>
  <w:style w:type="character" w:customStyle="1" w:styleId="WW8Num25z2">
    <w:name w:val="WW8Num25z2"/>
    <w:rsid w:val="00253D92"/>
  </w:style>
  <w:style w:type="character" w:customStyle="1" w:styleId="WW8Num25z3">
    <w:name w:val="WW8Num25z3"/>
    <w:rsid w:val="00253D92"/>
  </w:style>
  <w:style w:type="character" w:customStyle="1" w:styleId="WW8Num25z5">
    <w:name w:val="WW8Num25z5"/>
    <w:rsid w:val="00253D92"/>
  </w:style>
  <w:style w:type="character" w:customStyle="1" w:styleId="WW8Num25z6">
    <w:name w:val="WW8Num25z6"/>
    <w:rsid w:val="00253D92"/>
  </w:style>
  <w:style w:type="character" w:customStyle="1" w:styleId="WW8Num25z8">
    <w:name w:val="WW8Num25z8"/>
    <w:rsid w:val="00253D92"/>
  </w:style>
  <w:style w:type="character" w:customStyle="1" w:styleId="WW8Num27z2">
    <w:name w:val="WW8Num27z2"/>
    <w:rsid w:val="00253D92"/>
  </w:style>
  <w:style w:type="character" w:customStyle="1" w:styleId="WW8Num27z3">
    <w:name w:val="WW8Num27z3"/>
    <w:rsid w:val="00253D92"/>
  </w:style>
  <w:style w:type="character" w:customStyle="1" w:styleId="WW8Num27z5">
    <w:name w:val="WW8Num27z5"/>
    <w:rsid w:val="00253D92"/>
  </w:style>
  <w:style w:type="character" w:customStyle="1" w:styleId="WW8Num27z6">
    <w:name w:val="WW8Num27z6"/>
    <w:rsid w:val="00253D92"/>
  </w:style>
  <w:style w:type="character" w:customStyle="1" w:styleId="WW8Num27z8">
    <w:name w:val="WW8Num27z8"/>
    <w:rsid w:val="00253D92"/>
  </w:style>
  <w:style w:type="character" w:customStyle="1" w:styleId="aff5">
    <w:name w:val="Текст сноски Знак"/>
    <w:rsid w:val="00253D92"/>
    <w:rPr>
      <w:rFonts w:ascii="Times New Roman" w:eastAsia="Times New Roman" w:hAnsi="Times New Roman" w:cs="Times New Roman"/>
      <w:kern w:val="1"/>
      <w:sz w:val="20"/>
      <w:szCs w:val="20"/>
    </w:rPr>
  </w:style>
  <w:style w:type="character" w:customStyle="1" w:styleId="27">
    <w:name w:val="Основной текст с отступом 2 Знак"/>
    <w:rsid w:val="00253D92"/>
    <w:rPr>
      <w:rFonts w:ascii="Times New Roman" w:eastAsia="Times New Roman" w:hAnsi="Times New Roman" w:cs="Times New Roman"/>
      <w:kern w:val="1"/>
      <w:sz w:val="20"/>
      <w:szCs w:val="20"/>
    </w:rPr>
  </w:style>
  <w:style w:type="character" w:customStyle="1" w:styleId="33">
    <w:name w:val="Основной текст с отступом 3 Знак"/>
    <w:rsid w:val="00253D92"/>
    <w:rPr>
      <w:rFonts w:ascii="Times New Roman" w:eastAsia="Times New Roman" w:hAnsi="Times New Roman" w:cs="Times New Roman"/>
      <w:kern w:val="1"/>
      <w:sz w:val="16"/>
      <w:szCs w:val="16"/>
    </w:rPr>
  </w:style>
  <w:style w:type="character" w:customStyle="1" w:styleId="aff6">
    <w:name w:val="Текст Знак"/>
    <w:rsid w:val="00253D92"/>
    <w:rPr>
      <w:rFonts w:ascii="Courier New" w:eastAsia="Times New Roman" w:hAnsi="Courier New" w:cs="Courier New"/>
      <w:kern w:val="1"/>
      <w:sz w:val="20"/>
      <w:szCs w:val="20"/>
    </w:rPr>
  </w:style>
  <w:style w:type="character" w:customStyle="1" w:styleId="28">
    <w:name w:val="Основной текст 2 Знак"/>
    <w:rsid w:val="00253D92"/>
    <w:rPr>
      <w:rFonts w:ascii="Times New Roman" w:eastAsia="Times New Roman" w:hAnsi="Times New Roman" w:cs="Times New Roman"/>
      <w:kern w:val="1"/>
      <w:sz w:val="20"/>
      <w:szCs w:val="20"/>
    </w:rPr>
  </w:style>
  <w:style w:type="character" w:customStyle="1" w:styleId="HTML">
    <w:name w:val="Стандартный HTML Знак"/>
    <w:rsid w:val="00253D92"/>
    <w:rPr>
      <w:rFonts w:ascii="Courier New" w:eastAsia="Times New Roman" w:hAnsi="Courier New" w:cs="Courier New"/>
      <w:kern w:val="1"/>
      <w:sz w:val="20"/>
      <w:szCs w:val="20"/>
    </w:rPr>
  </w:style>
  <w:style w:type="character" w:customStyle="1" w:styleId="aff7">
    <w:name w:val="Основной текст с отступом Знак"/>
    <w:rsid w:val="00253D92"/>
    <w:rPr>
      <w:rFonts w:ascii="Times New Roman" w:eastAsia="Times New Roman" w:hAnsi="Times New Roman" w:cs="Times New Roman"/>
      <w:b/>
      <w:kern w:val="1"/>
      <w:sz w:val="28"/>
      <w:szCs w:val="20"/>
    </w:rPr>
  </w:style>
  <w:style w:type="character" w:customStyle="1" w:styleId="aff8">
    <w:name w:val="Название Знак"/>
    <w:rsid w:val="00253D92"/>
    <w:rPr>
      <w:rFonts w:ascii="Cambria" w:eastAsia="Times New Roman" w:hAnsi="Cambria" w:cs="Times New Roman"/>
      <w:b/>
      <w:bCs/>
      <w:kern w:val="1"/>
      <w:sz w:val="32"/>
      <w:szCs w:val="32"/>
    </w:rPr>
  </w:style>
  <w:style w:type="character" w:customStyle="1" w:styleId="Internetlink">
    <w:name w:val="Internet link"/>
    <w:rsid w:val="00253D92"/>
    <w:rPr>
      <w:rFonts w:cs="Times New Roman"/>
      <w:color w:val="0000FF"/>
      <w:u w:val="single"/>
    </w:rPr>
  </w:style>
  <w:style w:type="character" w:customStyle="1" w:styleId="WW-1">
    <w:name w:val="WW- Знак1"/>
    <w:rsid w:val="00253D92"/>
    <w:rPr>
      <w:sz w:val="24"/>
      <w:szCs w:val="24"/>
    </w:rPr>
  </w:style>
  <w:style w:type="character" w:customStyle="1" w:styleId="aff9">
    <w:name w:val="Символ сноски"/>
    <w:rsid w:val="00253D92"/>
    <w:rPr>
      <w:vertAlign w:val="superscript"/>
    </w:rPr>
  </w:style>
  <w:style w:type="character" w:customStyle="1" w:styleId="affa">
    <w:name w:val="Основной Знак"/>
    <w:rsid w:val="00253D92"/>
    <w:rPr>
      <w:rFonts w:eastAsia="Times New Roman"/>
      <w:sz w:val="28"/>
      <w:szCs w:val="28"/>
    </w:rPr>
  </w:style>
  <w:style w:type="character" w:styleId="affb">
    <w:name w:val="Emphasis"/>
    <w:qFormat/>
    <w:rsid w:val="00253D92"/>
    <w:rPr>
      <w:i/>
      <w:iCs/>
    </w:rPr>
  </w:style>
  <w:style w:type="character" w:customStyle="1" w:styleId="BodyTextIndent">
    <w:name w:val="Body Text Indent Знак"/>
    <w:rsid w:val="00253D92"/>
    <w:rPr>
      <w:rFonts w:eastAsia="Times New Roman"/>
    </w:rPr>
  </w:style>
  <w:style w:type="character" w:customStyle="1" w:styleId="spelle">
    <w:name w:val="spelle"/>
    <w:basedOn w:val="12"/>
    <w:rsid w:val="00253D92"/>
  </w:style>
  <w:style w:type="character" w:customStyle="1" w:styleId="mw-headline">
    <w:name w:val="mw-headline"/>
    <w:basedOn w:val="12"/>
    <w:rsid w:val="00253D92"/>
  </w:style>
  <w:style w:type="character" w:customStyle="1" w:styleId="mw-editsection">
    <w:name w:val="mw-editsection"/>
    <w:basedOn w:val="12"/>
    <w:rsid w:val="00253D92"/>
  </w:style>
  <w:style w:type="character" w:customStyle="1" w:styleId="StrongEmphasis">
    <w:name w:val="Strong Emphasis"/>
    <w:rsid w:val="00253D92"/>
    <w:rPr>
      <w:b/>
      <w:bCs/>
    </w:rPr>
  </w:style>
  <w:style w:type="character" w:styleId="affc">
    <w:name w:val="Placeholder Text"/>
    <w:rsid w:val="00253D92"/>
    <w:rPr>
      <w:color w:val="808080"/>
    </w:rPr>
  </w:style>
  <w:style w:type="character" w:customStyle="1" w:styleId="fontstyle76">
    <w:name w:val="fontstyle76"/>
    <w:basedOn w:val="12"/>
    <w:rsid w:val="00253D92"/>
  </w:style>
  <w:style w:type="character" w:customStyle="1" w:styleId="affd">
    <w:name w:val="А_текст Знак"/>
    <w:rsid w:val="00253D92"/>
    <w:rPr>
      <w:rFonts w:eastAsia="Times New Roman"/>
    </w:rPr>
  </w:style>
  <w:style w:type="character" w:customStyle="1" w:styleId="telefon1">
    <w:name w:val="telefon1"/>
    <w:rsid w:val="00253D92"/>
    <w:rPr>
      <w:color w:val="000000"/>
      <w:sz w:val="26"/>
      <w:szCs w:val="26"/>
    </w:rPr>
  </w:style>
  <w:style w:type="character" w:customStyle="1" w:styleId="1f1">
    <w:name w:val="Текст Знак1"/>
    <w:rsid w:val="00253D92"/>
    <w:rPr>
      <w:rFonts w:ascii="Consolas" w:eastAsia="Times New Roman" w:hAnsi="Consolas" w:cs="Consolas"/>
      <w:kern w:val="1"/>
      <w:sz w:val="21"/>
      <w:szCs w:val="21"/>
    </w:rPr>
  </w:style>
  <w:style w:type="character" w:customStyle="1" w:styleId="210">
    <w:name w:val="Основной текст 2 Знак1"/>
    <w:rsid w:val="00253D92"/>
    <w:rPr>
      <w:rFonts w:eastAsia="Times New Roman"/>
      <w:kern w:val="1"/>
      <w:sz w:val="24"/>
      <w:szCs w:val="24"/>
    </w:rPr>
  </w:style>
  <w:style w:type="character" w:customStyle="1" w:styleId="43">
    <w:name w:val="Стиль4 Знак Знак"/>
    <w:rsid w:val="00253D92"/>
    <w:rPr>
      <w:rFonts w:eastAsia="Times New Roman"/>
    </w:rPr>
  </w:style>
  <w:style w:type="character" w:customStyle="1" w:styleId="HTML1">
    <w:name w:val="Стандартный HTML Знак1"/>
    <w:rsid w:val="00253D92"/>
    <w:rPr>
      <w:rFonts w:ascii="Consolas" w:eastAsia="Times New Roman" w:hAnsi="Consolas" w:cs="Consolas"/>
      <w:kern w:val="1"/>
    </w:rPr>
  </w:style>
  <w:style w:type="character" w:customStyle="1" w:styleId="affe">
    <w:name w:val="Красная строка Знак"/>
    <w:rsid w:val="00253D92"/>
    <w:rPr>
      <w:rFonts w:eastAsia="Times New Roman" w:cs="Times New Roman"/>
      <w:b/>
      <w:kern w:val="1"/>
      <w:sz w:val="28"/>
    </w:rPr>
  </w:style>
  <w:style w:type="character" w:customStyle="1" w:styleId="1f2">
    <w:name w:val="Красная строка Знак1"/>
    <w:rsid w:val="00253D92"/>
    <w:rPr>
      <w:rFonts w:eastAsia="Times New Roman" w:cs="Times New Roman"/>
      <w:kern w:val="1"/>
      <w:sz w:val="24"/>
      <w:szCs w:val="24"/>
    </w:rPr>
  </w:style>
  <w:style w:type="character" w:customStyle="1" w:styleId="nobr">
    <w:name w:val="nobr"/>
    <w:basedOn w:val="12"/>
    <w:rsid w:val="00253D92"/>
  </w:style>
  <w:style w:type="character" w:customStyle="1" w:styleId="news-src">
    <w:name w:val="news-src"/>
    <w:basedOn w:val="12"/>
    <w:rsid w:val="00253D92"/>
  </w:style>
  <w:style w:type="character" w:customStyle="1" w:styleId="g-nowrap">
    <w:name w:val="g-nowrap"/>
    <w:basedOn w:val="12"/>
    <w:rsid w:val="00253D92"/>
  </w:style>
  <w:style w:type="character" w:customStyle="1" w:styleId="b-timetablestations">
    <w:name w:val="b-timetable__stations"/>
    <w:basedOn w:val="12"/>
    <w:rsid w:val="00253D92"/>
  </w:style>
  <w:style w:type="character" w:customStyle="1" w:styleId="adr">
    <w:name w:val="adr"/>
    <w:basedOn w:val="12"/>
    <w:rsid w:val="00253D92"/>
  </w:style>
  <w:style w:type="character" w:customStyle="1" w:styleId="b-timetabletime">
    <w:name w:val="b-timetable__time"/>
    <w:basedOn w:val="12"/>
    <w:rsid w:val="00253D92"/>
  </w:style>
  <w:style w:type="character" w:customStyle="1" w:styleId="afff">
    <w:name w:val="Основной текст_"/>
    <w:rsid w:val="00253D92"/>
    <w:rPr>
      <w:rFonts w:eastAsia="Times New Roman"/>
      <w:spacing w:val="4"/>
    </w:rPr>
  </w:style>
  <w:style w:type="character" w:customStyle="1" w:styleId="34">
    <w:name w:val="Основной текст (3)_"/>
    <w:rsid w:val="00253D92"/>
    <w:rPr>
      <w:rFonts w:eastAsia="Times New Roman"/>
      <w:b/>
      <w:bCs/>
      <w:spacing w:val="1"/>
    </w:rPr>
  </w:style>
  <w:style w:type="character" w:customStyle="1" w:styleId="52">
    <w:name w:val="Основной текст (5)_"/>
    <w:rsid w:val="00253D92"/>
    <w:rPr>
      <w:rFonts w:eastAsia="Times New Roman"/>
      <w:b/>
      <w:bCs/>
      <w:spacing w:val="-4"/>
      <w:sz w:val="25"/>
      <w:szCs w:val="25"/>
    </w:rPr>
  </w:style>
  <w:style w:type="character" w:customStyle="1" w:styleId="1f3">
    <w:name w:val="Заголовок №1_"/>
    <w:rsid w:val="00253D92"/>
    <w:rPr>
      <w:rFonts w:ascii="Tahoma" w:eastAsia="Tahoma" w:hAnsi="Tahoma" w:cs="Tahoma"/>
      <w:b/>
      <w:bCs/>
      <w:spacing w:val="52"/>
      <w:sz w:val="28"/>
      <w:szCs w:val="28"/>
    </w:rPr>
  </w:style>
  <w:style w:type="character" w:customStyle="1" w:styleId="62">
    <w:name w:val="Основной текст (6)_"/>
    <w:rsid w:val="00253D92"/>
    <w:rPr>
      <w:rFonts w:eastAsia="Times New Roman"/>
      <w:spacing w:val="9"/>
    </w:rPr>
  </w:style>
  <w:style w:type="character" w:customStyle="1" w:styleId="29">
    <w:name w:val="Основной текст2"/>
    <w:rsid w:val="00253D92"/>
    <w:rPr>
      <w:rFonts w:eastAsia="Times New Roman"/>
      <w:b w:val="0"/>
      <w:bCs w:val="0"/>
      <w:i w:val="0"/>
      <w:iCs w:val="0"/>
      <w:caps w:val="0"/>
      <w:smallCaps w:val="0"/>
      <w:strike w:val="0"/>
      <w:dstrike w:val="0"/>
      <w:color w:val="000000"/>
      <w:spacing w:val="4"/>
      <w:w w:val="100"/>
      <w:sz w:val="20"/>
      <w:szCs w:val="20"/>
      <w:u w:val="single"/>
      <w:vertAlign w:val="subscript"/>
      <w:lang w:val="ru-RU"/>
    </w:rPr>
  </w:style>
  <w:style w:type="character" w:customStyle="1" w:styleId="44">
    <w:name w:val="Заголовок №4_"/>
    <w:rsid w:val="00253D92"/>
    <w:rPr>
      <w:rFonts w:eastAsia="Times New Roman"/>
      <w:spacing w:val="9"/>
    </w:rPr>
  </w:style>
  <w:style w:type="character" w:customStyle="1" w:styleId="mw-editsection-bracket">
    <w:name w:val="mw-editsection-bracket"/>
    <w:basedOn w:val="12"/>
    <w:rsid w:val="00253D92"/>
  </w:style>
  <w:style w:type="character" w:customStyle="1" w:styleId="mw-editsection-divider">
    <w:name w:val="mw-editsection-divider"/>
    <w:basedOn w:val="12"/>
    <w:rsid w:val="00253D92"/>
  </w:style>
  <w:style w:type="character" w:customStyle="1" w:styleId="afff0">
    <w:name w:val="Символы концевой сноски"/>
    <w:rsid w:val="00253D92"/>
    <w:rPr>
      <w:vertAlign w:val="superscript"/>
    </w:rPr>
  </w:style>
  <w:style w:type="character" w:customStyle="1" w:styleId="company-bold">
    <w:name w:val="company-bold"/>
    <w:basedOn w:val="12"/>
    <w:rsid w:val="00253D92"/>
  </w:style>
  <w:style w:type="character" w:customStyle="1" w:styleId="small-arrow">
    <w:name w:val="small-arrow"/>
    <w:basedOn w:val="12"/>
    <w:rsid w:val="00253D92"/>
  </w:style>
  <w:style w:type="character" w:customStyle="1" w:styleId="FontStyle49">
    <w:name w:val="Font Style49"/>
    <w:rsid w:val="00253D92"/>
    <w:rPr>
      <w:rFonts w:ascii="Times New Roman" w:hAnsi="Times New Roman" w:cs="Times New Roman"/>
      <w:b/>
      <w:bCs/>
      <w:sz w:val="12"/>
      <w:szCs w:val="12"/>
    </w:rPr>
  </w:style>
  <w:style w:type="character" w:customStyle="1" w:styleId="afff1">
    <w:name w:val="Маркированный список Знак"/>
    <w:rsid w:val="00253D92"/>
    <w:rPr>
      <w:sz w:val="26"/>
      <w:szCs w:val="26"/>
    </w:rPr>
  </w:style>
  <w:style w:type="character" w:customStyle="1" w:styleId="ucoz-forum-post">
    <w:name w:val="ucoz-forum-post"/>
    <w:rsid w:val="00253D92"/>
  </w:style>
  <w:style w:type="character" w:customStyle="1" w:styleId="Iniiaiieoeoo">
    <w:name w:val="Iniiaiie o?eoo"/>
    <w:rsid w:val="00253D92"/>
  </w:style>
  <w:style w:type="character" w:customStyle="1" w:styleId="iiianoaieou">
    <w:name w:val="iiia? no?aieou"/>
    <w:rsid w:val="00253D92"/>
  </w:style>
  <w:style w:type="character" w:customStyle="1" w:styleId="afff2">
    <w:name w:val="Название объекта Знак"/>
    <w:rsid w:val="00253D92"/>
    <w:rPr>
      <w:rFonts w:eastAsia="Times New Roman"/>
      <w:b/>
      <w:bCs/>
      <w:color w:val="4F81BD"/>
      <w:kern w:val="1"/>
      <w:sz w:val="18"/>
      <w:szCs w:val="18"/>
    </w:rPr>
  </w:style>
  <w:style w:type="character" w:customStyle="1" w:styleId="ListLabel1">
    <w:name w:val="ListLabel 1"/>
    <w:rsid w:val="00253D92"/>
    <w:rPr>
      <w:rFonts w:cs="Times New Roman"/>
    </w:rPr>
  </w:style>
  <w:style w:type="character" w:customStyle="1" w:styleId="ListLabel2">
    <w:name w:val="ListLabel 2"/>
    <w:rsid w:val="00253D92"/>
    <w:rPr>
      <w:rFonts w:cs="Courier New"/>
    </w:rPr>
  </w:style>
  <w:style w:type="character" w:customStyle="1" w:styleId="ListLabel3">
    <w:name w:val="ListLabel 3"/>
    <w:rsid w:val="00253D92"/>
    <w:rPr>
      <w:color w:val="00000A"/>
    </w:rPr>
  </w:style>
  <w:style w:type="character" w:customStyle="1" w:styleId="ListLabel4">
    <w:name w:val="ListLabel 4"/>
    <w:rsid w:val="00253D92"/>
    <w:rPr>
      <w:rFonts w:eastAsia="Calibri" w:cs="Calibri"/>
    </w:rPr>
  </w:style>
  <w:style w:type="character" w:customStyle="1" w:styleId="1f4">
    <w:name w:val="Верхний колонтитул Знак1"/>
    <w:basedOn w:val="12"/>
    <w:rsid w:val="00253D92"/>
  </w:style>
  <w:style w:type="character" w:customStyle="1" w:styleId="1f5">
    <w:name w:val="Нижний колонтитул Знак1"/>
    <w:basedOn w:val="12"/>
    <w:rsid w:val="00253D92"/>
  </w:style>
  <w:style w:type="paragraph" w:customStyle="1" w:styleId="2a">
    <w:name w:val="Название2"/>
    <w:basedOn w:val="a"/>
    <w:rsid w:val="00253D92"/>
    <w:pPr>
      <w:widowControl w:val="0"/>
      <w:suppressLineNumbers/>
      <w:suppressAutoHyphens/>
      <w:spacing w:before="120" w:after="120" w:line="360" w:lineRule="auto"/>
      <w:jc w:val="both"/>
      <w:textAlignment w:val="baseline"/>
    </w:pPr>
    <w:rPr>
      <w:rFonts w:ascii="Times New Roman" w:hAnsi="Times New Roman" w:cs="Mangal"/>
      <w:i/>
      <w:iCs/>
      <w:kern w:val="1"/>
      <w:sz w:val="24"/>
      <w:szCs w:val="24"/>
      <w:lang w:eastAsia="ar-SA"/>
    </w:rPr>
  </w:style>
  <w:style w:type="paragraph" w:customStyle="1" w:styleId="2b">
    <w:name w:val="Указатель2"/>
    <w:basedOn w:val="a"/>
    <w:rsid w:val="00253D92"/>
    <w:pPr>
      <w:widowControl w:val="0"/>
      <w:suppressLineNumbers/>
      <w:suppressAutoHyphens/>
      <w:spacing w:after="0" w:line="360" w:lineRule="auto"/>
      <w:jc w:val="both"/>
      <w:textAlignment w:val="baseline"/>
    </w:pPr>
    <w:rPr>
      <w:rFonts w:ascii="Times New Roman" w:hAnsi="Times New Roman" w:cs="Mangal"/>
      <w:kern w:val="1"/>
      <w:sz w:val="20"/>
      <w:szCs w:val="20"/>
      <w:lang w:eastAsia="ar-SA"/>
    </w:rPr>
  </w:style>
  <w:style w:type="paragraph" w:customStyle="1" w:styleId="Standard">
    <w:name w:val="Standard"/>
    <w:rsid w:val="00253D92"/>
    <w:pPr>
      <w:suppressAutoHyphens/>
      <w:spacing w:after="0" w:line="360" w:lineRule="auto"/>
      <w:jc w:val="both"/>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253D92"/>
    <w:pPr>
      <w:spacing w:after="120" w:line="240" w:lineRule="auto"/>
      <w:jc w:val="center"/>
    </w:pPr>
    <w:rPr>
      <w:rFonts w:eastAsia="Calibri"/>
    </w:rPr>
  </w:style>
  <w:style w:type="character" w:customStyle="1" w:styleId="2c">
    <w:name w:val="Верхний колонтитул Знак2"/>
    <w:basedOn w:val="a0"/>
    <w:rsid w:val="00253D92"/>
    <w:rPr>
      <w:rFonts w:eastAsia="Calibri"/>
      <w:kern w:val="1"/>
      <w:lang w:eastAsia="ar-SA"/>
    </w:rPr>
  </w:style>
  <w:style w:type="character" w:customStyle="1" w:styleId="2d">
    <w:name w:val="Нижний колонтитул Знак2"/>
    <w:basedOn w:val="a0"/>
    <w:rsid w:val="00253D92"/>
    <w:rPr>
      <w:rFonts w:eastAsia="Calibri"/>
      <w:kern w:val="1"/>
      <w:lang w:eastAsia="ar-SA"/>
    </w:rPr>
  </w:style>
  <w:style w:type="paragraph" w:customStyle="1" w:styleId="Heading">
    <w:name w:val="Heading"/>
    <w:basedOn w:val="Standard"/>
    <w:next w:val="Textbody"/>
    <w:rsid w:val="00253D92"/>
    <w:pPr>
      <w:keepNext/>
      <w:spacing w:before="240" w:after="120" w:line="240" w:lineRule="auto"/>
    </w:pPr>
    <w:rPr>
      <w:rFonts w:ascii="Arial" w:eastAsia="Lucida Sans Unicode" w:hAnsi="Arial" w:cs="Tahoma"/>
      <w:sz w:val="28"/>
      <w:szCs w:val="28"/>
    </w:rPr>
  </w:style>
  <w:style w:type="paragraph" w:customStyle="1" w:styleId="2e">
    <w:name w:val="Название объекта2"/>
    <w:basedOn w:val="Standard"/>
    <w:rsid w:val="00253D92"/>
    <w:pPr>
      <w:suppressLineNumbers/>
      <w:spacing w:before="120" w:after="120"/>
    </w:pPr>
    <w:rPr>
      <w:rFonts w:cs="Mangal"/>
      <w:i/>
      <w:iCs/>
    </w:rPr>
  </w:style>
  <w:style w:type="paragraph" w:customStyle="1" w:styleId="Index">
    <w:name w:val="Index"/>
    <w:basedOn w:val="Standard"/>
    <w:rsid w:val="00253D92"/>
    <w:pPr>
      <w:suppressLineNumbers/>
    </w:pPr>
    <w:rPr>
      <w:rFonts w:cs="Mangal"/>
    </w:rPr>
  </w:style>
  <w:style w:type="paragraph" w:customStyle="1" w:styleId="111">
    <w:name w:val="Заголовок 11"/>
    <w:basedOn w:val="Standard"/>
    <w:next w:val="Textbody"/>
    <w:rsid w:val="00253D92"/>
    <w:pPr>
      <w:keepNext/>
      <w:spacing w:before="240" w:after="60" w:line="240" w:lineRule="auto"/>
    </w:pPr>
    <w:rPr>
      <w:rFonts w:ascii="Arial" w:eastAsia="Calibri" w:hAnsi="Arial" w:cs="Arial"/>
      <w:b/>
      <w:bCs/>
      <w:sz w:val="32"/>
      <w:szCs w:val="32"/>
    </w:rPr>
  </w:style>
  <w:style w:type="paragraph" w:customStyle="1" w:styleId="211">
    <w:name w:val="Заголовок 21"/>
    <w:basedOn w:val="Standard"/>
    <w:next w:val="Textbody"/>
    <w:rsid w:val="00253D92"/>
    <w:pPr>
      <w:keepNext/>
      <w:spacing w:before="240" w:after="60" w:line="240" w:lineRule="auto"/>
    </w:pPr>
    <w:rPr>
      <w:rFonts w:ascii="Arial" w:eastAsia="Calibri" w:hAnsi="Arial" w:cs="Arial"/>
      <w:b/>
      <w:bCs/>
      <w:i/>
      <w:iCs/>
      <w:sz w:val="28"/>
      <w:szCs w:val="28"/>
    </w:rPr>
  </w:style>
  <w:style w:type="paragraph" w:customStyle="1" w:styleId="310">
    <w:name w:val="Заголовок 31"/>
    <w:basedOn w:val="Standard"/>
    <w:next w:val="Textbody"/>
    <w:rsid w:val="00253D92"/>
    <w:pPr>
      <w:keepNext/>
      <w:keepLines/>
      <w:spacing w:before="200"/>
    </w:pPr>
    <w:rPr>
      <w:rFonts w:ascii="Cambria" w:eastAsia="Calibri" w:hAnsi="Cambria" w:cs="Cambria"/>
      <w:b/>
      <w:bCs/>
      <w:color w:val="4F81BD"/>
    </w:rPr>
  </w:style>
  <w:style w:type="paragraph" w:customStyle="1" w:styleId="410">
    <w:name w:val="Заголовок 41"/>
    <w:basedOn w:val="Standard"/>
    <w:next w:val="Textbody"/>
    <w:rsid w:val="00253D92"/>
    <w:pPr>
      <w:keepNext/>
      <w:spacing w:before="240" w:after="60" w:line="240" w:lineRule="auto"/>
    </w:pPr>
    <w:rPr>
      <w:rFonts w:ascii="Calibri" w:eastAsia="Calibri" w:hAnsi="Calibri" w:cs="Calibri"/>
      <w:b/>
      <w:bCs/>
      <w:sz w:val="28"/>
      <w:szCs w:val="28"/>
    </w:rPr>
  </w:style>
  <w:style w:type="paragraph" w:customStyle="1" w:styleId="510">
    <w:name w:val="Заголовок 51"/>
    <w:basedOn w:val="Standard"/>
    <w:next w:val="Textbody"/>
    <w:rsid w:val="00253D92"/>
    <w:pPr>
      <w:keepNext/>
      <w:keepLines/>
      <w:spacing w:before="200"/>
    </w:pPr>
    <w:rPr>
      <w:rFonts w:ascii="Cambria" w:eastAsia="Calibri" w:hAnsi="Cambria" w:cs="Cambria"/>
      <w:color w:val="243F60"/>
    </w:rPr>
  </w:style>
  <w:style w:type="paragraph" w:customStyle="1" w:styleId="710">
    <w:name w:val="Заголовок 71"/>
    <w:basedOn w:val="Standard"/>
    <w:next w:val="Textbody"/>
    <w:rsid w:val="00253D92"/>
    <w:pPr>
      <w:widowControl w:val="0"/>
      <w:spacing w:before="240" w:after="60" w:line="240" w:lineRule="auto"/>
    </w:pPr>
    <w:rPr>
      <w:rFonts w:ascii="Calibri" w:hAnsi="Calibri" w:cs="Calibri"/>
      <w:sz w:val="20"/>
      <w:szCs w:val="20"/>
    </w:rPr>
  </w:style>
  <w:style w:type="paragraph" w:customStyle="1" w:styleId="1f6">
    <w:name w:val="Абзац списка1"/>
    <w:basedOn w:val="Standard"/>
    <w:rsid w:val="00253D92"/>
    <w:pPr>
      <w:ind w:left="720"/>
    </w:pPr>
  </w:style>
  <w:style w:type="paragraph" w:customStyle="1" w:styleId="1f7">
    <w:name w:val="Верхний колонтитул1"/>
    <w:basedOn w:val="Standard"/>
    <w:rsid w:val="00253D92"/>
    <w:pPr>
      <w:suppressLineNumbers/>
      <w:spacing w:line="240" w:lineRule="auto"/>
    </w:pPr>
  </w:style>
  <w:style w:type="paragraph" w:customStyle="1" w:styleId="1f8">
    <w:name w:val="Нижний колонтитул1"/>
    <w:basedOn w:val="Standard"/>
    <w:rsid w:val="00253D92"/>
    <w:pPr>
      <w:suppressLineNumbers/>
      <w:spacing w:line="240" w:lineRule="auto"/>
    </w:pPr>
  </w:style>
  <w:style w:type="paragraph" w:customStyle="1" w:styleId="Contents1">
    <w:name w:val="Contents 1"/>
    <w:basedOn w:val="Standard"/>
    <w:rsid w:val="00253D92"/>
    <w:pPr>
      <w:spacing w:line="276" w:lineRule="auto"/>
    </w:pPr>
    <w:rPr>
      <w:rFonts w:ascii="Cambria" w:hAnsi="Cambria" w:cs="Cambria"/>
      <w:b/>
      <w:bCs/>
      <w:caps/>
    </w:rPr>
  </w:style>
  <w:style w:type="paragraph" w:customStyle="1" w:styleId="Contents2">
    <w:name w:val="Contents 2"/>
    <w:basedOn w:val="Standard"/>
    <w:rsid w:val="00253D92"/>
    <w:pPr>
      <w:spacing w:line="276" w:lineRule="auto"/>
      <w:ind w:left="283"/>
    </w:pPr>
    <w:rPr>
      <w:rFonts w:ascii="Calibri" w:hAnsi="Calibri" w:cs="Calibri"/>
      <w:b/>
      <w:bCs/>
      <w:sz w:val="20"/>
      <w:szCs w:val="20"/>
    </w:rPr>
  </w:style>
  <w:style w:type="paragraph" w:customStyle="1" w:styleId="Contents3">
    <w:name w:val="Contents 3"/>
    <w:basedOn w:val="Standard"/>
    <w:rsid w:val="00253D92"/>
    <w:pPr>
      <w:spacing w:line="276" w:lineRule="auto"/>
      <w:ind w:left="240"/>
    </w:pPr>
    <w:rPr>
      <w:rFonts w:ascii="Calibri" w:hAnsi="Calibri" w:cs="Calibri"/>
      <w:sz w:val="20"/>
      <w:szCs w:val="20"/>
    </w:rPr>
  </w:style>
  <w:style w:type="paragraph" w:customStyle="1" w:styleId="Contents4">
    <w:name w:val="Contents 4"/>
    <w:basedOn w:val="Standard"/>
    <w:rsid w:val="00253D92"/>
    <w:pPr>
      <w:ind w:left="480"/>
    </w:pPr>
    <w:rPr>
      <w:rFonts w:ascii="Calibri" w:hAnsi="Calibri" w:cs="Calibri"/>
      <w:sz w:val="20"/>
      <w:szCs w:val="20"/>
    </w:rPr>
  </w:style>
  <w:style w:type="paragraph" w:customStyle="1" w:styleId="Contents5">
    <w:name w:val="Contents 5"/>
    <w:basedOn w:val="Standard"/>
    <w:rsid w:val="00253D92"/>
    <w:pPr>
      <w:ind w:left="720"/>
    </w:pPr>
    <w:rPr>
      <w:rFonts w:ascii="Calibri" w:hAnsi="Calibri" w:cs="Calibri"/>
      <w:sz w:val="20"/>
      <w:szCs w:val="20"/>
    </w:rPr>
  </w:style>
  <w:style w:type="paragraph" w:customStyle="1" w:styleId="Contents6">
    <w:name w:val="Contents 6"/>
    <w:basedOn w:val="Standard"/>
    <w:rsid w:val="00253D92"/>
    <w:pPr>
      <w:ind w:left="960"/>
    </w:pPr>
    <w:rPr>
      <w:rFonts w:ascii="Calibri" w:hAnsi="Calibri" w:cs="Calibri"/>
      <w:sz w:val="20"/>
      <w:szCs w:val="20"/>
    </w:rPr>
  </w:style>
  <w:style w:type="paragraph" w:customStyle="1" w:styleId="Contents7">
    <w:name w:val="Contents 7"/>
    <w:basedOn w:val="Standard"/>
    <w:rsid w:val="00253D92"/>
    <w:pPr>
      <w:ind w:left="1200"/>
    </w:pPr>
    <w:rPr>
      <w:rFonts w:ascii="Calibri" w:hAnsi="Calibri" w:cs="Calibri"/>
      <w:sz w:val="20"/>
      <w:szCs w:val="20"/>
    </w:rPr>
  </w:style>
  <w:style w:type="paragraph" w:customStyle="1" w:styleId="Contents8">
    <w:name w:val="Contents 8"/>
    <w:basedOn w:val="Standard"/>
    <w:rsid w:val="00253D92"/>
    <w:pPr>
      <w:ind w:left="1440"/>
    </w:pPr>
    <w:rPr>
      <w:rFonts w:ascii="Calibri" w:hAnsi="Calibri" w:cs="Calibri"/>
      <w:sz w:val="20"/>
      <w:szCs w:val="20"/>
    </w:rPr>
  </w:style>
  <w:style w:type="paragraph" w:customStyle="1" w:styleId="Contents9">
    <w:name w:val="Contents 9"/>
    <w:basedOn w:val="Standard"/>
    <w:rsid w:val="00253D92"/>
    <w:pPr>
      <w:ind w:left="1680"/>
    </w:pPr>
    <w:rPr>
      <w:rFonts w:ascii="Calibri" w:hAnsi="Calibri" w:cs="Calibri"/>
      <w:sz w:val="20"/>
      <w:szCs w:val="20"/>
    </w:rPr>
  </w:style>
  <w:style w:type="paragraph" w:customStyle="1" w:styleId="2TimesNewRoman1212">
    <w:name w:val="Стиль Заголовок 2 + Times New Roman 12 пт После:  12 пт кернинг ..."/>
    <w:basedOn w:val="211"/>
    <w:rsid w:val="00253D92"/>
    <w:pPr>
      <w:spacing w:after="240" w:line="360" w:lineRule="auto"/>
      <w:jc w:val="center"/>
    </w:pPr>
    <w:rPr>
      <w:rFonts w:ascii="Times New Roman" w:hAnsi="Times New Roman" w:cs="Times New Roman"/>
      <w:sz w:val="24"/>
      <w:szCs w:val="20"/>
    </w:rPr>
  </w:style>
  <w:style w:type="paragraph" w:customStyle="1" w:styleId="ConsNormal">
    <w:name w:val="ConsNormal"/>
    <w:rsid w:val="00253D92"/>
    <w:pPr>
      <w:widowControl w:val="0"/>
      <w:suppressAutoHyphens/>
      <w:spacing w:after="0" w:line="360" w:lineRule="auto"/>
      <w:ind w:firstLine="720"/>
      <w:jc w:val="both"/>
      <w:textAlignment w:val="baseline"/>
    </w:pPr>
    <w:rPr>
      <w:rFonts w:ascii="Arial" w:eastAsia="Calibri" w:hAnsi="Arial" w:cs="Arial"/>
      <w:kern w:val="1"/>
      <w:sz w:val="20"/>
      <w:szCs w:val="20"/>
      <w:lang w:eastAsia="ar-SA"/>
    </w:rPr>
  </w:style>
  <w:style w:type="paragraph" w:customStyle="1" w:styleId="1f9">
    <w:name w:val="Заголовок оглавления1"/>
    <w:basedOn w:val="111"/>
    <w:rsid w:val="00253D92"/>
    <w:pPr>
      <w:keepLines/>
      <w:spacing w:before="480" w:after="0" w:line="276" w:lineRule="auto"/>
    </w:pPr>
    <w:rPr>
      <w:rFonts w:ascii="Cambria" w:hAnsi="Cambria" w:cs="Times New Roman"/>
      <w:color w:val="365F91"/>
      <w:sz w:val="28"/>
      <w:szCs w:val="28"/>
    </w:rPr>
  </w:style>
  <w:style w:type="paragraph" w:customStyle="1" w:styleId="1fa">
    <w:name w:val="Знак Знак Знак Знак Знак1 Знак Знак Знак Знак"/>
    <w:basedOn w:val="Standard"/>
    <w:rsid w:val="00253D92"/>
    <w:pPr>
      <w:widowControl w:val="0"/>
      <w:spacing w:after="160" w:line="240" w:lineRule="exact"/>
      <w:jc w:val="right"/>
    </w:pPr>
    <w:rPr>
      <w:sz w:val="20"/>
      <w:szCs w:val="20"/>
      <w:lang w:val="en-GB"/>
    </w:rPr>
  </w:style>
  <w:style w:type="paragraph" w:customStyle="1" w:styleId="112">
    <w:name w:val="Знак Знак Знак Знак Знак1 Знак Знак Знак Знак1"/>
    <w:basedOn w:val="Standard"/>
    <w:rsid w:val="00253D92"/>
    <w:pPr>
      <w:widowControl w:val="0"/>
      <w:spacing w:after="160" w:line="240" w:lineRule="exact"/>
      <w:jc w:val="right"/>
    </w:pPr>
    <w:rPr>
      <w:sz w:val="20"/>
      <w:szCs w:val="20"/>
      <w:lang w:val="en-GB"/>
    </w:rPr>
  </w:style>
  <w:style w:type="paragraph" w:customStyle="1" w:styleId="afff3">
    <w:name w:val="Заголовок статьи"/>
    <w:basedOn w:val="Standard"/>
    <w:rsid w:val="00253D92"/>
    <w:pPr>
      <w:widowControl w:val="0"/>
      <w:spacing w:line="240" w:lineRule="auto"/>
      <w:ind w:left="1612" w:hanging="892"/>
    </w:pPr>
    <w:rPr>
      <w:rFonts w:ascii="Arial" w:hAnsi="Arial" w:cs="Arial"/>
      <w:sz w:val="20"/>
      <w:szCs w:val="20"/>
    </w:rPr>
  </w:style>
  <w:style w:type="paragraph" w:styleId="afff4">
    <w:name w:val="footnote text"/>
    <w:basedOn w:val="Standard"/>
    <w:link w:val="1fb"/>
    <w:rsid w:val="00253D92"/>
    <w:pPr>
      <w:spacing w:line="240" w:lineRule="auto"/>
    </w:pPr>
    <w:rPr>
      <w:sz w:val="20"/>
      <w:szCs w:val="20"/>
    </w:rPr>
  </w:style>
  <w:style w:type="character" w:customStyle="1" w:styleId="1fb">
    <w:name w:val="Текст сноски Знак1"/>
    <w:basedOn w:val="a0"/>
    <w:link w:val="afff4"/>
    <w:rsid w:val="00253D92"/>
    <w:rPr>
      <w:rFonts w:ascii="Times New Roman" w:eastAsia="Times New Roman" w:hAnsi="Times New Roman" w:cs="Times New Roman"/>
      <w:kern w:val="1"/>
      <w:sz w:val="20"/>
      <w:szCs w:val="20"/>
      <w:lang w:eastAsia="ar-SA"/>
    </w:rPr>
  </w:style>
  <w:style w:type="paragraph" w:customStyle="1" w:styleId="Textbodyindent">
    <w:name w:val="Text body indent"/>
    <w:basedOn w:val="Standard"/>
    <w:rsid w:val="00253D92"/>
    <w:pPr>
      <w:spacing w:after="120"/>
      <w:ind w:left="283"/>
    </w:pPr>
    <w:rPr>
      <w:rFonts w:cs="Calibri"/>
    </w:rPr>
  </w:style>
  <w:style w:type="paragraph" w:customStyle="1" w:styleId="35">
    <w:name w:val="Абзац списка3"/>
    <w:basedOn w:val="Standard"/>
    <w:rsid w:val="00253D92"/>
    <w:pPr>
      <w:ind w:left="720"/>
    </w:pPr>
  </w:style>
  <w:style w:type="paragraph" w:customStyle="1" w:styleId="afff5">
    <w:name w:val="Основной"/>
    <w:basedOn w:val="Standard"/>
    <w:rsid w:val="00253D92"/>
    <w:pPr>
      <w:ind w:firstLine="720"/>
    </w:pPr>
    <w:rPr>
      <w:sz w:val="28"/>
      <w:szCs w:val="28"/>
    </w:rPr>
  </w:style>
  <w:style w:type="paragraph" w:customStyle="1" w:styleId="2f">
    <w:name w:val="Абзац списка2"/>
    <w:basedOn w:val="Standard"/>
    <w:rsid w:val="00253D92"/>
    <w:pPr>
      <w:ind w:left="720"/>
    </w:pPr>
  </w:style>
  <w:style w:type="paragraph" w:customStyle="1" w:styleId="1fc">
    <w:name w:val="Обычный1"/>
    <w:rsid w:val="00253D92"/>
    <w:pPr>
      <w:widowControl w:val="0"/>
      <w:suppressAutoHyphens/>
      <w:spacing w:after="0" w:line="360" w:lineRule="auto"/>
      <w:jc w:val="both"/>
      <w:textAlignment w:val="baseline"/>
    </w:pPr>
    <w:rPr>
      <w:rFonts w:ascii="Times New Roman" w:eastAsia="Times New Roman" w:hAnsi="Times New Roman" w:cs="Times New Roman"/>
      <w:kern w:val="1"/>
      <w:sz w:val="20"/>
      <w:szCs w:val="20"/>
      <w:lang w:eastAsia="ar-SA"/>
    </w:rPr>
  </w:style>
  <w:style w:type="paragraph" w:customStyle="1" w:styleId="1fd">
    <w:name w:val="Основной текст с отступом1"/>
    <w:basedOn w:val="Standard"/>
    <w:rsid w:val="00253D92"/>
    <w:pPr>
      <w:widowControl w:val="0"/>
      <w:spacing w:after="120" w:line="240" w:lineRule="auto"/>
      <w:ind w:firstLine="709"/>
    </w:pPr>
    <w:rPr>
      <w:sz w:val="20"/>
      <w:szCs w:val="20"/>
    </w:rPr>
  </w:style>
  <w:style w:type="paragraph" w:customStyle="1" w:styleId="320">
    <w:name w:val="Основной текст с отступом 32"/>
    <w:basedOn w:val="Standard"/>
    <w:rsid w:val="00253D92"/>
    <w:pPr>
      <w:widowControl w:val="0"/>
      <w:spacing w:after="120" w:line="240" w:lineRule="auto"/>
      <w:ind w:left="283"/>
    </w:pPr>
    <w:rPr>
      <w:sz w:val="16"/>
      <w:szCs w:val="16"/>
    </w:rPr>
  </w:style>
  <w:style w:type="paragraph" w:customStyle="1" w:styleId="240">
    <w:name w:val="Основной текст с отступом 24"/>
    <w:basedOn w:val="Standard"/>
    <w:rsid w:val="00253D92"/>
    <w:pPr>
      <w:widowControl w:val="0"/>
      <w:spacing w:after="120" w:line="480" w:lineRule="auto"/>
      <w:ind w:left="283"/>
    </w:pPr>
    <w:rPr>
      <w:sz w:val="20"/>
      <w:szCs w:val="20"/>
    </w:rPr>
  </w:style>
  <w:style w:type="paragraph" w:customStyle="1" w:styleId="Preformat">
    <w:name w:val="Preformat"/>
    <w:rsid w:val="00253D92"/>
    <w:pPr>
      <w:widowControl w:val="0"/>
      <w:suppressAutoHyphens/>
      <w:spacing w:after="0" w:line="360" w:lineRule="auto"/>
      <w:jc w:val="both"/>
      <w:textAlignment w:val="baseline"/>
    </w:pPr>
    <w:rPr>
      <w:rFonts w:ascii="Courier New" w:eastAsia="Times New Roman" w:hAnsi="Courier New" w:cs="Courier New"/>
      <w:kern w:val="1"/>
      <w:sz w:val="20"/>
      <w:szCs w:val="20"/>
      <w:lang w:eastAsia="ar-SA"/>
    </w:rPr>
  </w:style>
  <w:style w:type="paragraph" w:customStyle="1" w:styleId="330">
    <w:name w:val="Основной текст с отступом 33"/>
    <w:basedOn w:val="Standard"/>
    <w:rsid w:val="00253D92"/>
    <w:pPr>
      <w:widowControl w:val="0"/>
      <w:spacing w:after="120" w:line="360" w:lineRule="atLeast"/>
      <w:ind w:left="283"/>
    </w:pPr>
    <w:rPr>
      <w:sz w:val="16"/>
      <w:szCs w:val="16"/>
    </w:rPr>
  </w:style>
  <w:style w:type="paragraph" w:customStyle="1" w:styleId="xl24">
    <w:name w:val="xl24"/>
    <w:basedOn w:val="Standard"/>
    <w:rsid w:val="00253D92"/>
    <w:pPr>
      <w:widowControl w:val="0"/>
      <w:spacing w:before="100" w:after="100" w:line="240" w:lineRule="auto"/>
      <w:jc w:val="center"/>
    </w:pPr>
    <w:rPr>
      <w:rFonts w:eastAsia="Arial Unicode MS"/>
      <w:sz w:val="20"/>
      <w:szCs w:val="20"/>
    </w:rPr>
  </w:style>
  <w:style w:type="paragraph" w:customStyle="1" w:styleId="311">
    <w:name w:val="Основной текст с отступом 31"/>
    <w:basedOn w:val="Standard"/>
    <w:rsid w:val="00253D92"/>
    <w:pPr>
      <w:widowControl w:val="0"/>
      <w:spacing w:after="120" w:line="240" w:lineRule="auto"/>
      <w:ind w:left="283"/>
    </w:pPr>
    <w:rPr>
      <w:sz w:val="16"/>
      <w:szCs w:val="16"/>
    </w:rPr>
  </w:style>
  <w:style w:type="paragraph" w:customStyle="1" w:styleId="321">
    <w:name w:val="Основной текст 32"/>
    <w:basedOn w:val="Standard"/>
    <w:rsid w:val="00253D92"/>
    <w:pPr>
      <w:widowControl w:val="0"/>
      <w:spacing w:line="240" w:lineRule="auto"/>
    </w:pPr>
    <w:rPr>
      <w:rFonts w:ascii="Arial" w:hAnsi="Arial" w:cs="Arial"/>
      <w:b/>
      <w:bCs/>
      <w:color w:val="000000"/>
      <w:sz w:val="20"/>
      <w:szCs w:val="20"/>
    </w:rPr>
  </w:style>
  <w:style w:type="paragraph" w:customStyle="1" w:styleId="style22">
    <w:name w:val="style22"/>
    <w:basedOn w:val="Standard"/>
    <w:rsid w:val="00253D92"/>
    <w:pPr>
      <w:widowControl w:val="0"/>
      <w:spacing w:before="100" w:after="100" w:line="240" w:lineRule="auto"/>
    </w:pPr>
    <w:rPr>
      <w:sz w:val="20"/>
      <w:szCs w:val="20"/>
    </w:rPr>
  </w:style>
  <w:style w:type="paragraph" w:customStyle="1" w:styleId="afff6">
    <w:name w:val="А_текст"/>
    <w:rsid w:val="00253D92"/>
    <w:pPr>
      <w:widowControl w:val="0"/>
      <w:suppressAutoHyphens/>
      <w:spacing w:after="0" w:line="360" w:lineRule="auto"/>
      <w:ind w:firstLine="851"/>
      <w:jc w:val="both"/>
      <w:textAlignment w:val="baseline"/>
    </w:pPr>
    <w:rPr>
      <w:rFonts w:ascii="Times New Roman" w:eastAsia="Times New Roman" w:hAnsi="Times New Roman" w:cs="Times New Roman"/>
      <w:kern w:val="1"/>
      <w:sz w:val="20"/>
      <w:szCs w:val="20"/>
      <w:lang w:eastAsia="ar-SA"/>
    </w:rPr>
  </w:style>
  <w:style w:type="paragraph" w:customStyle="1" w:styleId="212">
    <w:name w:val="Основной текст с отступом 21"/>
    <w:basedOn w:val="Standard"/>
    <w:rsid w:val="00253D92"/>
    <w:pPr>
      <w:widowControl w:val="0"/>
      <w:spacing w:after="120" w:line="480" w:lineRule="auto"/>
      <w:ind w:left="283"/>
    </w:pPr>
    <w:rPr>
      <w:sz w:val="20"/>
      <w:szCs w:val="20"/>
    </w:rPr>
  </w:style>
  <w:style w:type="paragraph" w:customStyle="1" w:styleId="afff7">
    <w:name w:val="БДО Основной текст"/>
    <w:basedOn w:val="Textbody"/>
    <w:rsid w:val="00253D92"/>
    <w:pPr>
      <w:jc w:val="both"/>
    </w:pPr>
    <w:rPr>
      <w:rFonts w:ascii="Garamond" w:eastAsia="Times New Roman" w:hAnsi="Garamond" w:cs="Garamond"/>
    </w:rPr>
  </w:style>
  <w:style w:type="paragraph" w:customStyle="1" w:styleId="1fe">
    <w:name w:val="Текст1"/>
    <w:basedOn w:val="Standard"/>
    <w:rsid w:val="00253D92"/>
    <w:pPr>
      <w:widowControl w:val="0"/>
      <w:spacing w:line="240" w:lineRule="auto"/>
    </w:pPr>
    <w:rPr>
      <w:rFonts w:ascii="Courier New" w:hAnsi="Courier New" w:cs="Courier New"/>
      <w:sz w:val="20"/>
      <w:szCs w:val="20"/>
    </w:rPr>
  </w:style>
  <w:style w:type="paragraph" w:customStyle="1" w:styleId="230">
    <w:name w:val="Основной текст 23"/>
    <w:basedOn w:val="Standard"/>
    <w:rsid w:val="00253D92"/>
    <w:pPr>
      <w:widowControl w:val="0"/>
      <w:spacing w:after="120" w:line="480" w:lineRule="auto"/>
    </w:pPr>
    <w:rPr>
      <w:sz w:val="20"/>
      <w:szCs w:val="20"/>
    </w:rPr>
  </w:style>
  <w:style w:type="paragraph" w:customStyle="1" w:styleId="45">
    <w:name w:val="Стиль4 Знак"/>
    <w:basedOn w:val="Textbodyindent"/>
    <w:rsid w:val="00253D92"/>
    <w:pPr>
      <w:widowControl w:val="0"/>
      <w:spacing w:after="0" w:line="240" w:lineRule="auto"/>
      <w:ind w:left="0" w:firstLine="708"/>
    </w:pPr>
    <w:rPr>
      <w:sz w:val="20"/>
      <w:szCs w:val="20"/>
    </w:rPr>
  </w:style>
  <w:style w:type="paragraph" w:styleId="HTML0">
    <w:name w:val="HTML Preformatted"/>
    <w:basedOn w:val="Standard"/>
    <w:link w:val="HTML2"/>
    <w:rsid w:val="00253D92"/>
    <w:pPr>
      <w:widowControl w:val="0"/>
      <w:spacing w:line="240" w:lineRule="auto"/>
    </w:pPr>
    <w:rPr>
      <w:rFonts w:ascii="Courier New" w:hAnsi="Courier New" w:cs="Courier New"/>
      <w:sz w:val="20"/>
      <w:szCs w:val="20"/>
    </w:rPr>
  </w:style>
  <w:style w:type="character" w:customStyle="1" w:styleId="HTML2">
    <w:name w:val="Стандартный HTML Знак2"/>
    <w:basedOn w:val="a0"/>
    <w:link w:val="HTML0"/>
    <w:rsid w:val="00253D92"/>
    <w:rPr>
      <w:rFonts w:ascii="Courier New" w:eastAsia="Times New Roman" w:hAnsi="Courier New" w:cs="Courier New"/>
      <w:kern w:val="1"/>
      <w:sz w:val="20"/>
      <w:szCs w:val="20"/>
      <w:lang w:eastAsia="ar-SA"/>
    </w:rPr>
  </w:style>
  <w:style w:type="paragraph" w:styleId="afff8">
    <w:name w:val="Body Text Indent"/>
    <w:basedOn w:val="Textbody"/>
    <w:link w:val="1ff"/>
    <w:rsid w:val="00253D92"/>
    <w:pPr>
      <w:ind w:firstLine="210"/>
      <w:jc w:val="left"/>
    </w:pPr>
    <w:rPr>
      <w:rFonts w:eastAsia="Times New Roman"/>
      <w:b/>
      <w:sz w:val="28"/>
      <w:szCs w:val="20"/>
    </w:rPr>
  </w:style>
  <w:style w:type="character" w:customStyle="1" w:styleId="1ff">
    <w:name w:val="Основной текст с отступом Знак1"/>
    <w:basedOn w:val="a0"/>
    <w:link w:val="afff8"/>
    <w:rsid w:val="00253D92"/>
    <w:rPr>
      <w:rFonts w:ascii="Times New Roman" w:eastAsia="Times New Roman" w:hAnsi="Times New Roman" w:cs="Times New Roman"/>
      <w:b/>
      <w:kern w:val="1"/>
      <w:sz w:val="28"/>
      <w:szCs w:val="20"/>
      <w:lang w:eastAsia="ar-SA"/>
    </w:rPr>
  </w:style>
  <w:style w:type="paragraph" w:customStyle="1" w:styleId="afff9">
    <w:basedOn w:val="Standard"/>
    <w:next w:val="af7"/>
    <w:qFormat/>
    <w:rsid w:val="00253D92"/>
    <w:pPr>
      <w:widowControl w:val="0"/>
      <w:spacing w:before="240" w:after="60" w:line="360" w:lineRule="atLeast"/>
      <w:jc w:val="center"/>
    </w:pPr>
    <w:rPr>
      <w:rFonts w:ascii="Cambria" w:hAnsi="Cambria" w:cs="Cambria"/>
      <w:b/>
      <w:bCs/>
      <w:sz w:val="32"/>
      <w:szCs w:val="32"/>
    </w:rPr>
  </w:style>
  <w:style w:type="paragraph" w:customStyle="1" w:styleId="100">
    <w:name w:val="Стиль 10 пт По центру"/>
    <w:basedOn w:val="Standard"/>
    <w:rsid w:val="00253D92"/>
    <w:pPr>
      <w:widowControl w:val="0"/>
      <w:spacing w:line="240" w:lineRule="auto"/>
      <w:jc w:val="center"/>
    </w:pPr>
    <w:rPr>
      <w:rFonts w:eastAsia="Calibri"/>
      <w:sz w:val="20"/>
      <w:szCs w:val="20"/>
    </w:rPr>
  </w:style>
  <w:style w:type="paragraph" w:customStyle="1" w:styleId="font5">
    <w:name w:val="font5"/>
    <w:basedOn w:val="Standard"/>
    <w:rsid w:val="00253D92"/>
    <w:pPr>
      <w:widowControl w:val="0"/>
      <w:spacing w:before="100" w:after="100" w:line="240" w:lineRule="auto"/>
    </w:pPr>
    <w:rPr>
      <w:sz w:val="20"/>
      <w:szCs w:val="20"/>
    </w:rPr>
  </w:style>
  <w:style w:type="paragraph" w:customStyle="1" w:styleId="font6">
    <w:name w:val="font6"/>
    <w:basedOn w:val="Standard"/>
    <w:rsid w:val="00253D92"/>
    <w:pPr>
      <w:widowControl w:val="0"/>
      <w:spacing w:before="100" w:after="100" w:line="240" w:lineRule="auto"/>
    </w:pPr>
    <w:rPr>
      <w:sz w:val="20"/>
      <w:szCs w:val="20"/>
    </w:rPr>
  </w:style>
  <w:style w:type="paragraph" w:customStyle="1" w:styleId="font7">
    <w:name w:val="font7"/>
    <w:basedOn w:val="Standard"/>
    <w:rsid w:val="00253D92"/>
    <w:pPr>
      <w:widowControl w:val="0"/>
      <w:spacing w:before="100" w:after="100" w:line="240" w:lineRule="auto"/>
    </w:pPr>
    <w:rPr>
      <w:i/>
      <w:iCs/>
      <w:sz w:val="20"/>
      <w:szCs w:val="20"/>
    </w:rPr>
  </w:style>
  <w:style w:type="paragraph" w:customStyle="1" w:styleId="font8">
    <w:name w:val="font8"/>
    <w:basedOn w:val="Standard"/>
    <w:rsid w:val="00253D92"/>
    <w:pPr>
      <w:widowControl w:val="0"/>
      <w:spacing w:before="100" w:after="100" w:line="240" w:lineRule="auto"/>
    </w:pPr>
    <w:rPr>
      <w:color w:val="FF0000"/>
      <w:sz w:val="20"/>
      <w:szCs w:val="20"/>
    </w:rPr>
  </w:style>
  <w:style w:type="paragraph" w:customStyle="1" w:styleId="font9">
    <w:name w:val="font9"/>
    <w:basedOn w:val="Standard"/>
    <w:rsid w:val="00253D92"/>
    <w:pPr>
      <w:widowControl w:val="0"/>
      <w:spacing w:before="100" w:after="100" w:line="240" w:lineRule="auto"/>
    </w:pPr>
    <w:rPr>
      <w:color w:val="FF0000"/>
      <w:sz w:val="20"/>
      <w:szCs w:val="20"/>
    </w:rPr>
  </w:style>
  <w:style w:type="paragraph" w:customStyle="1" w:styleId="font10">
    <w:name w:val="font10"/>
    <w:basedOn w:val="Standard"/>
    <w:rsid w:val="00253D92"/>
    <w:pPr>
      <w:widowControl w:val="0"/>
      <w:spacing w:before="100" w:after="100" w:line="240" w:lineRule="auto"/>
    </w:pPr>
    <w:rPr>
      <w:rFonts w:ascii="Tahoma" w:hAnsi="Tahoma" w:cs="Tahoma"/>
      <w:b/>
      <w:bCs/>
      <w:color w:val="000000"/>
      <w:sz w:val="16"/>
      <w:szCs w:val="16"/>
    </w:rPr>
  </w:style>
  <w:style w:type="paragraph" w:customStyle="1" w:styleId="font11">
    <w:name w:val="font11"/>
    <w:basedOn w:val="Standard"/>
    <w:rsid w:val="00253D92"/>
    <w:pPr>
      <w:widowControl w:val="0"/>
      <w:spacing w:before="100" w:after="100" w:line="240" w:lineRule="auto"/>
    </w:pPr>
    <w:rPr>
      <w:rFonts w:ascii="Tahoma" w:hAnsi="Tahoma" w:cs="Tahoma"/>
      <w:color w:val="000000"/>
      <w:sz w:val="16"/>
      <w:szCs w:val="16"/>
    </w:rPr>
  </w:style>
  <w:style w:type="paragraph" w:customStyle="1" w:styleId="xl82">
    <w:name w:val="xl82"/>
    <w:basedOn w:val="Standard"/>
    <w:rsid w:val="00253D92"/>
    <w:pPr>
      <w:widowControl w:val="0"/>
      <w:spacing w:before="100" w:after="100" w:line="240" w:lineRule="auto"/>
      <w:jc w:val="center"/>
    </w:pPr>
    <w:rPr>
      <w:sz w:val="20"/>
      <w:szCs w:val="20"/>
    </w:rPr>
  </w:style>
  <w:style w:type="paragraph" w:customStyle="1" w:styleId="xl83">
    <w:name w:val="xl83"/>
    <w:basedOn w:val="Standard"/>
    <w:rsid w:val="00253D92"/>
    <w:pPr>
      <w:widowControl w:val="0"/>
      <w:spacing w:before="100" w:after="100" w:line="240" w:lineRule="auto"/>
      <w:jc w:val="center"/>
    </w:pPr>
    <w:rPr>
      <w:sz w:val="20"/>
      <w:szCs w:val="20"/>
    </w:rPr>
  </w:style>
  <w:style w:type="paragraph" w:customStyle="1" w:styleId="xl84">
    <w:name w:val="xl84"/>
    <w:basedOn w:val="Standard"/>
    <w:rsid w:val="00253D92"/>
    <w:pPr>
      <w:widowControl w:val="0"/>
      <w:spacing w:before="100" w:after="100" w:line="240" w:lineRule="auto"/>
      <w:jc w:val="center"/>
    </w:pPr>
    <w:rPr>
      <w:sz w:val="20"/>
      <w:szCs w:val="20"/>
    </w:rPr>
  </w:style>
  <w:style w:type="paragraph" w:customStyle="1" w:styleId="xl85">
    <w:name w:val="xl85"/>
    <w:basedOn w:val="Standard"/>
    <w:rsid w:val="00253D92"/>
    <w:pPr>
      <w:widowControl w:val="0"/>
      <w:spacing w:before="100" w:after="100" w:line="240" w:lineRule="auto"/>
    </w:pPr>
    <w:rPr>
      <w:sz w:val="20"/>
      <w:szCs w:val="20"/>
    </w:rPr>
  </w:style>
  <w:style w:type="paragraph" w:customStyle="1" w:styleId="xl86">
    <w:name w:val="xl86"/>
    <w:basedOn w:val="Standard"/>
    <w:rsid w:val="00253D92"/>
    <w:pPr>
      <w:widowControl w:val="0"/>
      <w:spacing w:before="100" w:after="100" w:line="240" w:lineRule="auto"/>
      <w:jc w:val="center"/>
    </w:pPr>
    <w:rPr>
      <w:sz w:val="20"/>
      <w:szCs w:val="20"/>
    </w:rPr>
  </w:style>
  <w:style w:type="paragraph" w:customStyle="1" w:styleId="xl87">
    <w:name w:val="xl87"/>
    <w:basedOn w:val="Standard"/>
    <w:rsid w:val="00253D92"/>
    <w:pPr>
      <w:widowControl w:val="0"/>
      <w:spacing w:before="100" w:after="100" w:line="240" w:lineRule="auto"/>
    </w:pPr>
    <w:rPr>
      <w:sz w:val="20"/>
      <w:szCs w:val="20"/>
    </w:rPr>
  </w:style>
  <w:style w:type="paragraph" w:customStyle="1" w:styleId="xl88">
    <w:name w:val="xl88"/>
    <w:basedOn w:val="Standard"/>
    <w:rsid w:val="00253D92"/>
    <w:pPr>
      <w:widowControl w:val="0"/>
      <w:spacing w:before="100" w:after="100" w:line="240" w:lineRule="auto"/>
      <w:jc w:val="center"/>
    </w:pPr>
    <w:rPr>
      <w:sz w:val="20"/>
      <w:szCs w:val="20"/>
    </w:rPr>
  </w:style>
  <w:style w:type="paragraph" w:customStyle="1" w:styleId="xl89">
    <w:name w:val="xl89"/>
    <w:basedOn w:val="Standard"/>
    <w:rsid w:val="00253D92"/>
    <w:pPr>
      <w:widowControl w:val="0"/>
      <w:spacing w:before="100" w:after="100" w:line="240" w:lineRule="auto"/>
    </w:pPr>
    <w:rPr>
      <w:sz w:val="20"/>
      <w:szCs w:val="20"/>
    </w:rPr>
  </w:style>
  <w:style w:type="paragraph" w:customStyle="1" w:styleId="xl90">
    <w:name w:val="xl90"/>
    <w:basedOn w:val="Standard"/>
    <w:rsid w:val="00253D92"/>
    <w:pPr>
      <w:widowControl w:val="0"/>
      <w:spacing w:before="100" w:after="100" w:line="240" w:lineRule="auto"/>
      <w:jc w:val="center"/>
    </w:pPr>
    <w:rPr>
      <w:sz w:val="20"/>
      <w:szCs w:val="20"/>
    </w:rPr>
  </w:style>
  <w:style w:type="paragraph" w:customStyle="1" w:styleId="xl91">
    <w:name w:val="xl91"/>
    <w:basedOn w:val="Standard"/>
    <w:rsid w:val="00253D92"/>
    <w:pPr>
      <w:widowControl w:val="0"/>
      <w:spacing w:before="100" w:after="100" w:line="240" w:lineRule="auto"/>
    </w:pPr>
    <w:rPr>
      <w:color w:val="FF0000"/>
      <w:sz w:val="20"/>
      <w:szCs w:val="20"/>
    </w:rPr>
  </w:style>
  <w:style w:type="paragraph" w:customStyle="1" w:styleId="xl92">
    <w:name w:val="xl92"/>
    <w:basedOn w:val="Standard"/>
    <w:rsid w:val="00253D92"/>
    <w:pPr>
      <w:widowControl w:val="0"/>
      <w:spacing w:before="100" w:after="100" w:line="240" w:lineRule="auto"/>
      <w:jc w:val="center"/>
    </w:pPr>
    <w:rPr>
      <w:color w:val="FF0000"/>
      <w:sz w:val="20"/>
      <w:szCs w:val="20"/>
    </w:rPr>
  </w:style>
  <w:style w:type="paragraph" w:customStyle="1" w:styleId="xl93">
    <w:name w:val="xl93"/>
    <w:basedOn w:val="Standard"/>
    <w:rsid w:val="00253D92"/>
    <w:pPr>
      <w:widowControl w:val="0"/>
      <w:spacing w:before="100" w:after="100" w:line="240" w:lineRule="auto"/>
      <w:jc w:val="center"/>
    </w:pPr>
    <w:rPr>
      <w:sz w:val="20"/>
      <w:szCs w:val="20"/>
    </w:rPr>
  </w:style>
  <w:style w:type="paragraph" w:customStyle="1" w:styleId="xl94">
    <w:name w:val="xl94"/>
    <w:basedOn w:val="Standard"/>
    <w:rsid w:val="00253D92"/>
    <w:pPr>
      <w:widowControl w:val="0"/>
      <w:spacing w:before="100" w:after="100" w:line="240" w:lineRule="auto"/>
      <w:jc w:val="center"/>
    </w:pPr>
    <w:rPr>
      <w:b/>
      <w:bCs/>
      <w:sz w:val="20"/>
      <w:szCs w:val="20"/>
    </w:rPr>
  </w:style>
  <w:style w:type="paragraph" w:customStyle="1" w:styleId="xl95">
    <w:name w:val="xl95"/>
    <w:basedOn w:val="Standard"/>
    <w:rsid w:val="00253D92"/>
    <w:pPr>
      <w:widowControl w:val="0"/>
      <w:spacing w:before="100" w:after="100" w:line="240" w:lineRule="auto"/>
      <w:jc w:val="center"/>
    </w:pPr>
    <w:rPr>
      <w:sz w:val="20"/>
      <w:szCs w:val="20"/>
    </w:rPr>
  </w:style>
  <w:style w:type="paragraph" w:customStyle="1" w:styleId="xl96">
    <w:name w:val="xl96"/>
    <w:basedOn w:val="Standard"/>
    <w:rsid w:val="00253D92"/>
    <w:pPr>
      <w:widowControl w:val="0"/>
      <w:spacing w:before="100" w:after="100" w:line="240" w:lineRule="auto"/>
      <w:jc w:val="center"/>
    </w:pPr>
    <w:rPr>
      <w:sz w:val="20"/>
      <w:szCs w:val="20"/>
    </w:rPr>
  </w:style>
  <w:style w:type="paragraph" w:customStyle="1" w:styleId="xl97">
    <w:name w:val="xl97"/>
    <w:basedOn w:val="Standard"/>
    <w:rsid w:val="00253D92"/>
    <w:pPr>
      <w:widowControl w:val="0"/>
      <w:spacing w:before="100" w:after="100" w:line="240" w:lineRule="auto"/>
      <w:jc w:val="center"/>
    </w:pPr>
    <w:rPr>
      <w:sz w:val="20"/>
      <w:szCs w:val="20"/>
    </w:rPr>
  </w:style>
  <w:style w:type="paragraph" w:customStyle="1" w:styleId="xl98">
    <w:name w:val="xl98"/>
    <w:basedOn w:val="Standard"/>
    <w:rsid w:val="00253D92"/>
    <w:pPr>
      <w:widowControl w:val="0"/>
      <w:spacing w:before="100" w:after="100" w:line="240" w:lineRule="auto"/>
      <w:jc w:val="center"/>
    </w:pPr>
    <w:rPr>
      <w:sz w:val="20"/>
      <w:szCs w:val="20"/>
    </w:rPr>
  </w:style>
  <w:style w:type="paragraph" w:customStyle="1" w:styleId="xl99">
    <w:name w:val="xl99"/>
    <w:basedOn w:val="Standard"/>
    <w:rsid w:val="00253D92"/>
    <w:pPr>
      <w:widowControl w:val="0"/>
      <w:spacing w:before="100" w:after="100" w:line="240" w:lineRule="auto"/>
      <w:jc w:val="center"/>
    </w:pPr>
    <w:rPr>
      <w:sz w:val="20"/>
      <w:szCs w:val="20"/>
    </w:rPr>
  </w:style>
  <w:style w:type="paragraph" w:customStyle="1" w:styleId="xl100">
    <w:name w:val="xl100"/>
    <w:basedOn w:val="Standard"/>
    <w:rsid w:val="00253D92"/>
    <w:pPr>
      <w:widowControl w:val="0"/>
      <w:spacing w:before="100" w:after="100" w:line="240" w:lineRule="auto"/>
      <w:jc w:val="center"/>
    </w:pPr>
    <w:rPr>
      <w:sz w:val="20"/>
      <w:szCs w:val="20"/>
    </w:rPr>
  </w:style>
  <w:style w:type="paragraph" w:customStyle="1" w:styleId="xl101">
    <w:name w:val="xl101"/>
    <w:basedOn w:val="Standard"/>
    <w:rsid w:val="00253D92"/>
    <w:pPr>
      <w:widowControl w:val="0"/>
      <w:spacing w:before="100" w:after="100" w:line="240" w:lineRule="auto"/>
      <w:jc w:val="center"/>
    </w:pPr>
    <w:rPr>
      <w:sz w:val="20"/>
      <w:szCs w:val="20"/>
    </w:rPr>
  </w:style>
  <w:style w:type="paragraph" w:customStyle="1" w:styleId="xl102">
    <w:name w:val="xl102"/>
    <w:basedOn w:val="Standard"/>
    <w:rsid w:val="00253D92"/>
    <w:pPr>
      <w:widowControl w:val="0"/>
      <w:spacing w:before="100" w:after="100" w:line="240" w:lineRule="auto"/>
      <w:jc w:val="center"/>
    </w:pPr>
    <w:rPr>
      <w:b/>
      <w:bCs/>
      <w:sz w:val="20"/>
      <w:szCs w:val="20"/>
    </w:rPr>
  </w:style>
  <w:style w:type="paragraph" w:customStyle="1" w:styleId="xl103">
    <w:name w:val="xl103"/>
    <w:basedOn w:val="Standard"/>
    <w:rsid w:val="00253D92"/>
    <w:pPr>
      <w:widowControl w:val="0"/>
      <w:spacing w:before="100" w:after="100" w:line="240" w:lineRule="auto"/>
      <w:jc w:val="center"/>
    </w:pPr>
    <w:rPr>
      <w:b/>
      <w:bCs/>
      <w:sz w:val="20"/>
      <w:szCs w:val="20"/>
    </w:rPr>
  </w:style>
  <w:style w:type="paragraph" w:customStyle="1" w:styleId="xl104">
    <w:name w:val="xl104"/>
    <w:basedOn w:val="Standard"/>
    <w:rsid w:val="00253D92"/>
    <w:pPr>
      <w:widowControl w:val="0"/>
      <w:spacing w:before="100" w:after="100" w:line="240" w:lineRule="auto"/>
      <w:jc w:val="center"/>
    </w:pPr>
    <w:rPr>
      <w:sz w:val="20"/>
      <w:szCs w:val="20"/>
    </w:rPr>
  </w:style>
  <w:style w:type="paragraph" w:customStyle="1" w:styleId="xl105">
    <w:name w:val="xl105"/>
    <w:basedOn w:val="Standard"/>
    <w:rsid w:val="00253D92"/>
    <w:pPr>
      <w:widowControl w:val="0"/>
      <w:spacing w:before="100" w:after="100" w:line="240" w:lineRule="auto"/>
      <w:jc w:val="center"/>
    </w:pPr>
    <w:rPr>
      <w:sz w:val="20"/>
      <w:szCs w:val="20"/>
    </w:rPr>
  </w:style>
  <w:style w:type="paragraph" w:customStyle="1" w:styleId="xl106">
    <w:name w:val="xl106"/>
    <w:basedOn w:val="Standard"/>
    <w:rsid w:val="00253D92"/>
    <w:pPr>
      <w:widowControl w:val="0"/>
      <w:spacing w:before="100" w:after="100" w:line="240" w:lineRule="auto"/>
      <w:jc w:val="center"/>
    </w:pPr>
    <w:rPr>
      <w:sz w:val="20"/>
      <w:szCs w:val="20"/>
    </w:rPr>
  </w:style>
  <w:style w:type="paragraph" w:customStyle="1" w:styleId="xl107">
    <w:name w:val="xl107"/>
    <w:basedOn w:val="Standard"/>
    <w:rsid w:val="00253D92"/>
    <w:pPr>
      <w:widowControl w:val="0"/>
      <w:spacing w:before="100" w:after="100" w:line="240" w:lineRule="auto"/>
      <w:jc w:val="center"/>
    </w:pPr>
    <w:rPr>
      <w:sz w:val="20"/>
      <w:szCs w:val="20"/>
    </w:rPr>
  </w:style>
  <w:style w:type="paragraph" w:customStyle="1" w:styleId="xl108">
    <w:name w:val="xl108"/>
    <w:basedOn w:val="Standard"/>
    <w:rsid w:val="00253D92"/>
    <w:pPr>
      <w:widowControl w:val="0"/>
      <w:shd w:val="clear" w:color="auto" w:fill="FFFF00"/>
      <w:spacing w:before="100" w:after="100" w:line="240" w:lineRule="auto"/>
      <w:jc w:val="center"/>
    </w:pPr>
    <w:rPr>
      <w:b/>
      <w:bCs/>
      <w:sz w:val="20"/>
      <w:szCs w:val="20"/>
    </w:rPr>
  </w:style>
  <w:style w:type="paragraph" w:customStyle="1" w:styleId="xl109">
    <w:name w:val="xl109"/>
    <w:basedOn w:val="Standard"/>
    <w:rsid w:val="00253D92"/>
    <w:pPr>
      <w:widowControl w:val="0"/>
      <w:shd w:val="clear" w:color="auto" w:fill="FFFF00"/>
      <w:spacing w:before="100" w:after="100" w:line="240" w:lineRule="auto"/>
      <w:jc w:val="center"/>
    </w:pPr>
    <w:rPr>
      <w:sz w:val="20"/>
      <w:szCs w:val="20"/>
    </w:rPr>
  </w:style>
  <w:style w:type="paragraph" w:customStyle="1" w:styleId="xl110">
    <w:name w:val="xl110"/>
    <w:basedOn w:val="Standard"/>
    <w:rsid w:val="00253D92"/>
    <w:pPr>
      <w:widowControl w:val="0"/>
      <w:shd w:val="clear" w:color="auto" w:fill="FFFF00"/>
      <w:spacing w:before="100" w:after="100" w:line="240" w:lineRule="auto"/>
      <w:jc w:val="center"/>
    </w:pPr>
    <w:rPr>
      <w:b/>
      <w:bCs/>
      <w:sz w:val="20"/>
      <w:szCs w:val="20"/>
    </w:rPr>
  </w:style>
  <w:style w:type="paragraph" w:customStyle="1" w:styleId="WW-Web">
    <w:name w:val="WW-Обычный (Web)"/>
    <w:basedOn w:val="Standard"/>
    <w:rsid w:val="00253D92"/>
    <w:pPr>
      <w:spacing w:before="280" w:after="280" w:line="240" w:lineRule="auto"/>
    </w:pPr>
  </w:style>
  <w:style w:type="paragraph" w:customStyle="1" w:styleId="213">
    <w:name w:val="Основной текст 21"/>
    <w:basedOn w:val="Standard"/>
    <w:rsid w:val="00253D92"/>
    <w:pPr>
      <w:widowControl w:val="0"/>
      <w:spacing w:line="240" w:lineRule="auto"/>
    </w:pPr>
    <w:rPr>
      <w:rFonts w:ascii="Arial" w:eastAsia="Lucida Sans Unicode" w:hAnsi="Arial" w:cs="Arial"/>
      <w:b/>
      <w:bCs/>
      <w:sz w:val="28"/>
    </w:rPr>
  </w:style>
  <w:style w:type="paragraph" w:customStyle="1" w:styleId="2f0">
    <w:name w:val="Обычный2"/>
    <w:rsid w:val="00253D92"/>
    <w:pPr>
      <w:suppressAutoHyphens/>
      <w:spacing w:after="0" w:line="300" w:lineRule="auto"/>
      <w:ind w:left="1000"/>
      <w:jc w:val="right"/>
      <w:textAlignment w:val="baseline"/>
    </w:pPr>
    <w:rPr>
      <w:rFonts w:ascii="Times New Roman" w:eastAsia="Times New Roman" w:hAnsi="Times New Roman" w:cs="Times New Roman"/>
      <w:kern w:val="1"/>
      <w:sz w:val="24"/>
      <w:szCs w:val="20"/>
      <w:lang w:eastAsia="ar-SA"/>
    </w:rPr>
  </w:style>
  <w:style w:type="paragraph" w:customStyle="1" w:styleId="xl63">
    <w:name w:val="xl63"/>
    <w:basedOn w:val="Standard"/>
    <w:rsid w:val="00253D92"/>
    <w:pPr>
      <w:spacing w:before="100" w:after="100" w:line="240" w:lineRule="auto"/>
      <w:jc w:val="center"/>
    </w:pPr>
  </w:style>
  <w:style w:type="paragraph" w:customStyle="1" w:styleId="xl64">
    <w:name w:val="xl64"/>
    <w:basedOn w:val="Standard"/>
    <w:rsid w:val="00253D92"/>
    <w:pPr>
      <w:spacing w:before="100" w:after="100" w:line="240" w:lineRule="auto"/>
      <w:jc w:val="center"/>
    </w:pPr>
    <w:rPr>
      <w:b/>
      <w:bCs/>
    </w:rPr>
  </w:style>
  <w:style w:type="paragraph" w:customStyle="1" w:styleId="xl65">
    <w:name w:val="xl65"/>
    <w:basedOn w:val="Standard"/>
    <w:rsid w:val="00253D92"/>
    <w:pPr>
      <w:spacing w:before="100" w:after="100" w:line="240" w:lineRule="auto"/>
    </w:pPr>
    <w:rPr>
      <w:b/>
      <w:bCs/>
    </w:rPr>
  </w:style>
  <w:style w:type="paragraph" w:customStyle="1" w:styleId="xl66">
    <w:name w:val="xl66"/>
    <w:basedOn w:val="Standard"/>
    <w:rsid w:val="00253D92"/>
    <w:pPr>
      <w:spacing w:before="100" w:after="100" w:line="240" w:lineRule="auto"/>
      <w:jc w:val="center"/>
    </w:pPr>
    <w:rPr>
      <w:b/>
      <w:bCs/>
    </w:rPr>
  </w:style>
  <w:style w:type="paragraph" w:customStyle="1" w:styleId="xl67">
    <w:name w:val="xl67"/>
    <w:basedOn w:val="Standard"/>
    <w:rsid w:val="00253D92"/>
    <w:pPr>
      <w:spacing w:before="100" w:after="100" w:line="240" w:lineRule="auto"/>
    </w:pPr>
    <w:rPr>
      <w:b/>
      <w:bCs/>
    </w:rPr>
  </w:style>
  <w:style w:type="paragraph" w:customStyle="1" w:styleId="xl68">
    <w:name w:val="xl68"/>
    <w:basedOn w:val="Standard"/>
    <w:rsid w:val="00253D92"/>
    <w:pPr>
      <w:spacing w:before="100" w:after="100" w:line="240" w:lineRule="auto"/>
      <w:jc w:val="center"/>
    </w:pPr>
    <w:rPr>
      <w:b/>
      <w:bCs/>
    </w:rPr>
  </w:style>
  <w:style w:type="paragraph" w:customStyle="1" w:styleId="xl69">
    <w:name w:val="xl69"/>
    <w:basedOn w:val="Standard"/>
    <w:rsid w:val="00253D92"/>
    <w:pPr>
      <w:spacing w:before="100" w:after="100" w:line="240" w:lineRule="auto"/>
      <w:jc w:val="center"/>
    </w:pPr>
    <w:rPr>
      <w:b/>
      <w:bCs/>
    </w:rPr>
  </w:style>
  <w:style w:type="paragraph" w:customStyle="1" w:styleId="xl70">
    <w:name w:val="xl70"/>
    <w:basedOn w:val="Standard"/>
    <w:rsid w:val="00253D92"/>
    <w:pPr>
      <w:spacing w:before="100" w:after="100" w:line="240" w:lineRule="auto"/>
      <w:jc w:val="center"/>
    </w:pPr>
    <w:rPr>
      <w:b/>
      <w:bCs/>
    </w:rPr>
  </w:style>
  <w:style w:type="paragraph" w:customStyle="1" w:styleId="xl71">
    <w:name w:val="xl71"/>
    <w:basedOn w:val="Standard"/>
    <w:rsid w:val="00253D92"/>
    <w:pPr>
      <w:spacing w:before="100" w:after="100" w:line="240" w:lineRule="auto"/>
      <w:jc w:val="center"/>
    </w:pPr>
    <w:rPr>
      <w:b/>
      <w:bCs/>
    </w:rPr>
  </w:style>
  <w:style w:type="paragraph" w:customStyle="1" w:styleId="220">
    <w:name w:val="Основной текст с отступом 22"/>
    <w:basedOn w:val="Standard"/>
    <w:rsid w:val="00253D92"/>
    <w:pPr>
      <w:spacing w:line="240" w:lineRule="auto"/>
      <w:ind w:left="360"/>
    </w:pPr>
    <w:rPr>
      <w:rFonts w:ascii="Arial" w:hAnsi="Arial" w:cs="Arial"/>
      <w:sz w:val="26"/>
      <w:szCs w:val="26"/>
    </w:rPr>
  </w:style>
  <w:style w:type="paragraph" w:customStyle="1" w:styleId="style4">
    <w:name w:val="style4"/>
    <w:basedOn w:val="Standard"/>
    <w:rsid w:val="00253D92"/>
    <w:pPr>
      <w:spacing w:before="100" w:after="100" w:line="240" w:lineRule="auto"/>
    </w:pPr>
  </w:style>
  <w:style w:type="paragraph" w:customStyle="1" w:styleId="36">
    <w:name w:val="Основной текст3"/>
    <w:basedOn w:val="Standard"/>
    <w:rsid w:val="00253D92"/>
    <w:pPr>
      <w:widowControl w:val="0"/>
      <w:shd w:val="clear" w:color="auto" w:fill="FFFFFF"/>
      <w:spacing w:line="263" w:lineRule="exact"/>
      <w:jc w:val="center"/>
    </w:pPr>
    <w:rPr>
      <w:spacing w:val="4"/>
      <w:sz w:val="20"/>
      <w:szCs w:val="20"/>
    </w:rPr>
  </w:style>
  <w:style w:type="paragraph" w:customStyle="1" w:styleId="37">
    <w:name w:val="Основной текст (3)"/>
    <w:basedOn w:val="Standard"/>
    <w:rsid w:val="00253D92"/>
    <w:pPr>
      <w:widowControl w:val="0"/>
      <w:shd w:val="clear" w:color="auto" w:fill="FFFFFF"/>
      <w:spacing w:before="600" w:line="403" w:lineRule="exact"/>
    </w:pPr>
    <w:rPr>
      <w:b/>
      <w:bCs/>
      <w:spacing w:val="1"/>
      <w:sz w:val="20"/>
      <w:szCs w:val="20"/>
    </w:rPr>
  </w:style>
  <w:style w:type="paragraph" w:customStyle="1" w:styleId="53">
    <w:name w:val="Основной текст (5)"/>
    <w:basedOn w:val="Standard"/>
    <w:rsid w:val="00253D92"/>
    <w:pPr>
      <w:widowControl w:val="0"/>
      <w:shd w:val="clear" w:color="auto" w:fill="FFFFFF"/>
      <w:spacing w:line="0" w:lineRule="atLeast"/>
    </w:pPr>
    <w:rPr>
      <w:b/>
      <w:bCs/>
      <w:spacing w:val="-4"/>
      <w:sz w:val="25"/>
      <w:szCs w:val="25"/>
    </w:rPr>
  </w:style>
  <w:style w:type="paragraph" w:customStyle="1" w:styleId="1ff0">
    <w:name w:val="Заголовок №1"/>
    <w:basedOn w:val="Standard"/>
    <w:rsid w:val="00253D92"/>
    <w:pPr>
      <w:widowControl w:val="0"/>
      <w:shd w:val="clear" w:color="auto" w:fill="FFFFFF"/>
      <w:spacing w:line="0" w:lineRule="atLeast"/>
    </w:pPr>
    <w:rPr>
      <w:rFonts w:ascii="Tahoma" w:eastAsia="Tahoma" w:hAnsi="Tahoma" w:cs="Tahoma"/>
      <w:b/>
      <w:bCs/>
      <w:spacing w:val="52"/>
      <w:sz w:val="28"/>
      <w:szCs w:val="28"/>
    </w:rPr>
  </w:style>
  <w:style w:type="paragraph" w:customStyle="1" w:styleId="63">
    <w:name w:val="Основной текст (6)"/>
    <w:basedOn w:val="Standard"/>
    <w:rsid w:val="00253D92"/>
    <w:pPr>
      <w:widowControl w:val="0"/>
      <w:shd w:val="clear" w:color="auto" w:fill="FFFFFF"/>
      <w:spacing w:line="274" w:lineRule="exact"/>
      <w:ind w:hanging="1900"/>
    </w:pPr>
    <w:rPr>
      <w:spacing w:val="9"/>
      <w:sz w:val="20"/>
      <w:szCs w:val="20"/>
    </w:rPr>
  </w:style>
  <w:style w:type="paragraph" w:customStyle="1" w:styleId="46">
    <w:name w:val="Заголовок №4"/>
    <w:basedOn w:val="Standard"/>
    <w:rsid w:val="00253D92"/>
    <w:pPr>
      <w:widowControl w:val="0"/>
      <w:shd w:val="clear" w:color="auto" w:fill="FFFFFF"/>
      <w:spacing w:line="263" w:lineRule="exact"/>
    </w:pPr>
    <w:rPr>
      <w:spacing w:val="9"/>
      <w:sz w:val="20"/>
      <w:szCs w:val="20"/>
    </w:rPr>
  </w:style>
  <w:style w:type="paragraph" w:customStyle="1" w:styleId="bodytext">
    <w:name w:val="bodytext"/>
    <w:basedOn w:val="Standard"/>
    <w:rsid w:val="00253D92"/>
    <w:pPr>
      <w:spacing w:before="100" w:after="100" w:line="240" w:lineRule="auto"/>
    </w:pPr>
  </w:style>
  <w:style w:type="paragraph" w:customStyle="1" w:styleId="CharCharCharChar">
    <w:name w:val="Знак Знак Char Char Знак Знак Char Char"/>
    <w:basedOn w:val="Standard"/>
    <w:rsid w:val="00253D92"/>
    <w:pPr>
      <w:spacing w:after="160" w:line="240" w:lineRule="exact"/>
    </w:pPr>
    <w:rPr>
      <w:rFonts w:ascii="Verdana" w:hAnsi="Verdana" w:cs="Verdana"/>
      <w:sz w:val="20"/>
      <w:szCs w:val="20"/>
      <w:lang w:val="en-US"/>
    </w:rPr>
  </w:style>
  <w:style w:type="paragraph" w:customStyle="1" w:styleId="font12">
    <w:name w:val="font12"/>
    <w:basedOn w:val="Standard"/>
    <w:rsid w:val="00253D92"/>
    <w:pPr>
      <w:spacing w:before="100" w:after="100" w:line="240" w:lineRule="auto"/>
    </w:pPr>
    <w:rPr>
      <w:rFonts w:ascii="Tahoma" w:hAnsi="Tahoma" w:cs="Tahoma"/>
      <w:b/>
      <w:bCs/>
      <w:color w:val="000000"/>
      <w:sz w:val="16"/>
      <w:szCs w:val="16"/>
    </w:rPr>
  </w:style>
  <w:style w:type="paragraph" w:customStyle="1" w:styleId="xl111">
    <w:name w:val="xl111"/>
    <w:basedOn w:val="Standard"/>
    <w:rsid w:val="00253D92"/>
    <w:pPr>
      <w:shd w:val="clear" w:color="auto" w:fill="99FFCC"/>
      <w:spacing w:before="100" w:after="100" w:line="240" w:lineRule="auto"/>
      <w:jc w:val="center"/>
    </w:pPr>
    <w:rPr>
      <w:sz w:val="20"/>
      <w:szCs w:val="20"/>
    </w:rPr>
  </w:style>
  <w:style w:type="paragraph" w:customStyle="1" w:styleId="xl112">
    <w:name w:val="xl112"/>
    <w:basedOn w:val="Standard"/>
    <w:rsid w:val="00253D92"/>
    <w:pPr>
      <w:shd w:val="clear" w:color="auto" w:fill="99FFCC"/>
      <w:spacing w:before="100" w:after="100" w:line="240" w:lineRule="auto"/>
      <w:jc w:val="center"/>
    </w:pPr>
    <w:rPr>
      <w:i/>
      <w:iCs/>
      <w:color w:val="0000CC"/>
      <w:sz w:val="20"/>
      <w:szCs w:val="20"/>
    </w:rPr>
  </w:style>
  <w:style w:type="paragraph" w:customStyle="1" w:styleId="xl113">
    <w:name w:val="xl113"/>
    <w:basedOn w:val="Standard"/>
    <w:rsid w:val="00253D92"/>
    <w:pPr>
      <w:spacing w:before="100" w:after="100" w:line="240" w:lineRule="auto"/>
      <w:jc w:val="center"/>
    </w:pPr>
    <w:rPr>
      <w:sz w:val="20"/>
      <w:szCs w:val="20"/>
    </w:rPr>
  </w:style>
  <w:style w:type="paragraph" w:customStyle="1" w:styleId="xl114">
    <w:name w:val="xl114"/>
    <w:basedOn w:val="Standard"/>
    <w:rsid w:val="00253D92"/>
    <w:pPr>
      <w:spacing w:before="100" w:after="100" w:line="240" w:lineRule="auto"/>
      <w:jc w:val="center"/>
    </w:pPr>
    <w:rPr>
      <w:sz w:val="20"/>
      <w:szCs w:val="20"/>
    </w:rPr>
  </w:style>
  <w:style w:type="paragraph" w:customStyle="1" w:styleId="xl115">
    <w:name w:val="xl115"/>
    <w:basedOn w:val="Standard"/>
    <w:rsid w:val="00253D92"/>
    <w:pPr>
      <w:spacing w:before="100" w:after="100" w:line="240" w:lineRule="auto"/>
      <w:jc w:val="center"/>
    </w:pPr>
    <w:rPr>
      <w:sz w:val="20"/>
      <w:szCs w:val="20"/>
    </w:rPr>
  </w:style>
  <w:style w:type="paragraph" w:customStyle="1" w:styleId="xl116">
    <w:name w:val="xl116"/>
    <w:basedOn w:val="Standard"/>
    <w:rsid w:val="00253D92"/>
    <w:pPr>
      <w:spacing w:before="100" w:after="100" w:line="240" w:lineRule="auto"/>
      <w:jc w:val="center"/>
    </w:pPr>
    <w:rPr>
      <w:b/>
      <w:bCs/>
    </w:rPr>
  </w:style>
  <w:style w:type="paragraph" w:customStyle="1" w:styleId="xl117">
    <w:name w:val="xl117"/>
    <w:basedOn w:val="Standard"/>
    <w:rsid w:val="00253D92"/>
    <w:pPr>
      <w:spacing w:before="100" w:after="100" w:line="240" w:lineRule="auto"/>
      <w:jc w:val="center"/>
    </w:pPr>
    <w:rPr>
      <w:sz w:val="20"/>
      <w:szCs w:val="20"/>
    </w:rPr>
  </w:style>
  <w:style w:type="paragraph" w:customStyle="1" w:styleId="xl118">
    <w:name w:val="xl118"/>
    <w:basedOn w:val="Standard"/>
    <w:rsid w:val="00253D92"/>
    <w:pPr>
      <w:spacing w:before="100" w:after="100" w:line="240" w:lineRule="auto"/>
      <w:jc w:val="center"/>
    </w:pPr>
    <w:rPr>
      <w:sz w:val="20"/>
      <w:szCs w:val="20"/>
    </w:rPr>
  </w:style>
  <w:style w:type="paragraph" w:customStyle="1" w:styleId="xl119">
    <w:name w:val="xl119"/>
    <w:basedOn w:val="Standard"/>
    <w:rsid w:val="00253D92"/>
    <w:pPr>
      <w:spacing w:before="100" w:after="100" w:line="240" w:lineRule="auto"/>
      <w:jc w:val="center"/>
    </w:pPr>
    <w:rPr>
      <w:sz w:val="20"/>
      <w:szCs w:val="20"/>
    </w:rPr>
  </w:style>
  <w:style w:type="paragraph" w:customStyle="1" w:styleId="xl120">
    <w:name w:val="xl120"/>
    <w:basedOn w:val="Standard"/>
    <w:rsid w:val="00253D92"/>
    <w:pPr>
      <w:spacing w:before="100" w:after="100" w:line="240" w:lineRule="auto"/>
      <w:jc w:val="center"/>
    </w:pPr>
    <w:rPr>
      <w:i/>
      <w:iCs/>
      <w:color w:val="0000CC"/>
      <w:sz w:val="20"/>
      <w:szCs w:val="20"/>
    </w:rPr>
  </w:style>
  <w:style w:type="paragraph" w:customStyle="1" w:styleId="xl121">
    <w:name w:val="xl121"/>
    <w:basedOn w:val="Standard"/>
    <w:rsid w:val="00253D92"/>
    <w:pPr>
      <w:spacing w:before="100" w:after="100" w:line="240" w:lineRule="auto"/>
      <w:jc w:val="center"/>
    </w:pPr>
    <w:rPr>
      <w:i/>
      <w:iCs/>
      <w:color w:val="0000CC"/>
      <w:sz w:val="20"/>
      <w:szCs w:val="20"/>
    </w:rPr>
  </w:style>
  <w:style w:type="paragraph" w:customStyle="1" w:styleId="xl122">
    <w:name w:val="xl122"/>
    <w:basedOn w:val="Standard"/>
    <w:rsid w:val="00253D92"/>
    <w:pPr>
      <w:spacing w:before="100" w:after="100" w:line="240" w:lineRule="auto"/>
      <w:jc w:val="center"/>
    </w:pPr>
    <w:rPr>
      <w:sz w:val="20"/>
      <w:szCs w:val="20"/>
    </w:rPr>
  </w:style>
  <w:style w:type="paragraph" w:customStyle="1" w:styleId="xl123">
    <w:name w:val="xl123"/>
    <w:basedOn w:val="Standard"/>
    <w:rsid w:val="00253D92"/>
    <w:pPr>
      <w:spacing w:before="100" w:after="100" w:line="240" w:lineRule="auto"/>
      <w:jc w:val="center"/>
    </w:pPr>
    <w:rPr>
      <w:sz w:val="20"/>
      <w:szCs w:val="20"/>
    </w:rPr>
  </w:style>
  <w:style w:type="paragraph" w:customStyle="1" w:styleId="xl124">
    <w:name w:val="xl124"/>
    <w:basedOn w:val="Standard"/>
    <w:rsid w:val="00253D92"/>
    <w:pPr>
      <w:spacing w:before="100" w:after="100" w:line="240" w:lineRule="auto"/>
      <w:jc w:val="center"/>
    </w:pPr>
    <w:rPr>
      <w:sz w:val="20"/>
      <w:szCs w:val="20"/>
    </w:rPr>
  </w:style>
  <w:style w:type="paragraph" w:customStyle="1" w:styleId="xl125">
    <w:name w:val="xl125"/>
    <w:basedOn w:val="Standard"/>
    <w:rsid w:val="00253D92"/>
    <w:pPr>
      <w:spacing w:before="100" w:after="100" w:line="240" w:lineRule="auto"/>
      <w:jc w:val="center"/>
    </w:pPr>
    <w:rPr>
      <w:sz w:val="20"/>
      <w:szCs w:val="20"/>
    </w:rPr>
  </w:style>
  <w:style w:type="paragraph" w:customStyle="1" w:styleId="afffa">
    <w:name w:val="Знак"/>
    <w:basedOn w:val="Standard"/>
    <w:rsid w:val="00253D92"/>
    <w:pPr>
      <w:spacing w:before="100" w:after="100" w:line="240" w:lineRule="auto"/>
      <w:ind w:firstLine="851"/>
    </w:pPr>
    <w:rPr>
      <w:rFonts w:ascii="Tahoma" w:hAnsi="Tahoma" w:cs="Tahoma"/>
      <w:bCs/>
      <w:sz w:val="20"/>
      <w:szCs w:val="20"/>
      <w:lang w:val="en-US"/>
    </w:rPr>
  </w:style>
  <w:style w:type="paragraph" w:customStyle="1" w:styleId="afffb">
    <w:name w:val="Текстовка"/>
    <w:rsid w:val="00253D92"/>
    <w:pPr>
      <w:suppressAutoHyphens/>
      <w:spacing w:after="0" w:line="360" w:lineRule="auto"/>
      <w:ind w:firstLine="851"/>
      <w:jc w:val="both"/>
      <w:textAlignment w:val="baseline"/>
    </w:pPr>
    <w:rPr>
      <w:rFonts w:ascii="Times New Roman" w:eastAsia="Arial" w:hAnsi="Times New Roman" w:cs="Times New Roman"/>
      <w:kern w:val="1"/>
      <w:sz w:val="28"/>
      <w:szCs w:val="20"/>
      <w:lang w:eastAsia="ar-SA"/>
    </w:rPr>
  </w:style>
  <w:style w:type="paragraph" w:customStyle="1" w:styleId="afffc">
    <w:name w:val="Абзац"/>
    <w:basedOn w:val="Standard"/>
    <w:rsid w:val="00253D92"/>
    <w:pPr>
      <w:ind w:firstLine="720"/>
    </w:pPr>
    <w:rPr>
      <w:sz w:val="26"/>
      <w:szCs w:val="20"/>
    </w:rPr>
  </w:style>
  <w:style w:type="paragraph" w:customStyle="1" w:styleId="info">
    <w:name w:val="info"/>
    <w:basedOn w:val="Standard"/>
    <w:rsid w:val="00253D92"/>
    <w:pPr>
      <w:spacing w:before="100" w:after="100" w:line="240" w:lineRule="auto"/>
    </w:pPr>
  </w:style>
  <w:style w:type="paragraph" w:customStyle="1" w:styleId="1ff1">
    <w:name w:val="Маркированный список1"/>
    <w:basedOn w:val="Standard"/>
    <w:rsid w:val="00253D92"/>
    <w:pPr>
      <w:widowControl w:val="0"/>
      <w:spacing w:before="120" w:line="240" w:lineRule="auto"/>
      <w:ind w:left="357" w:hanging="357"/>
    </w:pPr>
    <w:rPr>
      <w:rFonts w:eastAsia="Calibri"/>
      <w:sz w:val="26"/>
      <w:szCs w:val="26"/>
    </w:rPr>
  </w:style>
  <w:style w:type="paragraph" w:customStyle="1" w:styleId="47">
    <w:name w:val="Красная строка4"/>
    <w:basedOn w:val="Textbody"/>
    <w:rsid w:val="00253D92"/>
    <w:pPr>
      <w:ind w:firstLine="210"/>
      <w:jc w:val="left"/>
    </w:pPr>
    <w:rPr>
      <w:rFonts w:eastAsia="Times New Roman"/>
    </w:rPr>
  </w:style>
  <w:style w:type="paragraph" w:customStyle="1" w:styleId="231">
    <w:name w:val="Основной текст с отступом 23"/>
    <w:basedOn w:val="Standard"/>
    <w:rsid w:val="00253D92"/>
    <w:pPr>
      <w:spacing w:line="240" w:lineRule="auto"/>
      <w:ind w:left="360"/>
    </w:pPr>
    <w:rPr>
      <w:rFonts w:ascii="Arial" w:hAnsi="Arial" w:cs="Arial"/>
      <w:sz w:val="26"/>
      <w:szCs w:val="26"/>
    </w:rPr>
  </w:style>
  <w:style w:type="paragraph" w:customStyle="1" w:styleId="caaieiaie1">
    <w:name w:val="caaieiaie 1"/>
    <w:basedOn w:val="Standard"/>
    <w:rsid w:val="00253D92"/>
    <w:pPr>
      <w:keepNext/>
      <w:spacing w:before="240" w:after="60" w:line="240" w:lineRule="auto"/>
      <w:jc w:val="center"/>
    </w:pPr>
    <w:rPr>
      <w:rFonts w:ascii="Arial" w:hAnsi="Arial" w:cs="Arial"/>
      <w:b/>
      <w:sz w:val="32"/>
      <w:szCs w:val="20"/>
    </w:rPr>
  </w:style>
  <w:style w:type="paragraph" w:customStyle="1" w:styleId="221">
    <w:name w:val="Основной текст 22"/>
    <w:basedOn w:val="Standard"/>
    <w:rsid w:val="00253D92"/>
    <w:pPr>
      <w:spacing w:line="240" w:lineRule="auto"/>
    </w:pPr>
    <w:rPr>
      <w:b/>
      <w:bCs/>
      <w:sz w:val="28"/>
    </w:rPr>
  </w:style>
  <w:style w:type="paragraph" w:customStyle="1" w:styleId="headertext">
    <w:name w:val="headertext"/>
    <w:basedOn w:val="Standard"/>
    <w:rsid w:val="00253D92"/>
    <w:pPr>
      <w:spacing w:before="100" w:after="100" w:line="240" w:lineRule="auto"/>
    </w:pPr>
  </w:style>
  <w:style w:type="paragraph" w:customStyle="1" w:styleId="TableContents">
    <w:name w:val="Table Contents"/>
    <w:basedOn w:val="Standard"/>
    <w:rsid w:val="00253D92"/>
    <w:pPr>
      <w:suppressLineNumbers/>
      <w:spacing w:line="240" w:lineRule="auto"/>
      <w:jc w:val="left"/>
    </w:pPr>
    <w:rPr>
      <w:rFonts w:ascii="Arial" w:hAnsi="Arial" w:cs="Arial"/>
      <w:szCs w:val="20"/>
      <w:lang w:val="en-AU"/>
    </w:rPr>
  </w:style>
  <w:style w:type="paragraph" w:customStyle="1" w:styleId="Standarduser">
    <w:name w:val="Standard (user)"/>
    <w:rsid w:val="00253D92"/>
    <w:pPr>
      <w:suppressAutoHyphens/>
      <w:spacing w:after="0" w:line="360" w:lineRule="auto"/>
      <w:jc w:val="both"/>
      <w:textAlignment w:val="baseline"/>
    </w:pPr>
    <w:rPr>
      <w:rFonts w:ascii="Times New Roman" w:eastAsia="Times New Roman" w:hAnsi="Times New Roman" w:cs="Times New Roman"/>
      <w:kern w:val="1"/>
      <w:sz w:val="24"/>
      <w:szCs w:val="24"/>
      <w:lang w:eastAsia="ar-SA"/>
    </w:rPr>
  </w:style>
  <w:style w:type="paragraph" w:customStyle="1" w:styleId="TableHeading">
    <w:name w:val="Table Heading"/>
    <w:basedOn w:val="TableContents"/>
    <w:rsid w:val="00253D9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0D1ACA0BED52783C7CB2FC3521BDD2E0A4F900270420251D93F7A730485830DC9F6E908AE37B961CFFF3L8t3K" TargetMode="External"/><Relationship Id="rId117" Type="http://schemas.openxmlformats.org/officeDocument/2006/relationships/theme" Target="theme/theme1.xml"/><Relationship Id="rId21" Type="http://schemas.openxmlformats.org/officeDocument/2006/relationships/hyperlink" Target="http://www.consultant.ru/document/cons_doc_LAW_301011/7cb66e0f239f00b0e1d59f167cd46beb2182ece1/" TargetMode="External"/><Relationship Id="rId42" Type="http://schemas.openxmlformats.org/officeDocument/2006/relationships/hyperlink" Target="http://www.consultant.ru/document/cons_doc_LAW_301011/c1c2bfc679fb74ed4c4da6be176c8d5a7da42c49/" TargetMode="External"/><Relationship Id="rId47" Type="http://schemas.openxmlformats.org/officeDocument/2006/relationships/hyperlink" Target="http://www.consultant.ru/document/cons_doc_LAW_301011/c1c2bfc679fb74ed4c4da6be176c8d5a7da42c49/" TargetMode="External"/><Relationship Id="rId63" Type="http://schemas.openxmlformats.org/officeDocument/2006/relationships/hyperlink" Target="http://www.consultant.ru/document/cons_doc_LAW_314536/" TargetMode="External"/><Relationship Id="rId68" Type="http://schemas.openxmlformats.org/officeDocument/2006/relationships/hyperlink" Target="http://www.consultant.ru/document/cons_doc_LAW_301011/570afc6feff03328459242886307d6aebe1ccb6b/" TargetMode="External"/><Relationship Id="rId84" Type="http://schemas.openxmlformats.org/officeDocument/2006/relationships/hyperlink" Target="http://www.consultant.ru/document/cons_doc_LAW_301011/935a657a2b5f7c7a6436cb756694bb2d649c7a00/" TargetMode="External"/><Relationship Id="rId89" Type="http://schemas.openxmlformats.org/officeDocument/2006/relationships/hyperlink" Target="http://www.consultant.ru/document/cons_doc_LAW_301011/935a657a2b5f7c7a6436cb756694bb2d649c7a00/" TargetMode="External"/><Relationship Id="rId112" Type="http://schemas.openxmlformats.org/officeDocument/2006/relationships/hyperlink" Target="mailto:marketing@isogd.pro" TargetMode="External"/><Relationship Id="rId16" Type="http://schemas.openxmlformats.org/officeDocument/2006/relationships/hyperlink" Target="http://www.consultant.ru/document/cons_doc_LAW_301011/fc77c7117187684ab0cb02c7ee53952df0de55be/" TargetMode="External"/><Relationship Id="rId107" Type="http://schemas.openxmlformats.org/officeDocument/2006/relationships/hyperlink" Target="../../../Downloads/59257.htm" TargetMode="External"/><Relationship Id="rId11" Type="http://schemas.openxmlformats.org/officeDocument/2006/relationships/hyperlink" Target="consultantplus://offline/ref=ED1CB01C1D5FB524FFB5C05CE0985E3CC03A26B3B2EB9E5B284B87C8BCE5A4887A24FE9BD802C840X4W0C" TargetMode="External"/><Relationship Id="rId24" Type="http://schemas.openxmlformats.org/officeDocument/2006/relationships/hyperlink" Target="http://www.consultant.ru/document/Cons_doc_LAW_301011/94c6113a642e3b7baf717942f7cda2bef5b80541/" TargetMode="External"/><Relationship Id="rId32" Type="http://schemas.openxmlformats.org/officeDocument/2006/relationships/hyperlink" Target="consultantplus://offline/ref=405578CB2642F43D8FEE36951BF3B3EAB53118934ED90BB978A41DFA6355777E997F560549170E2B3333ABC7s6Z7L" TargetMode="External"/><Relationship Id="rId37" Type="http://schemas.openxmlformats.org/officeDocument/2006/relationships/hyperlink" Target="consultantplus://offline/ref=405578CB2642F43D8FEE28980D9FEFE5B332419F4DDD07ED26F81BAD3C05712BD93F50500E55s0Z3L" TargetMode="External"/><Relationship Id="rId40" Type="http://schemas.openxmlformats.org/officeDocument/2006/relationships/hyperlink" Target="http://www.consultant.ru/document/cons_doc_LAW_301011/c1c2bfc679fb74ed4c4da6be176c8d5a7da42c49/" TargetMode="External"/><Relationship Id="rId45" Type="http://schemas.openxmlformats.org/officeDocument/2006/relationships/hyperlink" Target="http://www.consultant.ru/document/cons_doc_LAW_301011/c1c2bfc679fb74ed4c4da6be176c8d5a7da42c49/" TargetMode="External"/><Relationship Id="rId53" Type="http://schemas.openxmlformats.org/officeDocument/2006/relationships/hyperlink" Target="http://www.consultant.ru/document/cons_doc_LAW_301011/94050c1b72b36222ea765a98f890b52187a0838c/" TargetMode="External"/><Relationship Id="rId58" Type="http://schemas.openxmlformats.org/officeDocument/2006/relationships/hyperlink" Target="http://www.consultant.ru/document/cons_doc_LAW_301011/a7c2f5bf841aae38a03420067b02834b570686d3/" TargetMode="External"/><Relationship Id="rId66" Type="http://schemas.openxmlformats.org/officeDocument/2006/relationships/hyperlink" Target="http://www.consultant.ru/document/cons_doc_LAW_301011/570afc6feff03328459242886307d6aebe1ccb6b/" TargetMode="External"/><Relationship Id="rId74" Type="http://schemas.openxmlformats.org/officeDocument/2006/relationships/hyperlink" Target="http://www.consultant.ru/document/cons_doc_LAW_301011/fe0cad704c69e3b97bf615f0437ecf1996a57677/" TargetMode="External"/><Relationship Id="rId79" Type="http://schemas.openxmlformats.org/officeDocument/2006/relationships/hyperlink" Target="http://www.consultant.ru/document/cons_doc_LAW_301011/d6aa4f5374347120919d6d0ca106e089be185a9b/" TargetMode="External"/><Relationship Id="rId87" Type="http://schemas.openxmlformats.org/officeDocument/2006/relationships/hyperlink" Target="http://www.consultant.ru/document/cons_doc_LAW_301011/935a657a2b5f7c7a6436cb756694bb2d649c7a00/" TargetMode="External"/><Relationship Id="rId102" Type="http://schemas.openxmlformats.org/officeDocument/2006/relationships/hyperlink" Target="http://www.consultant.ru/document/cons_doc_LAW_301011/935a657a2b5f7c7a6436cb756694bb2d649c7a00/" TargetMode="External"/><Relationship Id="rId110" Type="http://schemas.openxmlformats.org/officeDocument/2006/relationships/hyperlink" Target="mailto:marketing@isogd.pro"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consultant.ru/document/cons_doc_LAW_301011/570afc6feff03328459242886307d6aebe1ccb6b/" TargetMode="External"/><Relationship Id="rId82" Type="http://schemas.openxmlformats.org/officeDocument/2006/relationships/hyperlink" Target="http://www.consultant.ru/document/cons_doc_LAW_314821/" TargetMode="External"/><Relationship Id="rId90" Type="http://schemas.openxmlformats.org/officeDocument/2006/relationships/hyperlink" Target="http://www.consultant.ru/document/cons_doc_LAW_301011/935a657a2b5f7c7a6436cb756694bb2d649c7a00/" TargetMode="External"/><Relationship Id="rId95" Type="http://schemas.openxmlformats.org/officeDocument/2006/relationships/hyperlink" Target="http://www.consultant.ru/document/cons_doc_LAW_301011/fe0cad704c69e3b97bf615f0437ecf1996a57677/" TargetMode="External"/><Relationship Id="rId19" Type="http://schemas.openxmlformats.org/officeDocument/2006/relationships/hyperlink" Target="http://www.consultant.ru/document/cons_doc_LAW_301011/fc77c7117187684ab0cb02c7ee53952df0de55be/" TargetMode="External"/><Relationship Id="rId14" Type="http://schemas.openxmlformats.org/officeDocument/2006/relationships/hyperlink" Target="consultantplus://offline/ref=ED1CB01C1D5FB524FFB5C05CE0985E3CC03A26B3B2EB9E5B284B87C8BCE5A4887A24FE9BD802C840X4W2C" TargetMode="External"/><Relationship Id="rId22" Type="http://schemas.openxmlformats.org/officeDocument/2006/relationships/hyperlink" Target="http://www.consultant.ru/document/cons_doc_LAW_301011/7cb66e0f239f00b0e1d59f167cd46beb2182ece1/" TargetMode="External"/><Relationship Id="rId27" Type="http://schemas.openxmlformats.org/officeDocument/2006/relationships/hyperlink" Target="consultantplus://offline/ref=990D1ACA0BED52783C7CB2FC3521BDD2E0A4F900270420251D93F7A730485830DC9F6E908AE37B961CFFF3L8t3K" TargetMode="External"/><Relationship Id="rId30" Type="http://schemas.openxmlformats.org/officeDocument/2006/relationships/hyperlink" Target="consultantplus://offline/ref=405578CB2642F43D8FEE36951BF3B3EAB53118934ED90BB978A41DFA6355777E997F560549170E2B3333ABC7s6Z7L" TargetMode="External"/><Relationship Id="rId35" Type="http://schemas.openxmlformats.org/officeDocument/2006/relationships/hyperlink" Target="consultantplus://offline/ref=405578CB2642F43D8FEE36951BF3B3EAB53118934EDA0AB273A81DFA6355777E99s7ZFL" TargetMode="External"/><Relationship Id="rId43" Type="http://schemas.openxmlformats.org/officeDocument/2006/relationships/hyperlink" Target="http://www.consultant.ru/document/cons_doc_LAW_301011/7cb66e0f239f00b0e1d59f167cd46beb2182ece1/" TargetMode="External"/><Relationship Id="rId48" Type="http://schemas.openxmlformats.org/officeDocument/2006/relationships/hyperlink" Target="http://www.consultant.ru/document/cons_doc_LAW_301011/c1c2bfc679fb74ed4c4da6be176c8d5a7da42c49/" TargetMode="External"/><Relationship Id="rId56" Type="http://schemas.openxmlformats.org/officeDocument/2006/relationships/hyperlink" Target="http://www.consultant.ru/document/cons_doc_LAW_301011/b884020ea7453099ba8bc9ca021b84982cadea7d/" TargetMode="External"/><Relationship Id="rId64" Type="http://schemas.openxmlformats.org/officeDocument/2006/relationships/hyperlink" Target="http://www.consultant.ru/document/cons_doc_LAW_300880/8f7c0ce0195a7f4f0985d1ca3612eee1bc811452/" TargetMode="External"/><Relationship Id="rId69" Type="http://schemas.openxmlformats.org/officeDocument/2006/relationships/hyperlink" Target="http://www.consultant.ru/document/cons_doc_LAW_301011/570afc6feff03328459242886307d6aebe1ccb6b/" TargetMode="External"/><Relationship Id="rId77" Type="http://schemas.openxmlformats.org/officeDocument/2006/relationships/hyperlink" Target="http://www.consultant.ru/document/cons_doc_LAW_301011/570afc6feff03328459242886307d6aebe1ccb6b/" TargetMode="External"/><Relationship Id="rId100" Type="http://schemas.openxmlformats.org/officeDocument/2006/relationships/hyperlink" Target="http://www.consultant.ru/document/cons_doc_LAW_301011/fe0cad704c69e3b97bf615f0437ecf1996a57677/" TargetMode="External"/><Relationship Id="rId105" Type="http://schemas.openxmlformats.org/officeDocument/2006/relationships/image" Target="media/image4.wmf"/><Relationship Id="rId113" Type="http://schemas.openxmlformats.org/officeDocument/2006/relationships/hyperlink" Target="mailto:marketing@isogd.pro" TargetMode="External"/><Relationship Id="rId8" Type="http://schemas.openxmlformats.org/officeDocument/2006/relationships/image" Target="media/image1.png"/><Relationship Id="rId51" Type="http://schemas.openxmlformats.org/officeDocument/2006/relationships/hyperlink" Target="http://www.consultant.ru/document/cons_doc_LAW_304241/6093fff7675d6179c3d75ee5f064a9656ed3d72c/" TargetMode="External"/><Relationship Id="rId72" Type="http://schemas.openxmlformats.org/officeDocument/2006/relationships/hyperlink" Target="http://www.consultant.ru/document/cons_doc_LAW_307758/94a19c16794febad580f358b11fd503636d3f83c/" TargetMode="External"/><Relationship Id="rId80" Type="http://schemas.openxmlformats.org/officeDocument/2006/relationships/hyperlink" Target="http://www.consultant.ru/document/cons_doc_LAW_301011/d6aa4f5374347120919d6d0ca106e089be185a9b/" TargetMode="External"/><Relationship Id="rId85" Type="http://schemas.openxmlformats.org/officeDocument/2006/relationships/hyperlink" Target="http://www.consultant.ru/document/cons_doc_LAW_301011/935a657a2b5f7c7a6436cb756694bb2d649c7a00/" TargetMode="External"/><Relationship Id="rId93" Type="http://schemas.openxmlformats.org/officeDocument/2006/relationships/hyperlink" Target="http://www.consultant.ru/document/cons_doc_LAW_301546/f6fe316584e24017e857963f7bbf028432485f08/" TargetMode="External"/><Relationship Id="rId98" Type="http://schemas.openxmlformats.org/officeDocument/2006/relationships/hyperlink" Target="http://www.consultant.ru/document/cons_doc_LAW_301011/fe0cad704c69e3b97bf615f0437ecf1996a57677/" TargetMode="External"/><Relationship Id="rId3" Type="http://schemas.openxmlformats.org/officeDocument/2006/relationships/styles" Target="styles.xml"/><Relationship Id="rId12" Type="http://schemas.openxmlformats.org/officeDocument/2006/relationships/hyperlink" Target="consultantplus://offline/ref=ED1CB01C1D5FB524FFB5C05CE0985E3CC03A26B3B2EB9E5B284B87C8BCE5A4887A24FE9BD802C840X4W0C" TargetMode="External"/><Relationship Id="rId17" Type="http://schemas.openxmlformats.org/officeDocument/2006/relationships/hyperlink" Target="http://www.consultant.ru/document/cons_doc_LAW_301011/7cb66e0f239f00b0e1d59f167cd46beb2182ece1/" TargetMode="External"/><Relationship Id="rId25" Type="http://schemas.openxmlformats.org/officeDocument/2006/relationships/hyperlink" Target="http://www.consultant.ru/document/cons_doc_LAW_286793/958b091b237069c1818160d71658a9485eda3e9a/" TargetMode="External"/><Relationship Id="rId33" Type="http://schemas.openxmlformats.org/officeDocument/2006/relationships/hyperlink" Target="consultantplus://offline/ref=405578CB2642F43D8FEE36951BF3B3EAB53118934EDA0AB273A81DFA6355777E99s7ZFL" TargetMode="External"/><Relationship Id="rId38" Type="http://schemas.openxmlformats.org/officeDocument/2006/relationships/hyperlink" Target="consultantplus://offline/ref=405578CB2642F43D8FEE36951BF3B3EAB53118934ED90BB978A41DFA6355777E997F560549170E2B3333ABC7s6Z7L" TargetMode="External"/><Relationship Id="rId46" Type="http://schemas.openxmlformats.org/officeDocument/2006/relationships/hyperlink" Target="http://www.consultant.ru/document/cons_doc_LAW_301011/c1c2bfc679fb74ed4c4da6be176c8d5a7da42c49/" TargetMode="External"/><Relationship Id="rId59" Type="http://schemas.openxmlformats.org/officeDocument/2006/relationships/hyperlink" Target="http://www.consultant.ru/document/cons_doc_LAW_301011/a7c2f5bf841aae38a03420067b02834b570686d3/" TargetMode="External"/><Relationship Id="rId67" Type="http://schemas.openxmlformats.org/officeDocument/2006/relationships/hyperlink" Target="http://www.consultant.ru/document/cons_doc_LAW_301011/570afc6feff03328459242886307d6aebe1ccb6b/" TargetMode="External"/><Relationship Id="rId103" Type="http://schemas.openxmlformats.org/officeDocument/2006/relationships/hyperlink" Target="http://www.consultant.ru/document/cons_doc_LAW_307758/" TargetMode="External"/><Relationship Id="rId108" Type="http://schemas.openxmlformats.org/officeDocument/2006/relationships/hyperlink" Target="mailto:marketing@isogd.pro" TargetMode="External"/><Relationship Id="rId116" Type="http://schemas.openxmlformats.org/officeDocument/2006/relationships/fontTable" Target="fontTable.xml"/><Relationship Id="rId20" Type="http://schemas.openxmlformats.org/officeDocument/2006/relationships/hyperlink" Target="http://www.consultant.ru/document/cons_doc_LAW_301011/d43ae8ece00bbaa3bc825d04067c64adebeae28c/" TargetMode="External"/><Relationship Id="rId41" Type="http://schemas.openxmlformats.org/officeDocument/2006/relationships/hyperlink" Target="http://www.consultant.ru/document/cons_doc_LAW_301011/c1c2bfc679fb74ed4c4da6be176c8d5a7da42c49/" TargetMode="External"/><Relationship Id="rId54" Type="http://schemas.openxmlformats.org/officeDocument/2006/relationships/hyperlink" Target="http://www.consultant.ru/document/cons_doc_LAW_304225/9ca7c2b7393fe0d34a8f92825dd45aaf1650e636/" TargetMode="External"/><Relationship Id="rId62" Type="http://schemas.openxmlformats.org/officeDocument/2006/relationships/hyperlink" Target="http://www.consultant.ru/document/cons_doc_LAW_316370/219c3257c1aa4b0fb9896079a0f295343e523d37/" TargetMode="External"/><Relationship Id="rId70" Type="http://schemas.openxmlformats.org/officeDocument/2006/relationships/hyperlink" Target="http://www.consultant.ru/document/cons_doc_LAW_301011/fe0cad704c69e3b97bf615f0437ecf1996a57677/" TargetMode="External"/><Relationship Id="rId75" Type="http://schemas.openxmlformats.org/officeDocument/2006/relationships/hyperlink" Target="http://www.consultant.ru/document/cons_doc_LAW_301011/fe0cad704c69e3b97bf615f0437ecf1996a57677/" TargetMode="External"/><Relationship Id="rId83" Type="http://schemas.openxmlformats.org/officeDocument/2006/relationships/hyperlink" Target="http://www.consultant.ru/document/cons_doc_LAW_301546/" TargetMode="External"/><Relationship Id="rId88" Type="http://schemas.openxmlformats.org/officeDocument/2006/relationships/hyperlink" Target="http://www.consultant.ru/document/cons_doc_LAW_301011/935a657a2b5f7c7a6436cb756694bb2d649c7a00/" TargetMode="External"/><Relationship Id="rId91" Type="http://schemas.openxmlformats.org/officeDocument/2006/relationships/hyperlink" Target="http://www.consultant.ru/document/cons_doc_LAW_301011/d6aa4f5374347120919d6d0ca106e089be185a9b/" TargetMode="External"/><Relationship Id="rId96" Type="http://schemas.openxmlformats.org/officeDocument/2006/relationships/hyperlink" Target="http://www.consultant.ru/document/cons_doc_LAW_301011/fe0cad704c69e3b97bf615f0437ecf1996a57677/" TargetMode="External"/><Relationship Id="rId111" Type="http://schemas.openxmlformats.org/officeDocument/2006/relationships/hyperlink" Target="mailto:marketing@isogd.p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D1CB01C1D5FB524FFB5C05CE0985E3CC03A26B3B2EB9E5B284B87C8BCE5A4887A24FE9BD802C840X4W3C" TargetMode="External"/><Relationship Id="rId23" Type="http://schemas.openxmlformats.org/officeDocument/2006/relationships/hyperlink" Target="http://www.consultant.ru/document/Cons_doc_LAW_301011/f576f90ce976877a5b6b12a8b416582fd51936f2/" TargetMode="External"/><Relationship Id="rId28" Type="http://schemas.openxmlformats.org/officeDocument/2006/relationships/hyperlink" Target="http://www.consultant.ru/document/cons_doc_LAW_301011/fc77c7117187684ab0cb02c7ee53952df0de55be/" TargetMode="External"/><Relationship Id="rId36" Type="http://schemas.openxmlformats.org/officeDocument/2006/relationships/hyperlink" Target="consultantplus://offline/ref=405578CB2642F43D8FEE28980D9FEFE5B332419F4DDD07ED26F81BAD3C05712BD93F50500A530523s3Z4L" TargetMode="External"/><Relationship Id="rId49" Type="http://schemas.openxmlformats.org/officeDocument/2006/relationships/hyperlink" Target="http://www.consultant.ru/document/cons_doc_LAW_301011/c1c2bfc679fb74ed4c4da6be176c8d5a7da42c49/" TargetMode="External"/><Relationship Id="rId57" Type="http://schemas.openxmlformats.org/officeDocument/2006/relationships/hyperlink" Target="http://www.consultant.ru/document/cons_doc_LAW_301011/a7c2f5bf841aae38a03420067b02834b570686d3/" TargetMode="External"/><Relationship Id="rId106" Type="http://schemas.openxmlformats.org/officeDocument/2006/relationships/footer" Target="footer1.xml"/><Relationship Id="rId114" Type="http://schemas.openxmlformats.org/officeDocument/2006/relationships/hyperlink" Target="mailto:marketing@isogd.pro" TargetMode="External"/><Relationship Id="rId10" Type="http://schemas.openxmlformats.org/officeDocument/2006/relationships/image" Target="media/image2.png"/><Relationship Id="rId31" Type="http://schemas.openxmlformats.org/officeDocument/2006/relationships/hyperlink" Target="consultantplus://offline/ref=405578CB2642F43D8FEE36951BF3B3EAB53118934EDA0AB273A81DFA6355777E99s7ZFL" TargetMode="External"/><Relationship Id="rId44" Type="http://schemas.openxmlformats.org/officeDocument/2006/relationships/hyperlink" Target="http://www.consultant.ru/document/cons_doc_LAW_301011/7cb66e0f239f00b0e1d59f167cd46beb2182ece1/" TargetMode="External"/><Relationship Id="rId52" Type="http://schemas.openxmlformats.org/officeDocument/2006/relationships/hyperlink" Target="http://www.consultant.ru/document/cons_doc_LAW_300834/2d4b56bd14fd988413e3db5448cb827815309003/" TargetMode="External"/><Relationship Id="rId60" Type="http://schemas.openxmlformats.org/officeDocument/2006/relationships/hyperlink" Target="http://www.consultant.ru/document/cons_doc_LAW_301011/91122874bbcf628c0e5c6bceb7fe613ee682fc73/" TargetMode="External"/><Relationship Id="rId65" Type="http://schemas.openxmlformats.org/officeDocument/2006/relationships/hyperlink" Target="http://www.consultant.ru/document/cons_doc_LAW_301011/570afc6feff03328459242886307d6aebe1ccb6b/" TargetMode="External"/><Relationship Id="rId73" Type="http://schemas.openxmlformats.org/officeDocument/2006/relationships/hyperlink" Target="http://www.consultant.ru/document/cons_doc_LAW_301011/fe0cad704c69e3b97bf615f0437ecf1996a57677/" TargetMode="External"/><Relationship Id="rId78" Type="http://schemas.openxmlformats.org/officeDocument/2006/relationships/hyperlink" Target="http://www.consultant.ru/document/cons_doc_LAW_301011/fe0cad704c69e3b97bf615f0437ecf1996a57677/" TargetMode="External"/><Relationship Id="rId81" Type="http://schemas.openxmlformats.org/officeDocument/2006/relationships/hyperlink" Target="http://www.consultant.ru/document/cons_doc_LAW_313795/ef81d0b7a41e647f9b8acb47e53a6e28bd86b5e7/" TargetMode="External"/><Relationship Id="rId86" Type="http://schemas.openxmlformats.org/officeDocument/2006/relationships/hyperlink" Target="http://www.consultant.ru/document/cons_doc_LAW_301011/935a657a2b5f7c7a6436cb756694bb2d649c7a00/" TargetMode="External"/><Relationship Id="rId94" Type="http://schemas.openxmlformats.org/officeDocument/2006/relationships/hyperlink" Target="http://www.consultant.ru/document/cons_doc_LAW_301011/570afc6feff03328459242886307d6aebe1ccb6b/" TargetMode="External"/><Relationship Id="rId99" Type="http://schemas.openxmlformats.org/officeDocument/2006/relationships/hyperlink" Target="http://www.consultant.ru/document/cons_doc_LAW_301011/fe0cad704c69e3b97bf615f0437ecf1996a57677/" TargetMode="External"/><Relationship Id="rId101" Type="http://schemas.openxmlformats.org/officeDocument/2006/relationships/hyperlink" Target="http://www.consultant.ru/document/cons_doc_LAW_301011/935a657a2b5f7c7a6436cb756694bb2d649c7a00/" TargetMode="External"/><Relationship Id="rId4" Type="http://schemas.openxmlformats.org/officeDocument/2006/relationships/settings" Target="settings.xml"/><Relationship Id="rId9" Type="http://schemas.openxmlformats.org/officeDocument/2006/relationships/hyperlink" Target="mailto:marketing@isogd.pro" TargetMode="External"/><Relationship Id="rId13" Type="http://schemas.openxmlformats.org/officeDocument/2006/relationships/hyperlink" Target="consultantplus://offline/ref=ED1CB01C1D5FB524FFB5C05CE0985E3CC03A26B3B2EB9E5B284B87C8BCE5A4887A24FE9BD802C840X4W2C" TargetMode="External"/><Relationship Id="rId18" Type="http://schemas.openxmlformats.org/officeDocument/2006/relationships/hyperlink" Target="http://www.consultant.ru/document/cons_doc_LAW_301011/7cb66e0f239f00b0e1d59f167cd46beb2182ece1/" TargetMode="External"/><Relationship Id="rId39" Type="http://schemas.openxmlformats.org/officeDocument/2006/relationships/hyperlink" Target="consultantplus://offline/ref=405578CB2642F43D8FEE36951BF3B3EAB53118934EDA0AB273A81DFA6355777E99s7ZFL" TargetMode="External"/><Relationship Id="rId109" Type="http://schemas.openxmlformats.org/officeDocument/2006/relationships/hyperlink" Target="mailto:marketing@isogd.pro" TargetMode="External"/><Relationship Id="rId34" Type="http://schemas.openxmlformats.org/officeDocument/2006/relationships/hyperlink" Target="consultantplus://offline/ref=405578CB2642F43D8FEE36951BF3B3EAB53118934ED90BB978A41DFA6355777E997F560549170E2B3333ABC7s6Z7L" TargetMode="External"/><Relationship Id="rId50" Type="http://schemas.openxmlformats.org/officeDocument/2006/relationships/hyperlink" Target="http://www.consultant.ru/document/cons_doc_LAW_301011/c1c2bfc679fb74ed4c4da6be176c8d5a7da42c49/" TargetMode="External"/><Relationship Id="rId55" Type="http://schemas.openxmlformats.org/officeDocument/2006/relationships/hyperlink" Target="http://www.consultant.ru/document/cons_doc_LAW_301011/a7c2f5bf841aae38a03420067b02834b570686d3/" TargetMode="External"/><Relationship Id="rId76" Type="http://schemas.openxmlformats.org/officeDocument/2006/relationships/hyperlink" Target="http://www.consultant.ru/document/cons_doc_LAW_301011/570afc6feff03328459242886307d6aebe1ccb6b/" TargetMode="External"/><Relationship Id="rId97" Type="http://schemas.openxmlformats.org/officeDocument/2006/relationships/hyperlink" Target="http://www.consultant.ru/document/cons_doc_LAW_301011/fe0cad704c69e3b97bf615f0437ecf1996a57677/" TargetMode="External"/><Relationship Id="rId104" Type="http://schemas.openxmlformats.org/officeDocument/2006/relationships/image" Target="media/image3.wmf"/><Relationship Id="rId7" Type="http://schemas.openxmlformats.org/officeDocument/2006/relationships/endnotes" Target="endnotes.xml"/><Relationship Id="rId71" Type="http://schemas.openxmlformats.org/officeDocument/2006/relationships/hyperlink" Target="http://www.consultant.ru/document/cons_doc_LAW_301011/fe0cad704c69e3b97bf615f0437ecf1996a57677/" TargetMode="External"/><Relationship Id="rId92" Type="http://schemas.openxmlformats.org/officeDocument/2006/relationships/hyperlink" Target="http://www.consultant.ru/document/cons_doc_LAW_301011/570afc6feff03328459242886307d6aebe1ccb6b/" TargetMode="External"/><Relationship Id="rId2" Type="http://schemas.openxmlformats.org/officeDocument/2006/relationships/numbering" Target="numbering.xml"/><Relationship Id="rId29" Type="http://schemas.openxmlformats.org/officeDocument/2006/relationships/hyperlink" Target="http://www.consultant.ru/document/cons_doc_LAW_301011/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9020-DB8C-45C4-BF61-D8A691F5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183</Pages>
  <Words>76064</Words>
  <Characters>433570</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Teikovo</dc:creator>
  <cp:keywords/>
  <dc:description/>
  <cp:lastModifiedBy>Teikovo</cp:lastModifiedBy>
  <cp:revision>14</cp:revision>
  <dcterms:created xsi:type="dcterms:W3CDTF">2020-01-28T10:28:00Z</dcterms:created>
  <dcterms:modified xsi:type="dcterms:W3CDTF">2020-03-06T06:39:00Z</dcterms:modified>
</cp:coreProperties>
</file>